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C76" w:rsidRPr="000E0853" w:rsidRDefault="000E0853" w:rsidP="000E0853">
      <w:pPr>
        <w:spacing w:after="0"/>
        <w:ind w:firstLine="709"/>
        <w:rPr>
          <w:rFonts w:ascii="Century" w:hAnsi="Century"/>
          <w:sz w:val="52"/>
          <w:szCs w:val="52"/>
        </w:rPr>
      </w:pPr>
      <w:r w:rsidRPr="000E0853">
        <w:rPr>
          <w:rFonts w:ascii="Century" w:hAnsi="Century"/>
          <w:sz w:val="52"/>
          <w:szCs w:val="52"/>
        </w:rPr>
        <w:t>«</w:t>
      </w:r>
      <w:r w:rsidRPr="000E0853">
        <w:rPr>
          <w:rFonts w:ascii="Century" w:hAnsi="Century" w:cs="Cambria"/>
          <w:sz w:val="52"/>
          <w:szCs w:val="52"/>
        </w:rPr>
        <w:t>Гроза</w:t>
      </w:r>
      <w:r w:rsidRPr="000E0853">
        <w:rPr>
          <w:rFonts w:ascii="Century" w:hAnsi="Century"/>
          <w:sz w:val="52"/>
          <w:szCs w:val="52"/>
        </w:rPr>
        <w:t xml:space="preserve">» </w:t>
      </w:r>
      <w:r w:rsidRPr="000E0853">
        <w:rPr>
          <w:rFonts w:ascii="Century" w:hAnsi="Century" w:cs="Cambria"/>
          <w:sz w:val="52"/>
          <w:szCs w:val="52"/>
        </w:rPr>
        <w:t>Островского</w:t>
      </w:r>
      <w:r w:rsidRPr="000E0853">
        <w:rPr>
          <w:rFonts w:ascii="Century" w:hAnsi="Century"/>
          <w:sz w:val="52"/>
          <w:szCs w:val="52"/>
        </w:rPr>
        <w:t xml:space="preserve">, </w:t>
      </w:r>
      <w:r w:rsidRPr="000E0853">
        <w:rPr>
          <w:rFonts w:ascii="Century" w:hAnsi="Century" w:cs="Cambria"/>
          <w:sz w:val="52"/>
          <w:szCs w:val="52"/>
        </w:rPr>
        <w:t>место</w:t>
      </w:r>
      <w:r w:rsidRPr="000E0853">
        <w:rPr>
          <w:rFonts w:ascii="Century" w:hAnsi="Century"/>
          <w:sz w:val="52"/>
          <w:szCs w:val="52"/>
        </w:rPr>
        <w:t xml:space="preserve"> </w:t>
      </w:r>
      <w:r w:rsidRPr="000E0853">
        <w:rPr>
          <w:rFonts w:ascii="Century" w:hAnsi="Century" w:cs="Cambria"/>
          <w:sz w:val="52"/>
          <w:szCs w:val="52"/>
        </w:rPr>
        <w:t>в</w:t>
      </w:r>
      <w:r w:rsidRPr="000E0853">
        <w:rPr>
          <w:rFonts w:ascii="Century" w:hAnsi="Century"/>
          <w:sz w:val="52"/>
          <w:szCs w:val="52"/>
        </w:rPr>
        <w:t xml:space="preserve"> </w:t>
      </w:r>
      <w:r w:rsidRPr="000E0853">
        <w:rPr>
          <w:rFonts w:ascii="Century" w:hAnsi="Century" w:cs="Cambria"/>
          <w:sz w:val="52"/>
          <w:szCs w:val="52"/>
        </w:rPr>
        <w:t>творчестве</w:t>
      </w:r>
      <w:r w:rsidRPr="000E0853">
        <w:rPr>
          <w:rFonts w:ascii="Century" w:hAnsi="Century"/>
          <w:sz w:val="52"/>
          <w:szCs w:val="52"/>
        </w:rPr>
        <w:t xml:space="preserve">, </w:t>
      </w:r>
      <w:r w:rsidRPr="000E0853">
        <w:rPr>
          <w:rFonts w:ascii="Century" w:hAnsi="Century" w:cs="Cambria"/>
          <w:sz w:val="52"/>
          <w:szCs w:val="52"/>
        </w:rPr>
        <w:t>влияние</w:t>
      </w:r>
      <w:r w:rsidRPr="000E0853">
        <w:rPr>
          <w:rFonts w:ascii="Century" w:hAnsi="Century"/>
          <w:sz w:val="52"/>
          <w:szCs w:val="52"/>
        </w:rPr>
        <w:t xml:space="preserve"> </w:t>
      </w:r>
      <w:r w:rsidRPr="000E0853">
        <w:rPr>
          <w:rFonts w:ascii="Century" w:hAnsi="Century" w:cs="Cambria"/>
          <w:sz w:val="52"/>
          <w:szCs w:val="52"/>
        </w:rPr>
        <w:t>на</w:t>
      </w:r>
      <w:r w:rsidRPr="000E0853">
        <w:rPr>
          <w:rFonts w:ascii="Century" w:hAnsi="Century"/>
          <w:sz w:val="52"/>
          <w:szCs w:val="52"/>
        </w:rPr>
        <w:t xml:space="preserve"> </w:t>
      </w:r>
      <w:r w:rsidRPr="000E0853">
        <w:rPr>
          <w:rFonts w:ascii="Century" w:hAnsi="Century" w:cs="Cambria"/>
          <w:sz w:val="52"/>
          <w:szCs w:val="52"/>
        </w:rPr>
        <w:t>современность</w:t>
      </w:r>
    </w:p>
    <w:p w:rsidR="000E0853" w:rsidRPr="000E0853" w:rsidRDefault="000E0853" w:rsidP="000E0853">
      <w:pPr>
        <w:spacing w:after="0"/>
        <w:ind w:firstLine="709"/>
        <w:jc w:val="right"/>
        <w:rPr>
          <w:rFonts w:ascii="Century" w:hAnsi="Century"/>
          <w:sz w:val="24"/>
          <w:szCs w:val="24"/>
        </w:rPr>
      </w:pPr>
      <w:r w:rsidRPr="000E0853">
        <w:rPr>
          <w:rFonts w:ascii="Century" w:hAnsi="Century"/>
          <w:sz w:val="24"/>
          <w:szCs w:val="24"/>
        </w:rPr>
        <w:t xml:space="preserve">                                                                                    </w:t>
      </w:r>
      <w:r w:rsidRPr="000E0853">
        <w:rPr>
          <w:rFonts w:ascii="Century" w:hAnsi="Century" w:cs="Cambria"/>
          <w:sz w:val="24"/>
          <w:szCs w:val="24"/>
        </w:rPr>
        <w:t>Автор</w:t>
      </w:r>
      <w:r w:rsidRPr="000E0853">
        <w:rPr>
          <w:rFonts w:ascii="Century" w:hAnsi="Century"/>
          <w:sz w:val="24"/>
          <w:szCs w:val="24"/>
        </w:rPr>
        <w:t xml:space="preserve"> </w:t>
      </w:r>
      <w:r w:rsidRPr="000E0853">
        <w:rPr>
          <w:rFonts w:ascii="Century" w:hAnsi="Century" w:cs="Cambria"/>
          <w:sz w:val="24"/>
          <w:szCs w:val="24"/>
        </w:rPr>
        <w:t>статьи</w:t>
      </w:r>
      <w:r w:rsidRPr="000E0853">
        <w:rPr>
          <w:rFonts w:ascii="Century" w:hAnsi="Century"/>
          <w:sz w:val="24"/>
          <w:szCs w:val="24"/>
        </w:rPr>
        <w:t xml:space="preserve">: </w:t>
      </w:r>
      <w:r w:rsidRPr="000E0853">
        <w:rPr>
          <w:rFonts w:ascii="Century" w:hAnsi="Century" w:cs="Cambria"/>
          <w:sz w:val="24"/>
          <w:szCs w:val="24"/>
        </w:rPr>
        <w:t>Артём</w:t>
      </w:r>
      <w:r w:rsidRPr="000E0853">
        <w:rPr>
          <w:rFonts w:ascii="Century" w:hAnsi="Century"/>
          <w:sz w:val="24"/>
          <w:szCs w:val="24"/>
        </w:rPr>
        <w:t xml:space="preserve"> </w:t>
      </w:r>
      <w:r w:rsidRPr="000E0853">
        <w:rPr>
          <w:rFonts w:ascii="Century" w:hAnsi="Century" w:cs="Cambria"/>
          <w:sz w:val="24"/>
          <w:szCs w:val="24"/>
        </w:rPr>
        <w:t>Овчинников</w:t>
      </w:r>
    </w:p>
    <w:p w:rsidR="000E0853" w:rsidRDefault="000E0853" w:rsidP="000E0853">
      <w:pPr>
        <w:spacing w:after="0"/>
        <w:rPr>
          <w:rFonts w:ascii="Century" w:hAnsi="Century" w:cs="Cambria"/>
          <w:sz w:val="36"/>
          <w:szCs w:val="36"/>
        </w:rPr>
      </w:pPr>
    </w:p>
    <w:p w:rsidR="000E0853" w:rsidRPr="000E0853" w:rsidRDefault="000E0853" w:rsidP="000E0853">
      <w:pPr>
        <w:spacing w:after="0"/>
        <w:rPr>
          <w:rFonts w:ascii="Century" w:hAnsi="Century"/>
          <w:sz w:val="36"/>
          <w:szCs w:val="36"/>
        </w:rPr>
      </w:pPr>
      <w:r w:rsidRPr="000E0853">
        <w:rPr>
          <w:rFonts w:ascii="Century" w:hAnsi="Century" w:cs="Cambria"/>
          <w:sz w:val="36"/>
          <w:szCs w:val="36"/>
        </w:rPr>
        <w:t>История</w:t>
      </w:r>
      <w:r w:rsidRPr="000E0853">
        <w:rPr>
          <w:rFonts w:ascii="Century" w:hAnsi="Century"/>
          <w:sz w:val="36"/>
          <w:szCs w:val="36"/>
        </w:rPr>
        <w:t xml:space="preserve"> </w:t>
      </w:r>
      <w:r w:rsidRPr="000E0853">
        <w:rPr>
          <w:rFonts w:ascii="Century" w:hAnsi="Century" w:cs="Cambria"/>
          <w:sz w:val="36"/>
          <w:szCs w:val="36"/>
        </w:rPr>
        <w:t>создания</w:t>
      </w:r>
    </w:p>
    <w:p w:rsidR="000E0853" w:rsidRPr="000E0853" w:rsidRDefault="000E0853" w:rsidP="000E0853">
      <w:pPr>
        <w:spacing w:after="0"/>
        <w:jc w:val="both"/>
        <w:rPr>
          <w:rFonts w:ascii="Century" w:hAnsi="Century"/>
          <w:szCs w:val="28"/>
        </w:rPr>
      </w:pPr>
      <w:r w:rsidRPr="000E0853">
        <w:rPr>
          <w:rFonts w:ascii="Century" w:hAnsi="Century" w:cs="Cambria"/>
          <w:szCs w:val="28"/>
        </w:rPr>
        <w:t>К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написанию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пьесы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Островский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приступил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в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июле</w:t>
      </w:r>
      <w:r w:rsidRPr="000E0853">
        <w:rPr>
          <w:rFonts w:ascii="Century" w:hAnsi="Century"/>
          <w:szCs w:val="28"/>
        </w:rPr>
        <w:t xml:space="preserve"> 1859 </w:t>
      </w:r>
      <w:r w:rsidRPr="000E0853">
        <w:rPr>
          <w:rFonts w:ascii="Century" w:hAnsi="Century" w:cs="Cambria"/>
          <w:szCs w:val="28"/>
        </w:rPr>
        <w:t>года</w:t>
      </w:r>
      <w:r w:rsidRPr="000E0853">
        <w:rPr>
          <w:rFonts w:ascii="Century" w:hAnsi="Century"/>
          <w:szCs w:val="28"/>
        </w:rPr>
        <w:t xml:space="preserve">, </w:t>
      </w:r>
      <w:r w:rsidRPr="000E0853">
        <w:rPr>
          <w:rFonts w:ascii="Century" w:hAnsi="Century" w:cs="Cambria"/>
          <w:szCs w:val="28"/>
        </w:rPr>
        <w:t>а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спустя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несколько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месяцев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она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была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уже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готова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и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отправлена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в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Петербург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на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суд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литературным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критикам</w:t>
      </w:r>
      <w:r w:rsidRPr="000E0853">
        <w:rPr>
          <w:rFonts w:ascii="Century" w:hAnsi="Century"/>
          <w:szCs w:val="28"/>
        </w:rPr>
        <w:t>.</w:t>
      </w:r>
    </w:p>
    <w:p w:rsidR="000E0853" w:rsidRPr="000E0853" w:rsidRDefault="000E0853" w:rsidP="000E0853">
      <w:pPr>
        <w:spacing w:after="0"/>
        <w:jc w:val="both"/>
        <w:rPr>
          <w:rFonts w:ascii="Century" w:hAnsi="Century"/>
          <w:szCs w:val="28"/>
        </w:rPr>
      </w:pPr>
      <w:r w:rsidRPr="000E0853">
        <w:rPr>
          <w:rFonts w:ascii="Century" w:hAnsi="Century" w:cs="Cambria"/>
          <w:szCs w:val="28"/>
        </w:rPr>
        <w:t>Вдохновением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для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писателя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послужила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этнографическая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экспедиция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по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Волге</w:t>
      </w:r>
      <w:r w:rsidRPr="000E0853">
        <w:rPr>
          <w:rFonts w:ascii="Century" w:hAnsi="Century"/>
          <w:szCs w:val="28"/>
        </w:rPr>
        <w:t xml:space="preserve">, </w:t>
      </w:r>
      <w:r w:rsidRPr="000E0853">
        <w:rPr>
          <w:rFonts w:ascii="Century" w:hAnsi="Century" w:cs="Cambria"/>
          <w:szCs w:val="28"/>
        </w:rPr>
        <w:t>организованная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морским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министерством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для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изучения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нравов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и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обычаев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коренного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населения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России</w:t>
      </w:r>
      <w:r w:rsidRPr="000E0853">
        <w:rPr>
          <w:rFonts w:ascii="Century" w:hAnsi="Century"/>
          <w:szCs w:val="28"/>
        </w:rPr>
        <w:t xml:space="preserve">. </w:t>
      </w:r>
      <w:r w:rsidRPr="000E0853">
        <w:rPr>
          <w:rFonts w:ascii="Century" w:hAnsi="Century" w:cs="Cambria"/>
          <w:szCs w:val="28"/>
        </w:rPr>
        <w:t>Одним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из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участников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этой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экспедиции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был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и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Островский</w:t>
      </w:r>
      <w:r w:rsidRPr="000E0853">
        <w:rPr>
          <w:rFonts w:ascii="Century" w:hAnsi="Century"/>
          <w:szCs w:val="28"/>
        </w:rPr>
        <w:t>.</w:t>
      </w:r>
    </w:p>
    <w:p w:rsidR="000E0853" w:rsidRPr="000E0853" w:rsidRDefault="000E0853" w:rsidP="000E0853">
      <w:pPr>
        <w:spacing w:after="0"/>
        <w:jc w:val="both"/>
        <w:rPr>
          <w:rFonts w:ascii="Century" w:hAnsi="Century"/>
          <w:szCs w:val="28"/>
        </w:rPr>
      </w:pPr>
      <w:r w:rsidRPr="000E0853">
        <w:rPr>
          <w:rFonts w:ascii="Century" w:hAnsi="Century" w:cs="Cambria"/>
          <w:szCs w:val="28"/>
        </w:rPr>
        <w:t>Во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время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путешествия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Александр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Николаевич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стал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свидетелем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множества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бытовых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сцен</w:t>
      </w:r>
      <w:r w:rsidRPr="000E0853">
        <w:rPr>
          <w:rFonts w:ascii="Century" w:hAnsi="Century"/>
          <w:szCs w:val="28"/>
        </w:rPr>
        <w:t xml:space="preserve">, </w:t>
      </w:r>
      <w:r w:rsidRPr="000E0853">
        <w:rPr>
          <w:rFonts w:ascii="Century" w:hAnsi="Century" w:cs="Cambria"/>
          <w:szCs w:val="28"/>
        </w:rPr>
        <w:t>диалогов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провинциальной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публики</w:t>
      </w:r>
      <w:r w:rsidRPr="000E0853">
        <w:rPr>
          <w:rFonts w:ascii="Century" w:hAnsi="Century"/>
          <w:szCs w:val="28"/>
        </w:rPr>
        <w:t xml:space="preserve">, </w:t>
      </w:r>
      <w:r w:rsidRPr="000E0853">
        <w:rPr>
          <w:rFonts w:ascii="Century" w:hAnsi="Century" w:cs="Cambria"/>
          <w:szCs w:val="28"/>
        </w:rPr>
        <w:t>которые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он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впитывал</w:t>
      </w:r>
      <w:r w:rsidRPr="000E0853">
        <w:rPr>
          <w:rFonts w:ascii="Century" w:hAnsi="Century"/>
          <w:szCs w:val="28"/>
        </w:rPr>
        <w:t xml:space="preserve">, </w:t>
      </w:r>
      <w:r w:rsidRPr="000E0853">
        <w:rPr>
          <w:rFonts w:ascii="Century" w:hAnsi="Century" w:cs="Cambria"/>
          <w:szCs w:val="28"/>
        </w:rPr>
        <w:t>словно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губка</w:t>
      </w:r>
      <w:r w:rsidRPr="000E0853">
        <w:rPr>
          <w:rFonts w:ascii="Century" w:hAnsi="Century"/>
          <w:szCs w:val="28"/>
        </w:rPr>
        <w:t xml:space="preserve">. </w:t>
      </w:r>
      <w:r w:rsidRPr="000E0853">
        <w:rPr>
          <w:rFonts w:ascii="Century" w:hAnsi="Century" w:cs="Cambria"/>
          <w:szCs w:val="28"/>
        </w:rPr>
        <w:t>Впоследствии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они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легли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в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основу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пьесы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Ink Free"/>
          <w:szCs w:val="28"/>
        </w:rPr>
        <w:t>«</w:t>
      </w:r>
      <w:r w:rsidRPr="000E0853">
        <w:rPr>
          <w:rFonts w:ascii="Century" w:hAnsi="Century" w:cs="Cambria"/>
          <w:szCs w:val="28"/>
        </w:rPr>
        <w:t>Гроза</w:t>
      </w:r>
      <w:r w:rsidRPr="000E0853">
        <w:rPr>
          <w:rFonts w:ascii="Century" w:hAnsi="Century" w:cs="Ink Free"/>
          <w:szCs w:val="28"/>
        </w:rPr>
        <w:t>»</w:t>
      </w:r>
      <w:r w:rsidRPr="000E0853">
        <w:rPr>
          <w:rFonts w:ascii="Century" w:hAnsi="Century"/>
          <w:szCs w:val="28"/>
        </w:rPr>
        <w:t xml:space="preserve">, </w:t>
      </w:r>
      <w:r w:rsidRPr="000E0853">
        <w:rPr>
          <w:rFonts w:ascii="Century" w:hAnsi="Century" w:cs="Cambria"/>
          <w:szCs w:val="28"/>
        </w:rPr>
        <w:t>придав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драме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народный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характер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и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истинный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реализм</w:t>
      </w:r>
      <w:r w:rsidRPr="000E0853">
        <w:rPr>
          <w:rFonts w:ascii="Century" w:hAnsi="Century"/>
          <w:szCs w:val="28"/>
        </w:rPr>
        <w:t>.</w:t>
      </w:r>
    </w:p>
    <w:p w:rsidR="000E0853" w:rsidRPr="000E0853" w:rsidRDefault="000E0853" w:rsidP="000E0853">
      <w:pPr>
        <w:spacing w:after="0"/>
        <w:jc w:val="both"/>
        <w:rPr>
          <w:rFonts w:ascii="Century" w:hAnsi="Century"/>
          <w:szCs w:val="28"/>
        </w:rPr>
      </w:pPr>
      <w:r w:rsidRPr="000E0853">
        <w:rPr>
          <w:rFonts w:ascii="Century" w:hAnsi="Century" w:cs="Cambria"/>
          <w:szCs w:val="28"/>
        </w:rPr>
        <w:t>Вымышленный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город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Калинов</w:t>
      </w:r>
      <w:r w:rsidRPr="000E0853">
        <w:rPr>
          <w:rFonts w:ascii="Century" w:hAnsi="Century"/>
          <w:szCs w:val="28"/>
        </w:rPr>
        <w:t xml:space="preserve">, </w:t>
      </w:r>
      <w:r w:rsidRPr="000E0853">
        <w:rPr>
          <w:rFonts w:ascii="Century" w:hAnsi="Century" w:cs="Cambria"/>
          <w:szCs w:val="28"/>
        </w:rPr>
        <w:t>описанный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в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пьесе</w:t>
      </w:r>
      <w:r w:rsidRPr="000E0853">
        <w:rPr>
          <w:rFonts w:ascii="Century" w:hAnsi="Century"/>
          <w:szCs w:val="28"/>
        </w:rPr>
        <w:t xml:space="preserve">, </w:t>
      </w:r>
      <w:r w:rsidRPr="000E0853">
        <w:rPr>
          <w:rFonts w:ascii="Century" w:hAnsi="Century" w:cs="Cambria"/>
          <w:szCs w:val="28"/>
        </w:rPr>
        <w:t>вобрал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в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себя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характерные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черты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приволжских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городов</w:t>
      </w:r>
      <w:r w:rsidRPr="000E0853">
        <w:rPr>
          <w:rFonts w:ascii="Century" w:hAnsi="Century"/>
          <w:szCs w:val="28"/>
        </w:rPr>
        <w:t xml:space="preserve">. </w:t>
      </w:r>
      <w:r w:rsidRPr="000E0853">
        <w:rPr>
          <w:rFonts w:ascii="Century" w:hAnsi="Century" w:cs="Cambria"/>
          <w:szCs w:val="28"/>
        </w:rPr>
        <w:t>Их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самобытность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и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непередаваемый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колорит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восхищали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Островского</w:t>
      </w:r>
      <w:r w:rsidRPr="000E0853">
        <w:rPr>
          <w:rFonts w:ascii="Century" w:hAnsi="Century"/>
          <w:szCs w:val="28"/>
        </w:rPr>
        <w:t xml:space="preserve">, </w:t>
      </w:r>
      <w:r w:rsidRPr="000E0853">
        <w:rPr>
          <w:rFonts w:ascii="Century" w:hAnsi="Century" w:cs="Cambria"/>
          <w:szCs w:val="28"/>
        </w:rPr>
        <w:t>который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тщательно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заносил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все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свои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наблюдения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о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жизни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провинциальных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местечек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в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свой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дневник</w:t>
      </w:r>
      <w:r w:rsidRPr="000E0853">
        <w:rPr>
          <w:rFonts w:ascii="Century" w:hAnsi="Century"/>
          <w:szCs w:val="28"/>
        </w:rPr>
        <w:t>.</w:t>
      </w:r>
    </w:p>
    <w:p w:rsidR="000E0853" w:rsidRPr="000E0853" w:rsidRDefault="000E0853" w:rsidP="000E0853">
      <w:pPr>
        <w:spacing w:after="0"/>
        <w:jc w:val="both"/>
        <w:rPr>
          <w:rFonts w:ascii="Century" w:hAnsi="Century"/>
          <w:szCs w:val="28"/>
        </w:rPr>
      </w:pPr>
      <w:r w:rsidRPr="000E0853">
        <w:rPr>
          <w:rFonts w:ascii="Century" w:hAnsi="Century" w:cs="Cambria"/>
          <w:szCs w:val="28"/>
        </w:rPr>
        <w:t>Долгое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время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существовала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версия</w:t>
      </w:r>
      <w:r w:rsidRPr="000E0853">
        <w:rPr>
          <w:rFonts w:ascii="Century" w:hAnsi="Century"/>
          <w:szCs w:val="28"/>
        </w:rPr>
        <w:t xml:space="preserve">, </w:t>
      </w:r>
      <w:r w:rsidRPr="000E0853">
        <w:rPr>
          <w:rFonts w:ascii="Century" w:hAnsi="Century" w:cs="Cambria"/>
          <w:szCs w:val="28"/>
        </w:rPr>
        <w:t>что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сюжет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для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своего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произведения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писатель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взял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из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реальной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жизни</w:t>
      </w:r>
      <w:r w:rsidRPr="000E0853">
        <w:rPr>
          <w:rFonts w:ascii="Century" w:hAnsi="Century"/>
          <w:szCs w:val="28"/>
        </w:rPr>
        <w:t xml:space="preserve">. </w:t>
      </w:r>
      <w:r w:rsidRPr="000E0853">
        <w:rPr>
          <w:rFonts w:ascii="Century" w:hAnsi="Century" w:cs="Cambria"/>
          <w:szCs w:val="28"/>
        </w:rPr>
        <w:t>В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канун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написания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пьесы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в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Костроме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произошла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трагическая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история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Ink Free"/>
          <w:szCs w:val="28"/>
        </w:rPr>
        <w:t>–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молодая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девушка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по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имени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Александра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Клыкова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утопилась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в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Волге</w:t>
      </w:r>
      <w:r w:rsidRPr="000E0853">
        <w:rPr>
          <w:rFonts w:ascii="Century" w:hAnsi="Century"/>
          <w:szCs w:val="28"/>
        </w:rPr>
        <w:t xml:space="preserve">, </w:t>
      </w:r>
      <w:r w:rsidRPr="000E0853">
        <w:rPr>
          <w:rFonts w:ascii="Century" w:hAnsi="Century" w:cs="Cambria"/>
          <w:szCs w:val="28"/>
        </w:rPr>
        <w:t>не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выдержав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гнетущей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атмосферы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в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доме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мужа</w:t>
      </w:r>
      <w:r w:rsidRPr="000E0853">
        <w:rPr>
          <w:rFonts w:ascii="Century" w:hAnsi="Century"/>
          <w:szCs w:val="28"/>
        </w:rPr>
        <w:t xml:space="preserve">. </w:t>
      </w:r>
      <w:r w:rsidRPr="000E0853">
        <w:rPr>
          <w:rFonts w:ascii="Century" w:hAnsi="Century" w:cs="Cambria"/>
          <w:szCs w:val="28"/>
        </w:rPr>
        <w:t>Излишне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властная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свекровь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всячески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притесняла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невестку</w:t>
      </w:r>
      <w:r w:rsidRPr="000E0853">
        <w:rPr>
          <w:rFonts w:ascii="Century" w:hAnsi="Century"/>
          <w:szCs w:val="28"/>
        </w:rPr>
        <w:t xml:space="preserve">, </w:t>
      </w:r>
      <w:r w:rsidRPr="000E0853">
        <w:rPr>
          <w:rFonts w:ascii="Century" w:hAnsi="Century" w:cs="Cambria"/>
          <w:szCs w:val="28"/>
        </w:rPr>
        <w:t>в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то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время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как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бесхарактерный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супруг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не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мог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защитить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жену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от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нападок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матери</w:t>
      </w:r>
      <w:r w:rsidRPr="000E0853">
        <w:rPr>
          <w:rFonts w:ascii="Century" w:hAnsi="Century"/>
          <w:szCs w:val="28"/>
        </w:rPr>
        <w:t xml:space="preserve">. </w:t>
      </w:r>
      <w:r w:rsidRPr="000E0853">
        <w:rPr>
          <w:rFonts w:ascii="Century" w:hAnsi="Century" w:cs="Cambria"/>
          <w:szCs w:val="28"/>
        </w:rPr>
        <w:t>Ситуация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усугубилась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любовной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связью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между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Александрой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и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почтовым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служащим</w:t>
      </w:r>
      <w:r w:rsidRPr="000E0853">
        <w:rPr>
          <w:rFonts w:ascii="Century" w:hAnsi="Century"/>
          <w:szCs w:val="28"/>
        </w:rPr>
        <w:t>.</w:t>
      </w:r>
    </w:p>
    <w:p w:rsidR="000E0853" w:rsidRDefault="000E0853" w:rsidP="000E0853">
      <w:pPr>
        <w:spacing w:after="0"/>
        <w:jc w:val="both"/>
        <w:rPr>
          <w:rFonts w:ascii="Century" w:hAnsi="Century"/>
          <w:szCs w:val="28"/>
        </w:rPr>
      </w:pPr>
      <w:r w:rsidRPr="000E0853">
        <w:rPr>
          <w:rFonts w:ascii="Century" w:hAnsi="Century" w:cs="Cambria"/>
          <w:szCs w:val="28"/>
        </w:rPr>
        <w:t>Благополучно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пройдя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цензуру</w:t>
      </w:r>
      <w:r w:rsidRPr="000E0853">
        <w:rPr>
          <w:rFonts w:ascii="Century" w:hAnsi="Century"/>
          <w:szCs w:val="28"/>
        </w:rPr>
        <w:t xml:space="preserve">, </w:t>
      </w:r>
      <w:r w:rsidRPr="000E0853">
        <w:rPr>
          <w:rFonts w:ascii="Century" w:hAnsi="Century" w:cs="Cambria"/>
          <w:szCs w:val="28"/>
        </w:rPr>
        <w:t>пьеса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была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поставлена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на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сцене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Малого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академического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театра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в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Москве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и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Александринского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драматического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театра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в</w:t>
      </w:r>
      <w:r w:rsidRPr="000E0853"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 w:cs="Cambria"/>
          <w:szCs w:val="28"/>
        </w:rPr>
        <w:t>Петербурге</w:t>
      </w:r>
      <w:r w:rsidRPr="000E0853">
        <w:rPr>
          <w:rFonts w:ascii="Century" w:hAnsi="Century"/>
          <w:szCs w:val="28"/>
        </w:rPr>
        <w:t>.</w:t>
      </w:r>
    </w:p>
    <w:p w:rsidR="000E0853" w:rsidRDefault="000E0853" w:rsidP="000E0853">
      <w:pPr>
        <w:spacing w:after="0"/>
        <w:jc w:val="both"/>
        <w:rPr>
          <w:rFonts w:ascii="Century" w:hAnsi="Century"/>
          <w:szCs w:val="28"/>
        </w:rPr>
      </w:pPr>
    </w:p>
    <w:p w:rsidR="000E0853" w:rsidRDefault="000E0853" w:rsidP="000E0853">
      <w:pPr>
        <w:spacing w:after="0"/>
        <w:jc w:val="both"/>
        <w:rPr>
          <w:rFonts w:ascii="Century" w:hAnsi="Century"/>
          <w:szCs w:val="28"/>
        </w:rPr>
      </w:pPr>
    </w:p>
    <w:p w:rsidR="000E0853" w:rsidRDefault="000E0853" w:rsidP="000E0853">
      <w:pPr>
        <w:spacing w:after="0"/>
        <w:jc w:val="both"/>
        <w:rPr>
          <w:rFonts w:ascii="Century" w:hAnsi="Century"/>
          <w:szCs w:val="28"/>
        </w:rPr>
      </w:pPr>
    </w:p>
    <w:p w:rsidR="000E0853" w:rsidRDefault="000E0853" w:rsidP="000E0853">
      <w:pPr>
        <w:spacing w:after="0"/>
        <w:jc w:val="both"/>
        <w:rPr>
          <w:rFonts w:ascii="Century" w:hAnsi="Century"/>
          <w:szCs w:val="28"/>
        </w:rPr>
      </w:pPr>
    </w:p>
    <w:p w:rsidR="000E0853" w:rsidRDefault="000E0853" w:rsidP="000E0853">
      <w:pPr>
        <w:spacing w:after="0"/>
        <w:jc w:val="both"/>
        <w:rPr>
          <w:rFonts w:ascii="Century" w:hAnsi="Century"/>
          <w:szCs w:val="28"/>
        </w:rPr>
      </w:pPr>
    </w:p>
    <w:p w:rsidR="000E0853" w:rsidRDefault="000E0853" w:rsidP="000E0853">
      <w:pPr>
        <w:spacing w:after="0"/>
        <w:jc w:val="both"/>
        <w:rPr>
          <w:rFonts w:ascii="Century" w:hAnsi="Century"/>
          <w:szCs w:val="28"/>
        </w:rPr>
      </w:pPr>
    </w:p>
    <w:p w:rsidR="000E0853" w:rsidRDefault="000E0853" w:rsidP="000E0853">
      <w:pPr>
        <w:spacing w:after="0"/>
        <w:jc w:val="both"/>
        <w:rPr>
          <w:rFonts w:ascii="Century" w:hAnsi="Century"/>
          <w:sz w:val="36"/>
          <w:szCs w:val="36"/>
        </w:rPr>
      </w:pPr>
      <w:r>
        <w:rPr>
          <w:rFonts w:ascii="Century" w:hAnsi="Century"/>
          <w:sz w:val="36"/>
          <w:szCs w:val="36"/>
        </w:rPr>
        <w:t>Кратко</w:t>
      </w:r>
    </w:p>
    <w:p w:rsidR="000E0853" w:rsidRDefault="000E0853" w:rsidP="000E0853">
      <w:pPr>
        <w:spacing w:after="0"/>
        <w:jc w:val="both"/>
        <w:rPr>
          <w:rFonts w:ascii="Century" w:hAnsi="Century"/>
          <w:sz w:val="36"/>
          <w:szCs w:val="36"/>
        </w:rPr>
      </w:pPr>
    </w:p>
    <w:p w:rsidR="000E0853" w:rsidRPr="000E0853" w:rsidRDefault="000E0853" w:rsidP="000E0853">
      <w:pPr>
        <w:spacing w:after="0"/>
        <w:jc w:val="both"/>
        <w:rPr>
          <w:rFonts w:ascii="Century" w:hAnsi="Century"/>
          <w:szCs w:val="28"/>
        </w:rPr>
      </w:pPr>
      <w:r>
        <w:rPr>
          <w:rFonts w:ascii="Century" w:hAnsi="Century"/>
          <w:szCs w:val="28"/>
        </w:rPr>
        <w:t xml:space="preserve">  </w:t>
      </w:r>
      <w:r w:rsidRPr="000E0853">
        <w:rPr>
          <w:rFonts w:ascii="Century" w:hAnsi="Century"/>
          <w:szCs w:val="28"/>
        </w:rPr>
        <w:t>Катерина жила в небольшом городке на Волге.</w:t>
      </w:r>
    </w:p>
    <w:p w:rsidR="000E0853" w:rsidRPr="000E0853" w:rsidRDefault="000E0853" w:rsidP="000E0853">
      <w:pPr>
        <w:spacing w:after="0"/>
        <w:jc w:val="both"/>
        <w:rPr>
          <w:rFonts w:ascii="Century" w:hAnsi="Century"/>
          <w:szCs w:val="28"/>
        </w:rPr>
      </w:pPr>
      <w:r w:rsidRPr="000E0853">
        <w:rPr>
          <w:rFonts w:ascii="Century" w:hAnsi="Century"/>
          <w:szCs w:val="28"/>
        </w:rPr>
        <w:t xml:space="preserve">  Её свекровь была вдовой и богатой купчихой. Муж Катерины полностью подчинялся властной и жестокой матери, и та всячески тиранила и сына, и его несчастную жену.</w:t>
      </w:r>
    </w:p>
    <w:p w:rsidR="000E0853" w:rsidRPr="000E0853" w:rsidRDefault="000E0853" w:rsidP="000E0853">
      <w:pPr>
        <w:spacing w:after="0"/>
        <w:jc w:val="both"/>
        <w:rPr>
          <w:rFonts w:ascii="Century" w:hAnsi="Century"/>
          <w:szCs w:val="28"/>
        </w:rPr>
      </w:pPr>
      <w:r w:rsidRPr="000E0853">
        <w:rPr>
          <w:rFonts w:ascii="Century" w:hAnsi="Century"/>
          <w:szCs w:val="28"/>
        </w:rPr>
        <w:t xml:space="preserve">  Катерина полюбила племянника жестокого и жадного купца, жившего в том же городке. Когда муж Катерины уехал из городка по делам, женщина начала встречаться с племянником купца.</w:t>
      </w:r>
    </w:p>
    <w:p w:rsidR="000E0853" w:rsidRPr="000E0853" w:rsidRDefault="000E0853" w:rsidP="000E0853">
      <w:pPr>
        <w:spacing w:after="0"/>
        <w:jc w:val="both"/>
        <w:rPr>
          <w:rFonts w:ascii="Century" w:hAnsi="Century"/>
          <w:szCs w:val="28"/>
        </w:rPr>
      </w:pPr>
      <w:r w:rsidRPr="000E0853">
        <w:rPr>
          <w:rFonts w:ascii="Century" w:hAnsi="Century"/>
          <w:szCs w:val="28"/>
        </w:rPr>
        <w:t xml:space="preserve">  Когда муж вернулся, Катерина не выдержала мук совести и призналась ему в измене. После этого свекровь стала ещё сильнее тиранить женщину.</w:t>
      </w:r>
    </w:p>
    <w:p w:rsidR="000E0853" w:rsidRDefault="000E0853" w:rsidP="000E0853">
      <w:pPr>
        <w:spacing w:after="0"/>
        <w:jc w:val="both"/>
        <w:rPr>
          <w:rFonts w:ascii="Century" w:hAnsi="Century"/>
          <w:szCs w:val="28"/>
        </w:rPr>
      </w:pPr>
      <w:r w:rsidRPr="000E0853">
        <w:rPr>
          <w:rFonts w:ascii="Century" w:hAnsi="Century"/>
          <w:szCs w:val="28"/>
        </w:rPr>
        <w:t xml:space="preserve">  Вскоре племяннику купца пришлось уехать: дядя отправил его в Сибирь. Взять с собой Катерину он не мог, потому что полностью зависел от дяди. Распрощавшись с любимым, Катерина поняла, что не сможет вернуться в дом к мужу и свекрови, бросилась с обрыва в Волгу и погибла.</w:t>
      </w:r>
    </w:p>
    <w:p w:rsidR="000E0853" w:rsidRDefault="000E0853" w:rsidP="000E0853">
      <w:pPr>
        <w:spacing w:after="0"/>
        <w:jc w:val="both"/>
        <w:rPr>
          <w:rFonts w:ascii="Century" w:hAnsi="Century"/>
          <w:szCs w:val="28"/>
        </w:rPr>
      </w:pPr>
    </w:p>
    <w:p w:rsidR="000E0853" w:rsidRDefault="000E0853" w:rsidP="000E0853">
      <w:pPr>
        <w:spacing w:after="0"/>
        <w:jc w:val="both"/>
        <w:rPr>
          <w:rFonts w:ascii="Century" w:hAnsi="Century"/>
          <w:szCs w:val="28"/>
        </w:rPr>
      </w:pPr>
    </w:p>
    <w:p w:rsidR="000E0853" w:rsidRPr="000E0853" w:rsidRDefault="000E0853" w:rsidP="000E0853">
      <w:pPr>
        <w:spacing w:after="0"/>
        <w:jc w:val="both"/>
        <w:rPr>
          <w:rFonts w:ascii="Century" w:hAnsi="Century"/>
          <w:sz w:val="36"/>
          <w:szCs w:val="36"/>
        </w:rPr>
      </w:pPr>
      <w:r>
        <w:rPr>
          <w:rFonts w:ascii="Century" w:hAnsi="Century"/>
          <w:sz w:val="36"/>
          <w:szCs w:val="36"/>
        </w:rPr>
        <w:t>Тема, проблема и идея</w:t>
      </w:r>
    </w:p>
    <w:p w:rsidR="000E0853" w:rsidRDefault="000E0853" w:rsidP="000E0853">
      <w:pPr>
        <w:spacing w:after="0"/>
        <w:jc w:val="both"/>
        <w:rPr>
          <w:rFonts w:ascii="Century" w:hAnsi="Century"/>
          <w:szCs w:val="28"/>
        </w:rPr>
      </w:pPr>
    </w:p>
    <w:p w:rsidR="000E0853" w:rsidRPr="000E0853" w:rsidRDefault="000E0853" w:rsidP="000E0853">
      <w:pPr>
        <w:spacing w:after="0"/>
        <w:jc w:val="both"/>
        <w:rPr>
          <w:rFonts w:ascii="Century" w:hAnsi="Century"/>
          <w:szCs w:val="28"/>
        </w:rPr>
      </w:pPr>
      <w:r>
        <w:rPr>
          <w:rFonts w:ascii="Century" w:hAnsi="Century"/>
          <w:szCs w:val="28"/>
        </w:rPr>
        <w:t xml:space="preserve">  </w:t>
      </w:r>
      <w:r w:rsidRPr="000E0853">
        <w:rPr>
          <w:rFonts w:ascii="Century" w:hAnsi="Century"/>
          <w:szCs w:val="28"/>
        </w:rPr>
        <w:t>Александр Николаевич поднял множество важных тем, но главной среди них стала тема конфликта двух поколений “отцов и детей” – людей консерваторов патриархального устоя и молодого, пылкого поколения мечтателей готовых менять мир здесь и сейчас. Также подняты темы семьи и брака, греха и покаяния.</w:t>
      </w:r>
    </w:p>
    <w:p w:rsidR="000E0853" w:rsidRPr="000E0853" w:rsidRDefault="000E0853" w:rsidP="000E0853">
      <w:pPr>
        <w:spacing w:after="0"/>
        <w:jc w:val="both"/>
        <w:rPr>
          <w:rFonts w:ascii="Century" w:hAnsi="Century"/>
          <w:szCs w:val="28"/>
        </w:rPr>
      </w:pPr>
      <w:r w:rsidRPr="000E0853">
        <w:rPr>
          <w:rFonts w:ascii="Century" w:hAnsi="Century"/>
          <w:szCs w:val="28"/>
        </w:rPr>
        <w:t xml:space="preserve"> </w:t>
      </w:r>
      <w:r>
        <w:rPr>
          <w:rFonts w:ascii="Century" w:hAnsi="Century"/>
          <w:szCs w:val="28"/>
        </w:rPr>
        <w:t xml:space="preserve"> </w:t>
      </w:r>
      <w:r w:rsidRPr="000E0853">
        <w:rPr>
          <w:rFonts w:ascii="Century" w:hAnsi="Century"/>
          <w:szCs w:val="28"/>
        </w:rPr>
        <w:t>Катерина стала олицетворением новой, прогрессивной эпохи, которая отчаянно нуждалась в освобождении от цепких оков темной обывательщины. Она не могла мириться с лицемерием, раболепствовать и унижаться в угоду сложившихся устоев. Её душа стремилась к светлому и прекрасному, однако в условиях затхлого невежества все её порывы были обречены на неудачу.</w:t>
      </w:r>
    </w:p>
    <w:p w:rsidR="000E0853" w:rsidRPr="000E0853" w:rsidRDefault="000E0853" w:rsidP="000E0853">
      <w:pPr>
        <w:spacing w:after="0"/>
        <w:jc w:val="both"/>
        <w:rPr>
          <w:rFonts w:ascii="Century" w:hAnsi="Century"/>
          <w:szCs w:val="28"/>
        </w:rPr>
      </w:pPr>
      <w:r>
        <w:rPr>
          <w:rFonts w:ascii="Century" w:hAnsi="Century"/>
          <w:szCs w:val="28"/>
        </w:rPr>
        <w:t xml:space="preserve">  </w:t>
      </w:r>
      <w:r w:rsidRPr="000E0853">
        <w:rPr>
          <w:rFonts w:ascii="Century" w:hAnsi="Century"/>
          <w:szCs w:val="28"/>
        </w:rPr>
        <w:t xml:space="preserve">Сквозь призму отношений Катерины и её новой семьи автор пытался донести до читателя сложившуюся обстановку в обществе, которое оказалось на грани глобального социального и нравственного перелома. Этой задумке как нельзя лучше соответствует смысл названия пьесы – «Гроза». Эта мощная природная стихия стала олицетворением краха застойной атмосферы провинциального городка, погрязшего в суевериях, предрассудках и фальши. Смерть Катерины во время грозы стала тем внутренним толчком, который </w:t>
      </w:r>
      <w:r w:rsidRPr="000E0853">
        <w:rPr>
          <w:rFonts w:ascii="Century" w:hAnsi="Century"/>
          <w:szCs w:val="28"/>
        </w:rPr>
        <w:lastRenderedPageBreak/>
        <w:t>побудил многих жителей Калинова к самым решительным действиям.</w:t>
      </w:r>
    </w:p>
    <w:p w:rsidR="000E0853" w:rsidRDefault="000E0853" w:rsidP="000E0853">
      <w:pPr>
        <w:spacing w:after="0"/>
        <w:jc w:val="both"/>
        <w:rPr>
          <w:rFonts w:ascii="Century" w:hAnsi="Century"/>
          <w:szCs w:val="28"/>
        </w:rPr>
      </w:pPr>
      <w:r>
        <w:rPr>
          <w:rFonts w:ascii="Century" w:hAnsi="Century"/>
          <w:szCs w:val="28"/>
        </w:rPr>
        <w:t xml:space="preserve">  </w:t>
      </w:r>
      <w:r w:rsidRPr="000E0853">
        <w:rPr>
          <w:rFonts w:ascii="Century" w:hAnsi="Century"/>
          <w:szCs w:val="28"/>
        </w:rPr>
        <w:t>Основная мысль произведения заключена в непреклонном отстаивании своих интересов – стремлении к независимости, красоте, новым знаниям, духовности. В противном случае все прекрасные душевные порывы будут безжалостно уничтожены ханжескими старыми порядками, для которых любое отклонение от установленных правил несет верную гибель.</w:t>
      </w:r>
    </w:p>
    <w:p w:rsidR="000E0853" w:rsidRDefault="000E0853" w:rsidP="000E0853">
      <w:pPr>
        <w:spacing w:after="0"/>
        <w:jc w:val="both"/>
        <w:rPr>
          <w:rFonts w:ascii="Century" w:hAnsi="Century"/>
          <w:szCs w:val="28"/>
        </w:rPr>
      </w:pPr>
    </w:p>
    <w:p w:rsidR="000E0853" w:rsidRDefault="000E0853" w:rsidP="000E0853">
      <w:pPr>
        <w:spacing w:after="0"/>
        <w:jc w:val="both"/>
        <w:rPr>
          <w:rFonts w:ascii="Century" w:hAnsi="Century"/>
          <w:szCs w:val="28"/>
        </w:rPr>
      </w:pPr>
    </w:p>
    <w:p w:rsidR="000E0853" w:rsidRPr="000E0853" w:rsidRDefault="000E0853" w:rsidP="000E0853">
      <w:pPr>
        <w:spacing w:after="0"/>
        <w:jc w:val="both"/>
        <w:rPr>
          <w:rFonts w:ascii="Century" w:hAnsi="Century"/>
          <w:sz w:val="36"/>
          <w:szCs w:val="36"/>
        </w:rPr>
      </w:pPr>
      <w:r>
        <w:rPr>
          <w:rFonts w:ascii="Century" w:hAnsi="Century"/>
          <w:sz w:val="36"/>
          <w:szCs w:val="36"/>
        </w:rPr>
        <w:t>Место в творчестве</w:t>
      </w:r>
    </w:p>
    <w:p w:rsidR="000E0853" w:rsidRDefault="000E0853" w:rsidP="000E0853">
      <w:pPr>
        <w:spacing w:after="0"/>
        <w:jc w:val="both"/>
        <w:rPr>
          <w:rFonts w:ascii="Century" w:hAnsi="Century"/>
          <w:szCs w:val="28"/>
        </w:rPr>
      </w:pPr>
    </w:p>
    <w:p w:rsidR="000E0853" w:rsidRPr="000E0853" w:rsidRDefault="000E0853" w:rsidP="000E0853">
      <w:pPr>
        <w:spacing w:after="0"/>
        <w:jc w:val="both"/>
        <w:rPr>
          <w:rFonts w:ascii="Century" w:hAnsi="Century"/>
          <w:szCs w:val="28"/>
        </w:rPr>
      </w:pPr>
      <w:r w:rsidRPr="000E0853">
        <w:rPr>
          <w:rFonts w:ascii="Century" w:hAnsi="Century"/>
          <w:szCs w:val="28"/>
        </w:rPr>
        <w:t>Пьеса «Гроза» занимает особое место в творчестве Островского. В этой пьесе драматург наиболее ярко обрисовал «мир темного царства», мир купцов-самодуров, мир невежества, произвола и деспотизма, домашней тирании.</w:t>
      </w:r>
    </w:p>
    <w:p w:rsidR="000E0853" w:rsidRPr="000E0853" w:rsidRDefault="000E0853" w:rsidP="000E0853">
      <w:pPr>
        <w:spacing w:after="0"/>
        <w:jc w:val="both"/>
        <w:rPr>
          <w:rFonts w:ascii="Century" w:hAnsi="Century"/>
          <w:szCs w:val="28"/>
        </w:rPr>
      </w:pPr>
      <w:r w:rsidRPr="000E0853">
        <w:rPr>
          <w:rFonts w:ascii="Century" w:hAnsi="Century"/>
          <w:szCs w:val="28"/>
        </w:rPr>
        <w:t xml:space="preserve">Премьера «Грозы» состоялась 2 декабря 1859 года. Новая пьеса произвела на зрителей сильное впечатление и вызвала бурную дискуссию. Спор развернулся, прежде всего, вокруг трактовки характера и судьбы Катерины Кабановой между критиками, ведь и вправду проблема была популярной, а Катерина хорошо олицетворяла нравы той прогрессивной молодёжи, которая отчаянно нуждалась в освобождении от цепких оков патриархального строя. </w:t>
      </w:r>
    </w:p>
    <w:p w:rsidR="000E0853" w:rsidRPr="000E0853" w:rsidRDefault="000E0853" w:rsidP="000E0853">
      <w:pPr>
        <w:spacing w:after="0"/>
        <w:jc w:val="both"/>
        <w:rPr>
          <w:rFonts w:ascii="Century" w:hAnsi="Century"/>
          <w:szCs w:val="28"/>
        </w:rPr>
      </w:pPr>
      <w:r w:rsidRPr="000E0853">
        <w:rPr>
          <w:rFonts w:ascii="Century" w:hAnsi="Century"/>
          <w:szCs w:val="28"/>
        </w:rPr>
        <w:t xml:space="preserve"> И действительно, драма, написанная в реализме, была признана положительно. Автор хорошо передал эпоху и</w:t>
      </w:r>
      <w:r>
        <w:rPr>
          <w:rFonts w:ascii="Century" w:hAnsi="Century"/>
          <w:szCs w:val="28"/>
        </w:rPr>
        <w:t xml:space="preserve"> проблему произведения</w:t>
      </w:r>
      <w:bookmarkStart w:id="0" w:name="_GoBack"/>
      <w:bookmarkEnd w:id="0"/>
      <w:r>
        <w:rPr>
          <w:rFonts w:ascii="Century" w:hAnsi="Century"/>
          <w:szCs w:val="28"/>
        </w:rPr>
        <w:t>, которая</w:t>
      </w:r>
      <w:r w:rsidRPr="000E0853">
        <w:rPr>
          <w:rFonts w:ascii="Century" w:hAnsi="Century"/>
          <w:szCs w:val="28"/>
        </w:rPr>
        <w:t xml:space="preserve"> в некой степени актуальна до сих пор.</w:t>
      </w:r>
    </w:p>
    <w:p w:rsidR="000E0853" w:rsidRPr="000E0853" w:rsidRDefault="000E0853" w:rsidP="000E0853">
      <w:pPr>
        <w:spacing w:after="0"/>
        <w:jc w:val="both"/>
        <w:rPr>
          <w:rFonts w:ascii="Century" w:hAnsi="Century"/>
          <w:szCs w:val="28"/>
        </w:rPr>
      </w:pPr>
    </w:p>
    <w:sectPr w:rsidR="000E0853" w:rsidRPr="000E085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853"/>
    <w:rsid w:val="000E0853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12FB2-536C-40BC-9492-A08CE3F89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735</Words>
  <Characters>4192</Characters>
  <Application>Microsoft Office Word</Application>
  <DocSecurity>0</DocSecurity>
  <Lines>34</Lines>
  <Paragraphs>9</Paragraphs>
  <ScaleCrop>false</ScaleCrop>
  <Company/>
  <LinksUpToDate>false</LinksUpToDate>
  <CharactersWithSpaces>4918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2022-06-22T12:37:00Z</dcterms:created>
  <dcterms:modified xsi:type="dcterms:W3CDTF">2022-06-22T12:47:00Z</dcterms:modified>
</cp:coreProperties>
</file>