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2" w:rsidRPr="00604695" w:rsidRDefault="00604695">
      <w:pPr>
        <w:rPr>
          <w:b/>
          <w:lang w:val="en-US"/>
        </w:rPr>
      </w:pPr>
      <w:r w:rsidRPr="00604695">
        <w:rPr>
          <w:b/>
        </w:rPr>
        <w:t>Трубки ГОСТ 5496-78</w:t>
      </w:r>
    </w:p>
    <w:p w:rsidR="00604695" w:rsidRDefault="00604695">
      <w:pPr>
        <w:rPr>
          <w:lang w:val="en-US"/>
        </w:rPr>
      </w:pPr>
    </w:p>
    <w:p w:rsidR="00604695" w:rsidRDefault="00604695">
      <w:r>
        <w:t xml:space="preserve">Действующий ГОСТ </w:t>
      </w:r>
      <w:r w:rsidRPr="00604695">
        <w:t>5496-78</w:t>
      </w:r>
      <w:r>
        <w:t xml:space="preserve"> распространяется на все виды резиновых технических трубок, которые предназначены для передачи или подачи по ним воздуха, жидкостей или газов. Максимально допустимое давление не более 0.05 МПа или 0.5 кгс/см</w:t>
      </w:r>
      <w:r>
        <w:rPr>
          <w:vertAlign w:val="superscript"/>
        </w:rPr>
        <w:t>2</w:t>
      </w:r>
      <w:r>
        <w:t>.</w:t>
      </w:r>
      <w:r w:rsidR="00C83C0F">
        <w:t xml:space="preserve"> Данный вид технического изделия может применяться в различных областях народного хозяйства и промышленности. Данный стандарт не распространяется на трубки специального назначения.</w:t>
      </w:r>
    </w:p>
    <w:p w:rsidR="00C83C0F" w:rsidRDefault="00C83C0F"/>
    <w:p w:rsidR="00C83C0F" w:rsidRPr="00043C96" w:rsidRDefault="00043C96">
      <w:pPr>
        <w:rPr>
          <w:b/>
        </w:rPr>
      </w:pPr>
      <w:r w:rsidRPr="00043C96">
        <w:rPr>
          <w:b/>
        </w:rPr>
        <w:t xml:space="preserve">Основные </w:t>
      </w:r>
      <w:r w:rsidR="001F6B34">
        <w:rPr>
          <w:b/>
        </w:rPr>
        <w:t>виды и характеристики</w:t>
      </w:r>
    </w:p>
    <w:p w:rsidR="00043C96" w:rsidRDefault="00043C96"/>
    <w:p w:rsidR="00043C96" w:rsidRDefault="00A745EA">
      <w:r>
        <w:t xml:space="preserve">Все трубки в зависимости от будущих условий эксплуатации можно разделить на шесть основных типов. Каждый тип может быть одной из трех степеней твердости: (М) – малой, (С) – средней и (П) – повышенной. </w:t>
      </w:r>
      <w:r w:rsidR="00E00C1A">
        <w:t>Также все трубки относятся к одной из двух групп:</w:t>
      </w:r>
    </w:p>
    <w:p w:rsidR="00E00C1A" w:rsidRDefault="00E00C1A" w:rsidP="00E00C1A">
      <w:pPr>
        <w:pStyle w:val="a3"/>
        <w:numPr>
          <w:ilvl w:val="0"/>
          <w:numId w:val="1"/>
        </w:numPr>
      </w:pPr>
      <w:r>
        <w:t>Трубки, предназначенные для работы с давлением не более 0.05 МПа.</w:t>
      </w:r>
    </w:p>
    <w:p w:rsidR="00E00C1A" w:rsidRDefault="00E00C1A" w:rsidP="00E00C1A">
      <w:pPr>
        <w:pStyle w:val="a3"/>
        <w:numPr>
          <w:ilvl w:val="0"/>
          <w:numId w:val="1"/>
        </w:numPr>
      </w:pPr>
      <w:r>
        <w:t>Трубки, предназначенные для работы без избыточного давления.</w:t>
      </w:r>
    </w:p>
    <w:p w:rsidR="00E00C1A" w:rsidRDefault="00E00C1A" w:rsidP="00E00C1A"/>
    <w:p w:rsidR="00E00C1A" w:rsidRDefault="00E00C1A" w:rsidP="00E00C1A">
      <w:r>
        <w:t>Шесть основных видов трубок:</w:t>
      </w:r>
    </w:p>
    <w:p w:rsidR="00E00C1A" w:rsidRDefault="00684E10" w:rsidP="00E00C1A">
      <w:pPr>
        <w:pStyle w:val="a3"/>
        <w:numPr>
          <w:ilvl w:val="0"/>
          <w:numId w:val="2"/>
        </w:numPr>
      </w:pPr>
      <w:r>
        <w:t xml:space="preserve">Теплостойкие трубки – могут быть двух степеней твердости малой и средней. </w:t>
      </w:r>
      <w:r w:rsidR="004C4D42">
        <w:t xml:space="preserve">Данные трубки сохраняют свою работоспособность в диапазоне температур от -30С до +140С. </w:t>
      </w:r>
      <w:r w:rsidR="0045196B">
        <w:t>Рабочей средой данного вида трубок является воздух с температурой до +90С и водяной пар с температурой до +140С.</w:t>
      </w:r>
    </w:p>
    <w:p w:rsidR="0045196B" w:rsidRDefault="00C277ED" w:rsidP="00E00C1A">
      <w:pPr>
        <w:pStyle w:val="a3"/>
        <w:numPr>
          <w:ilvl w:val="0"/>
          <w:numId w:val="2"/>
        </w:numPr>
      </w:pPr>
      <w:r>
        <w:t xml:space="preserve">Маслобензостойкие </w:t>
      </w:r>
      <w:r w:rsidR="00FE44B1">
        <w:t xml:space="preserve">трубки </w:t>
      </w:r>
      <w:r>
        <w:t xml:space="preserve">– бывают с тремя степенями твердости: малой, средней и повышенной. </w:t>
      </w:r>
      <w:r w:rsidR="00E63D4D">
        <w:t xml:space="preserve">Полностью сохраняют свою работоспособность при эксплуатации в диапазоне температур от -30С до +50С. </w:t>
      </w:r>
      <w:r w:rsidR="00B9281F">
        <w:t>Рабочей средой данного вида трубок является бензин и масло.</w:t>
      </w:r>
    </w:p>
    <w:p w:rsidR="00B9281F" w:rsidRDefault="00643066" w:rsidP="00E00C1A">
      <w:pPr>
        <w:pStyle w:val="a3"/>
        <w:numPr>
          <w:ilvl w:val="0"/>
          <w:numId w:val="2"/>
        </w:numPr>
      </w:pPr>
      <w:r>
        <w:t xml:space="preserve">Кислотощелочестойкие </w:t>
      </w:r>
      <w:r w:rsidR="00FE44B1">
        <w:t xml:space="preserve">трубки </w:t>
      </w:r>
      <w:r w:rsidR="00753C5B">
        <w:t>–</w:t>
      </w:r>
      <w:r>
        <w:t xml:space="preserve"> </w:t>
      </w:r>
      <w:r w:rsidR="00753C5B">
        <w:t>могут быть как со средней степенью твердости, так и с малой. Сохраняют все свои эксплуатационные качеств</w:t>
      </w:r>
      <w:r w:rsidR="00A90C31">
        <w:t>а</w:t>
      </w:r>
      <w:r w:rsidR="00753C5B">
        <w:t xml:space="preserve"> при работе в диапазоне температур от -30С до +50С. </w:t>
      </w:r>
      <w:r w:rsidR="00A90C31">
        <w:t xml:space="preserve">Рабочей </w:t>
      </w:r>
      <w:r w:rsidR="00CA774D">
        <w:t>средой может быть кислотный и щелочной раствор с массовой долей до 20% (кроме уксусной и азотной кислот), вода, азот, воздух и различные инертные газы.</w:t>
      </w:r>
    </w:p>
    <w:p w:rsidR="00FE44B1" w:rsidRDefault="00FE44B1" w:rsidP="00E00C1A">
      <w:pPr>
        <w:pStyle w:val="a3"/>
        <w:numPr>
          <w:ilvl w:val="0"/>
          <w:numId w:val="2"/>
        </w:numPr>
      </w:pPr>
      <w:r>
        <w:t xml:space="preserve">Трубки для пищевой промышленности </w:t>
      </w:r>
      <w:r w:rsidR="00E02D42">
        <w:t xml:space="preserve">– могут быть только одной степени твердости: средней. Диапазон, в котором трубки сохраняют все свои эксплуатационные качества, начинается от -30С и заканчивается +50С. </w:t>
      </w:r>
      <w:r w:rsidR="006257F0">
        <w:t>Рабочей средой трубок являются пищевые продукты.</w:t>
      </w:r>
    </w:p>
    <w:p w:rsidR="006257F0" w:rsidRDefault="00051B90" w:rsidP="00E00C1A">
      <w:pPr>
        <w:pStyle w:val="a3"/>
        <w:numPr>
          <w:ilvl w:val="0"/>
          <w:numId w:val="2"/>
        </w:numPr>
      </w:pPr>
      <w:r>
        <w:t xml:space="preserve">Морозостойкие трубки </w:t>
      </w:r>
      <w:r w:rsidR="001A4120">
        <w:t>–</w:t>
      </w:r>
      <w:r>
        <w:t xml:space="preserve"> </w:t>
      </w:r>
      <w:r w:rsidR="001A4120">
        <w:t xml:space="preserve">бывают двух основных степеней твердости: малой и средней. Температурным диапазоном работы трубок является -45С - +50С. </w:t>
      </w:r>
      <w:r w:rsidR="000C3D82">
        <w:t xml:space="preserve">Рабочей средой данного вида трубок может быть </w:t>
      </w:r>
      <w:r w:rsidR="000C56B2">
        <w:t>азот, воздух или инертные газы.</w:t>
      </w:r>
    </w:p>
    <w:p w:rsidR="000C56B2" w:rsidRDefault="000C56B2" w:rsidP="00E00C1A">
      <w:pPr>
        <w:pStyle w:val="a3"/>
        <w:numPr>
          <w:ilvl w:val="0"/>
          <w:numId w:val="2"/>
        </w:numPr>
      </w:pPr>
      <w:r>
        <w:t xml:space="preserve">Трубки унифицированные для работы в условиях, предназначенных для эксплуатации труб </w:t>
      </w:r>
      <w:r w:rsidR="001C1C92">
        <w:t>2, 3</w:t>
      </w:r>
      <w:r>
        <w:t xml:space="preserve">, и </w:t>
      </w:r>
      <w:r w:rsidR="001C1C92">
        <w:t>5</w:t>
      </w:r>
      <w:r>
        <w:t xml:space="preserve"> типов, а также для районов с тропическим климатическим поясом в группах изделий </w:t>
      </w:r>
      <w:r>
        <w:rPr>
          <w:lang w:val="en-US"/>
        </w:rPr>
        <w:t>I</w:t>
      </w:r>
      <w:r>
        <w:t xml:space="preserve"> и</w:t>
      </w:r>
      <w:r w:rsidRPr="000C56B2">
        <w:t xml:space="preserve"> </w:t>
      </w:r>
      <w:r>
        <w:rPr>
          <w:lang w:val="en-US"/>
        </w:rPr>
        <w:t>III</w:t>
      </w:r>
      <w:r>
        <w:t xml:space="preserve"> и категориях 2, 3, 4, 5 по ГОСТу 15153-69. </w:t>
      </w:r>
      <w:r w:rsidR="00BC32E8">
        <w:t xml:space="preserve">Бывают только средней степени твердости. Рабочим диапазоном температур является от -50С до +50С. </w:t>
      </w:r>
      <w:r w:rsidR="001C1C92">
        <w:t xml:space="preserve">Рабочей средой трубок может быть дизельное масло, дизельное топливо и вещества с которыми работают трубы типов </w:t>
      </w:r>
      <w:r w:rsidR="00B82C33">
        <w:t>2, 3, и 5.</w:t>
      </w:r>
    </w:p>
    <w:p w:rsidR="007A241C" w:rsidRDefault="007A241C" w:rsidP="00B82C33"/>
    <w:p w:rsidR="00B82C33" w:rsidRDefault="007A241C" w:rsidP="00B82C33">
      <w:r>
        <w:t>Также допускается производить трубки типов 1, 3 и 5 с повышенной степенью твердости с применением норм физико-механических показателей типов резины 1, 3 и 5 по ГОСТу 6467-79 по предварительному согласованию изготовителя с потребителем.</w:t>
      </w:r>
    </w:p>
    <w:p w:rsidR="007A241C" w:rsidRDefault="007A241C" w:rsidP="00B82C33"/>
    <w:p w:rsidR="00640BEA" w:rsidRDefault="00640BEA" w:rsidP="00B82C33"/>
    <w:p w:rsidR="00640BEA" w:rsidRDefault="00640BEA" w:rsidP="00B82C33"/>
    <w:p w:rsidR="007A241C" w:rsidRPr="00640BEA" w:rsidRDefault="00640BEA" w:rsidP="00B82C33">
      <w:pPr>
        <w:rPr>
          <w:b/>
        </w:rPr>
      </w:pPr>
      <w:r w:rsidRPr="00640BEA">
        <w:rPr>
          <w:b/>
        </w:rPr>
        <w:lastRenderedPageBreak/>
        <w:t>Основные размеры поперечного сечения</w:t>
      </w:r>
    </w:p>
    <w:p w:rsidR="00640BEA" w:rsidRDefault="00640BEA" w:rsidP="00B82C33"/>
    <w:p w:rsidR="00640BEA" w:rsidRDefault="00851C91" w:rsidP="00B82C33">
      <w:r>
        <w:t>Все основные виды и группы трубок должны полностью соответствовать данным по размерам поперечного сечения, приведенных в таблице.</w:t>
      </w:r>
    </w:p>
    <w:p w:rsidR="00851C91" w:rsidRDefault="00851C91" w:rsidP="00B82C33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3620" w:rsidTr="00533620">
        <w:tc>
          <w:tcPr>
            <w:tcW w:w="4785" w:type="dxa"/>
          </w:tcPr>
          <w:p w:rsidR="00533620" w:rsidRPr="00533620" w:rsidRDefault="00533620" w:rsidP="00682BEF">
            <w:pPr>
              <w:jc w:val="center"/>
              <w:rPr>
                <w:sz w:val="24"/>
                <w:szCs w:val="24"/>
              </w:rPr>
            </w:pPr>
            <w:r w:rsidRPr="00533620">
              <w:rPr>
                <w:sz w:val="24"/>
                <w:szCs w:val="24"/>
              </w:rPr>
              <w:t>Номинальный внутренний диаметр трубки</w:t>
            </w:r>
          </w:p>
        </w:tc>
        <w:tc>
          <w:tcPr>
            <w:tcW w:w="4786" w:type="dxa"/>
          </w:tcPr>
          <w:p w:rsidR="00533620" w:rsidRPr="00533620" w:rsidRDefault="00533620" w:rsidP="00682BEF">
            <w:pPr>
              <w:jc w:val="center"/>
              <w:rPr>
                <w:sz w:val="24"/>
                <w:szCs w:val="24"/>
              </w:rPr>
            </w:pPr>
            <w:r w:rsidRPr="00533620">
              <w:rPr>
                <w:sz w:val="24"/>
                <w:szCs w:val="24"/>
              </w:rPr>
              <w:t>Номинальная толщина стенки</w:t>
            </w:r>
          </w:p>
        </w:tc>
      </w:tr>
      <w:tr w:rsidR="00533620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786" w:type="dxa"/>
          </w:tcPr>
          <w:p w:rsidR="00533620" w:rsidRPr="00533620" w:rsidRDefault="00832FFB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533620" w:rsidTr="00533620">
        <w:tc>
          <w:tcPr>
            <w:tcW w:w="4785" w:type="dxa"/>
          </w:tcPr>
          <w:p w:rsidR="00533620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786" w:type="dxa"/>
          </w:tcPr>
          <w:p w:rsidR="00533620" w:rsidRPr="00533620" w:rsidRDefault="00832FFB" w:rsidP="00832FFB">
            <w:pPr>
              <w:rPr>
                <w:sz w:val="24"/>
                <w:szCs w:val="24"/>
              </w:rPr>
            </w:pPr>
            <w:r>
              <w:t>1.3; 2.0</w:t>
            </w:r>
          </w:p>
        </w:tc>
      </w:tr>
      <w:tr w:rsidR="00533620" w:rsidTr="00533620">
        <w:tc>
          <w:tcPr>
            <w:tcW w:w="4785" w:type="dxa"/>
          </w:tcPr>
          <w:p w:rsidR="00533620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786" w:type="dxa"/>
          </w:tcPr>
          <w:p w:rsidR="00533620" w:rsidRPr="00533620" w:rsidRDefault="00832FFB" w:rsidP="00832FFB">
            <w:pPr>
              <w:rPr>
                <w:sz w:val="24"/>
                <w:szCs w:val="24"/>
              </w:rPr>
            </w:pPr>
            <w:r>
              <w:t>1.3; 2.0; 3.0  </w:t>
            </w:r>
          </w:p>
        </w:tc>
      </w:tr>
      <w:tr w:rsidR="00533620" w:rsidTr="00533620">
        <w:tc>
          <w:tcPr>
            <w:tcW w:w="4785" w:type="dxa"/>
          </w:tcPr>
          <w:p w:rsidR="00533620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4786" w:type="dxa"/>
          </w:tcPr>
          <w:p w:rsidR="00533620" w:rsidRPr="00533620" w:rsidRDefault="00832FFB" w:rsidP="00832FFB">
            <w:pPr>
              <w:rPr>
                <w:sz w:val="24"/>
                <w:szCs w:val="24"/>
              </w:rPr>
            </w:pPr>
            <w:r>
              <w:t>1.3; 2.0; 3.0  </w:t>
            </w:r>
          </w:p>
        </w:tc>
      </w:tr>
      <w:tr w:rsidR="00533620" w:rsidTr="00533620">
        <w:tc>
          <w:tcPr>
            <w:tcW w:w="4785" w:type="dxa"/>
          </w:tcPr>
          <w:p w:rsidR="00533620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786" w:type="dxa"/>
          </w:tcPr>
          <w:p w:rsidR="00533620" w:rsidRPr="00533620" w:rsidRDefault="00832FFB" w:rsidP="00832FFB">
            <w:pPr>
              <w:rPr>
                <w:sz w:val="24"/>
                <w:szCs w:val="24"/>
              </w:rPr>
            </w:pPr>
            <w:r>
              <w:t>1.3; 2.0; 3.0  </w:t>
            </w:r>
          </w:p>
        </w:tc>
      </w:tr>
      <w:tr w:rsidR="00533620" w:rsidTr="00533620">
        <w:tc>
          <w:tcPr>
            <w:tcW w:w="4785" w:type="dxa"/>
          </w:tcPr>
          <w:p w:rsidR="00533620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4786" w:type="dxa"/>
          </w:tcPr>
          <w:p w:rsidR="00533620" w:rsidRPr="00533620" w:rsidRDefault="00832FFB" w:rsidP="00832FFB">
            <w:pPr>
              <w:rPr>
                <w:sz w:val="24"/>
                <w:szCs w:val="24"/>
              </w:rPr>
            </w:pPr>
            <w:r>
              <w:t>1.3; 2.0; 3.0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 w:val="24"/>
                <w:szCs w:val="24"/>
              </w:rPr>
            </w:pPr>
            <w:r>
              <w:t>1.3; 2.0; 3.0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  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2.0; 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3.0; 4.0; 5.0; 6.0; 8.0</w:t>
            </w:r>
          </w:p>
        </w:tc>
      </w:tr>
      <w:tr w:rsidR="00682BEF" w:rsidTr="00533620">
        <w:tc>
          <w:tcPr>
            <w:tcW w:w="4785" w:type="dxa"/>
          </w:tcPr>
          <w:p w:rsidR="00682BEF" w:rsidRPr="00533620" w:rsidRDefault="00682BEF" w:rsidP="00B8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4786" w:type="dxa"/>
          </w:tcPr>
          <w:p w:rsidR="00682BEF" w:rsidRPr="00533620" w:rsidRDefault="00832FFB" w:rsidP="00832FFB">
            <w:pPr>
              <w:rPr>
                <w:szCs w:val="24"/>
              </w:rPr>
            </w:pPr>
            <w:r>
              <w:t>3.0; 4.0; 5.0; 6.0; 8.0</w:t>
            </w:r>
          </w:p>
        </w:tc>
      </w:tr>
    </w:tbl>
    <w:p w:rsidR="00851C91" w:rsidRDefault="00851C91" w:rsidP="00B82C33"/>
    <w:p w:rsidR="00B87723" w:rsidRDefault="004F10CD" w:rsidP="00B82C33">
      <w:r>
        <w:t>Допускается изготовление и применение трубок с внутренним диаметром 6.0 и 24.0 по согласованию потребителя с изготовителем.</w:t>
      </w:r>
      <w:r w:rsidR="00C404B8">
        <w:t xml:space="preserve"> Длина всех видов трубок должна быть не менее 2 метров. Трубки, которые имеют 32.0 мм внутреннего диаметра</w:t>
      </w:r>
      <w:r w:rsidR="00BA5E91">
        <w:t>,</w:t>
      </w:r>
      <w:r w:rsidR="00C404B8">
        <w:t xml:space="preserve"> могут изготавливаться также прямолинейными отрезками с длиной от 2 до 3 метров. Количество труб с длиной менее 2 метров не должно превышать 10% от всего объема трубок в партии.</w:t>
      </w:r>
    </w:p>
    <w:p w:rsidR="00C404B8" w:rsidRDefault="00C404B8" w:rsidP="00B82C33"/>
    <w:p w:rsidR="00C404B8" w:rsidRPr="00F4261E" w:rsidRDefault="00962CD7" w:rsidP="00B82C33">
      <w:pPr>
        <w:rPr>
          <w:b/>
        </w:rPr>
      </w:pPr>
      <w:r w:rsidRPr="00F4261E">
        <w:rPr>
          <w:b/>
        </w:rPr>
        <w:t xml:space="preserve">Параметры и </w:t>
      </w:r>
      <w:r w:rsidR="002D156F">
        <w:rPr>
          <w:b/>
        </w:rPr>
        <w:t>технологические нормы</w:t>
      </w:r>
    </w:p>
    <w:p w:rsidR="00962CD7" w:rsidRDefault="00962CD7" w:rsidP="00B82C33"/>
    <w:p w:rsidR="00962CD7" w:rsidRDefault="00F4261E" w:rsidP="00B82C33">
      <w:r>
        <w:t xml:space="preserve">Все типы трубок должны производиться в соответствии с требованиями действующего ГОСТа по утвержденному технологическому регламенту. </w:t>
      </w:r>
      <w:r w:rsidR="00223D35">
        <w:t xml:space="preserve">При этом не допускается образование трещин, механических повреждений или пузырей, как на поверхности, так и в срезе. </w:t>
      </w:r>
      <w:r w:rsidR="00221196">
        <w:t>Все возвышения и углубления должны быть не более 0.3 мм при толщине стенки до 3 мм и 0.5 мм при толщине стенки более 13 мм.</w:t>
      </w:r>
      <w:r w:rsidR="009F604D">
        <w:t xml:space="preserve"> Все продольные углубления и возвышения без ограничений по длине должны быть не более чем 0.2 мм. Все неровности поверхности, разность в оттенке цвета, отпечатки от лотков, последствия воздействия пары, антиадгезия, следы от обработки и волнистость допускается в минимальных количествах. Пористость на поверхности не допускается полностью, а в срезе во</w:t>
      </w:r>
      <w:r w:rsidR="00921AE8">
        <w:t>зможна минимальная.</w:t>
      </w:r>
    </w:p>
    <w:p w:rsidR="0042116D" w:rsidRDefault="0042116D" w:rsidP="00B82C33"/>
    <w:p w:rsidR="0042116D" w:rsidRPr="00604695" w:rsidRDefault="0042116D" w:rsidP="00B82C33">
      <w:r>
        <w:t xml:space="preserve">Условная прочность при растяжении трубок всех типов и групп должна быть в пределах от 4.0 до 8.0 МПа. </w:t>
      </w:r>
      <w:r w:rsidR="00AB3483">
        <w:t>Относительное удлинение при разрыве от 190% до 400%.</w:t>
      </w:r>
    </w:p>
    <w:sectPr w:rsidR="0042116D" w:rsidRPr="00604695" w:rsidSect="0024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059"/>
    <w:multiLevelType w:val="hybridMultilevel"/>
    <w:tmpl w:val="2734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37B8"/>
    <w:multiLevelType w:val="hybridMultilevel"/>
    <w:tmpl w:val="F3D28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4695"/>
    <w:rsid w:val="00015D36"/>
    <w:rsid w:val="0002690B"/>
    <w:rsid w:val="0004291C"/>
    <w:rsid w:val="00043C96"/>
    <w:rsid w:val="000450A3"/>
    <w:rsid w:val="00046D4B"/>
    <w:rsid w:val="000477BD"/>
    <w:rsid w:val="00050C40"/>
    <w:rsid w:val="00051B90"/>
    <w:rsid w:val="00054AF5"/>
    <w:rsid w:val="000555F3"/>
    <w:rsid w:val="00066A6C"/>
    <w:rsid w:val="0008341E"/>
    <w:rsid w:val="000A10E2"/>
    <w:rsid w:val="000A53DE"/>
    <w:rsid w:val="000A71A9"/>
    <w:rsid w:val="000B0025"/>
    <w:rsid w:val="000B26E5"/>
    <w:rsid w:val="000B79E0"/>
    <w:rsid w:val="000C3D82"/>
    <w:rsid w:val="000C56B2"/>
    <w:rsid w:val="000D6221"/>
    <w:rsid w:val="000F4A73"/>
    <w:rsid w:val="000F60BC"/>
    <w:rsid w:val="00103990"/>
    <w:rsid w:val="00114E1D"/>
    <w:rsid w:val="00117482"/>
    <w:rsid w:val="001209BF"/>
    <w:rsid w:val="001217E7"/>
    <w:rsid w:val="001229BF"/>
    <w:rsid w:val="00127CC7"/>
    <w:rsid w:val="001302D0"/>
    <w:rsid w:val="00132A96"/>
    <w:rsid w:val="00136C4B"/>
    <w:rsid w:val="0015093A"/>
    <w:rsid w:val="00155E01"/>
    <w:rsid w:val="00180824"/>
    <w:rsid w:val="001A4120"/>
    <w:rsid w:val="001B411A"/>
    <w:rsid w:val="001B425B"/>
    <w:rsid w:val="001B5FC8"/>
    <w:rsid w:val="001C1C92"/>
    <w:rsid w:val="001C5FB5"/>
    <w:rsid w:val="001D398D"/>
    <w:rsid w:val="001D751B"/>
    <w:rsid w:val="001E5967"/>
    <w:rsid w:val="001F42AE"/>
    <w:rsid w:val="001F6B34"/>
    <w:rsid w:val="0020444B"/>
    <w:rsid w:val="002066EF"/>
    <w:rsid w:val="00206E81"/>
    <w:rsid w:val="00213B12"/>
    <w:rsid w:val="00215F42"/>
    <w:rsid w:val="0021601D"/>
    <w:rsid w:val="00221196"/>
    <w:rsid w:val="00223D35"/>
    <w:rsid w:val="0023462F"/>
    <w:rsid w:val="00237095"/>
    <w:rsid w:val="0023744A"/>
    <w:rsid w:val="00242812"/>
    <w:rsid w:val="00246F08"/>
    <w:rsid w:val="0025592F"/>
    <w:rsid w:val="00257FFA"/>
    <w:rsid w:val="002626E1"/>
    <w:rsid w:val="002650EB"/>
    <w:rsid w:val="00273BF7"/>
    <w:rsid w:val="00275142"/>
    <w:rsid w:val="002833DB"/>
    <w:rsid w:val="00293CE8"/>
    <w:rsid w:val="002A3F3A"/>
    <w:rsid w:val="002B09E2"/>
    <w:rsid w:val="002B4AD9"/>
    <w:rsid w:val="002C1152"/>
    <w:rsid w:val="002C2036"/>
    <w:rsid w:val="002C6463"/>
    <w:rsid w:val="002D156F"/>
    <w:rsid w:val="002D31D6"/>
    <w:rsid w:val="002E5165"/>
    <w:rsid w:val="00300BD2"/>
    <w:rsid w:val="003377CD"/>
    <w:rsid w:val="00342DCA"/>
    <w:rsid w:val="0034385F"/>
    <w:rsid w:val="00350B51"/>
    <w:rsid w:val="00350FD6"/>
    <w:rsid w:val="0035221C"/>
    <w:rsid w:val="00361CAD"/>
    <w:rsid w:val="00362144"/>
    <w:rsid w:val="003632C7"/>
    <w:rsid w:val="0036650C"/>
    <w:rsid w:val="00367EE2"/>
    <w:rsid w:val="003934F1"/>
    <w:rsid w:val="003A3A25"/>
    <w:rsid w:val="003B2B0A"/>
    <w:rsid w:val="003B762E"/>
    <w:rsid w:val="003C331B"/>
    <w:rsid w:val="003C4A06"/>
    <w:rsid w:val="003C74FB"/>
    <w:rsid w:val="003E5E4E"/>
    <w:rsid w:val="0040111B"/>
    <w:rsid w:val="004075ED"/>
    <w:rsid w:val="00407635"/>
    <w:rsid w:val="0041657C"/>
    <w:rsid w:val="0042116D"/>
    <w:rsid w:val="00424A92"/>
    <w:rsid w:val="00432042"/>
    <w:rsid w:val="004421FF"/>
    <w:rsid w:val="004511AE"/>
    <w:rsid w:val="0045196B"/>
    <w:rsid w:val="00463B8C"/>
    <w:rsid w:val="004678A8"/>
    <w:rsid w:val="00471D39"/>
    <w:rsid w:val="004729A9"/>
    <w:rsid w:val="00475A35"/>
    <w:rsid w:val="00480109"/>
    <w:rsid w:val="004809D7"/>
    <w:rsid w:val="0048446B"/>
    <w:rsid w:val="00497EFD"/>
    <w:rsid w:val="004A0E00"/>
    <w:rsid w:val="004A13B4"/>
    <w:rsid w:val="004A2E44"/>
    <w:rsid w:val="004B6B1E"/>
    <w:rsid w:val="004B6EBF"/>
    <w:rsid w:val="004C4D42"/>
    <w:rsid w:val="004C5208"/>
    <w:rsid w:val="004F10CD"/>
    <w:rsid w:val="004F2093"/>
    <w:rsid w:val="004F6DA0"/>
    <w:rsid w:val="005027BE"/>
    <w:rsid w:val="00510F88"/>
    <w:rsid w:val="00516E9D"/>
    <w:rsid w:val="005227C9"/>
    <w:rsid w:val="00526DCA"/>
    <w:rsid w:val="005329B5"/>
    <w:rsid w:val="00533620"/>
    <w:rsid w:val="005418E7"/>
    <w:rsid w:val="00544F2F"/>
    <w:rsid w:val="005616C0"/>
    <w:rsid w:val="0056482D"/>
    <w:rsid w:val="00576BB9"/>
    <w:rsid w:val="005927D2"/>
    <w:rsid w:val="0059343B"/>
    <w:rsid w:val="005934A8"/>
    <w:rsid w:val="0060299C"/>
    <w:rsid w:val="00604695"/>
    <w:rsid w:val="00606950"/>
    <w:rsid w:val="00610A49"/>
    <w:rsid w:val="00613FFF"/>
    <w:rsid w:val="006215C4"/>
    <w:rsid w:val="00623F23"/>
    <w:rsid w:val="0062424F"/>
    <w:rsid w:val="006257F0"/>
    <w:rsid w:val="00632D18"/>
    <w:rsid w:val="00637C63"/>
    <w:rsid w:val="00640BEA"/>
    <w:rsid w:val="00643066"/>
    <w:rsid w:val="00647A4A"/>
    <w:rsid w:val="00651719"/>
    <w:rsid w:val="006576F7"/>
    <w:rsid w:val="0066379B"/>
    <w:rsid w:val="00674DAC"/>
    <w:rsid w:val="00682BEF"/>
    <w:rsid w:val="00684E10"/>
    <w:rsid w:val="006B1AB1"/>
    <w:rsid w:val="006B76AA"/>
    <w:rsid w:val="006C28F6"/>
    <w:rsid w:val="006C46EF"/>
    <w:rsid w:val="006E6114"/>
    <w:rsid w:val="006F213C"/>
    <w:rsid w:val="006F7FE9"/>
    <w:rsid w:val="00700B6F"/>
    <w:rsid w:val="00701FA4"/>
    <w:rsid w:val="0071147C"/>
    <w:rsid w:val="00712CF1"/>
    <w:rsid w:val="007369F5"/>
    <w:rsid w:val="00737125"/>
    <w:rsid w:val="007409CB"/>
    <w:rsid w:val="00753C5B"/>
    <w:rsid w:val="007550B5"/>
    <w:rsid w:val="00776227"/>
    <w:rsid w:val="007820D8"/>
    <w:rsid w:val="00796F9B"/>
    <w:rsid w:val="007A241C"/>
    <w:rsid w:val="007A66E4"/>
    <w:rsid w:val="007B57FB"/>
    <w:rsid w:val="007C229D"/>
    <w:rsid w:val="007C6767"/>
    <w:rsid w:val="007C6C80"/>
    <w:rsid w:val="007E56AB"/>
    <w:rsid w:val="007F386F"/>
    <w:rsid w:val="007F7C55"/>
    <w:rsid w:val="0081320C"/>
    <w:rsid w:val="0081561E"/>
    <w:rsid w:val="0082321A"/>
    <w:rsid w:val="00831F53"/>
    <w:rsid w:val="00832FFB"/>
    <w:rsid w:val="00834D3F"/>
    <w:rsid w:val="0083557A"/>
    <w:rsid w:val="00841230"/>
    <w:rsid w:val="0084162B"/>
    <w:rsid w:val="00844905"/>
    <w:rsid w:val="00846E7A"/>
    <w:rsid w:val="00851C91"/>
    <w:rsid w:val="00867362"/>
    <w:rsid w:val="00872A1A"/>
    <w:rsid w:val="008925DE"/>
    <w:rsid w:val="00894756"/>
    <w:rsid w:val="008A2713"/>
    <w:rsid w:val="008A63E1"/>
    <w:rsid w:val="008B0A85"/>
    <w:rsid w:val="008B207E"/>
    <w:rsid w:val="008B4499"/>
    <w:rsid w:val="008C5DFD"/>
    <w:rsid w:val="008D2405"/>
    <w:rsid w:val="008D3553"/>
    <w:rsid w:val="008D715B"/>
    <w:rsid w:val="008E640E"/>
    <w:rsid w:val="008F31C8"/>
    <w:rsid w:val="00900586"/>
    <w:rsid w:val="009019C0"/>
    <w:rsid w:val="0090576A"/>
    <w:rsid w:val="00910FC5"/>
    <w:rsid w:val="00921AE8"/>
    <w:rsid w:val="0093688C"/>
    <w:rsid w:val="00936BED"/>
    <w:rsid w:val="00940AE7"/>
    <w:rsid w:val="009435F6"/>
    <w:rsid w:val="00953724"/>
    <w:rsid w:val="00953E76"/>
    <w:rsid w:val="00957CA8"/>
    <w:rsid w:val="00962A4F"/>
    <w:rsid w:val="00962CD7"/>
    <w:rsid w:val="009774F5"/>
    <w:rsid w:val="0098400C"/>
    <w:rsid w:val="00985AA1"/>
    <w:rsid w:val="00996419"/>
    <w:rsid w:val="009B3DBD"/>
    <w:rsid w:val="009B5CCF"/>
    <w:rsid w:val="009E2EA0"/>
    <w:rsid w:val="009E6812"/>
    <w:rsid w:val="009F604D"/>
    <w:rsid w:val="009F6A3E"/>
    <w:rsid w:val="00A10AFB"/>
    <w:rsid w:val="00A1329C"/>
    <w:rsid w:val="00A25B56"/>
    <w:rsid w:val="00A30DA9"/>
    <w:rsid w:val="00A3354B"/>
    <w:rsid w:val="00A46B6F"/>
    <w:rsid w:val="00A55A8A"/>
    <w:rsid w:val="00A603A9"/>
    <w:rsid w:val="00A60645"/>
    <w:rsid w:val="00A60803"/>
    <w:rsid w:val="00A60D48"/>
    <w:rsid w:val="00A650A1"/>
    <w:rsid w:val="00A745EA"/>
    <w:rsid w:val="00A87DEE"/>
    <w:rsid w:val="00A87F93"/>
    <w:rsid w:val="00A90C31"/>
    <w:rsid w:val="00A97163"/>
    <w:rsid w:val="00AB0881"/>
    <w:rsid w:val="00AB345A"/>
    <w:rsid w:val="00AB3483"/>
    <w:rsid w:val="00AB758B"/>
    <w:rsid w:val="00AC0401"/>
    <w:rsid w:val="00AD4338"/>
    <w:rsid w:val="00AD4CDF"/>
    <w:rsid w:val="00AE05FA"/>
    <w:rsid w:val="00AE2827"/>
    <w:rsid w:val="00AE6595"/>
    <w:rsid w:val="00B01C5B"/>
    <w:rsid w:val="00B05A23"/>
    <w:rsid w:val="00B13DC3"/>
    <w:rsid w:val="00B23681"/>
    <w:rsid w:val="00B24478"/>
    <w:rsid w:val="00B3021D"/>
    <w:rsid w:val="00B3086D"/>
    <w:rsid w:val="00B33C50"/>
    <w:rsid w:val="00B34E7D"/>
    <w:rsid w:val="00B37ADC"/>
    <w:rsid w:val="00B457E2"/>
    <w:rsid w:val="00B604F7"/>
    <w:rsid w:val="00B61130"/>
    <w:rsid w:val="00B613AE"/>
    <w:rsid w:val="00B673C8"/>
    <w:rsid w:val="00B75028"/>
    <w:rsid w:val="00B82C33"/>
    <w:rsid w:val="00B8492B"/>
    <w:rsid w:val="00B87723"/>
    <w:rsid w:val="00B9281F"/>
    <w:rsid w:val="00B952D7"/>
    <w:rsid w:val="00BA3B76"/>
    <w:rsid w:val="00BA5E91"/>
    <w:rsid w:val="00BB0F44"/>
    <w:rsid w:val="00BC186C"/>
    <w:rsid w:val="00BC1CC9"/>
    <w:rsid w:val="00BC32E8"/>
    <w:rsid w:val="00BC5217"/>
    <w:rsid w:val="00BD33FD"/>
    <w:rsid w:val="00BE5ED2"/>
    <w:rsid w:val="00BE6D9F"/>
    <w:rsid w:val="00BE7C81"/>
    <w:rsid w:val="00C01745"/>
    <w:rsid w:val="00C03693"/>
    <w:rsid w:val="00C20371"/>
    <w:rsid w:val="00C22F0F"/>
    <w:rsid w:val="00C25F49"/>
    <w:rsid w:val="00C277ED"/>
    <w:rsid w:val="00C30A8A"/>
    <w:rsid w:val="00C404B8"/>
    <w:rsid w:val="00C41733"/>
    <w:rsid w:val="00C649AE"/>
    <w:rsid w:val="00C70A49"/>
    <w:rsid w:val="00C77FE0"/>
    <w:rsid w:val="00C83774"/>
    <w:rsid w:val="00C83C0F"/>
    <w:rsid w:val="00C85871"/>
    <w:rsid w:val="00CA4874"/>
    <w:rsid w:val="00CA55D1"/>
    <w:rsid w:val="00CA774D"/>
    <w:rsid w:val="00CB6FCA"/>
    <w:rsid w:val="00CC02A5"/>
    <w:rsid w:val="00CC131F"/>
    <w:rsid w:val="00CD3F32"/>
    <w:rsid w:val="00CE76D6"/>
    <w:rsid w:val="00CE7F5F"/>
    <w:rsid w:val="00CF424A"/>
    <w:rsid w:val="00CF43BB"/>
    <w:rsid w:val="00CF63A6"/>
    <w:rsid w:val="00CF66EF"/>
    <w:rsid w:val="00CF7875"/>
    <w:rsid w:val="00D01592"/>
    <w:rsid w:val="00D037DD"/>
    <w:rsid w:val="00D0535D"/>
    <w:rsid w:val="00D06ADC"/>
    <w:rsid w:val="00D102D1"/>
    <w:rsid w:val="00D12CBF"/>
    <w:rsid w:val="00D17713"/>
    <w:rsid w:val="00D21DD0"/>
    <w:rsid w:val="00D55092"/>
    <w:rsid w:val="00D94E98"/>
    <w:rsid w:val="00D96C96"/>
    <w:rsid w:val="00D97997"/>
    <w:rsid w:val="00DB0C17"/>
    <w:rsid w:val="00DB404C"/>
    <w:rsid w:val="00DB7E0D"/>
    <w:rsid w:val="00DD0001"/>
    <w:rsid w:val="00DD1657"/>
    <w:rsid w:val="00E00C1A"/>
    <w:rsid w:val="00E01981"/>
    <w:rsid w:val="00E02D42"/>
    <w:rsid w:val="00E06807"/>
    <w:rsid w:val="00E10CC6"/>
    <w:rsid w:val="00E20BCF"/>
    <w:rsid w:val="00E27B22"/>
    <w:rsid w:val="00E426F0"/>
    <w:rsid w:val="00E63A8E"/>
    <w:rsid w:val="00E63D4D"/>
    <w:rsid w:val="00E73507"/>
    <w:rsid w:val="00E776C2"/>
    <w:rsid w:val="00E85611"/>
    <w:rsid w:val="00E87E6E"/>
    <w:rsid w:val="00EA1422"/>
    <w:rsid w:val="00EA5988"/>
    <w:rsid w:val="00EA7724"/>
    <w:rsid w:val="00EB12AD"/>
    <w:rsid w:val="00EC35EF"/>
    <w:rsid w:val="00EF25A3"/>
    <w:rsid w:val="00F11E31"/>
    <w:rsid w:val="00F20ADA"/>
    <w:rsid w:val="00F23388"/>
    <w:rsid w:val="00F4086E"/>
    <w:rsid w:val="00F4261E"/>
    <w:rsid w:val="00F45994"/>
    <w:rsid w:val="00F547B6"/>
    <w:rsid w:val="00F71B5E"/>
    <w:rsid w:val="00F739B2"/>
    <w:rsid w:val="00F7763F"/>
    <w:rsid w:val="00F9428C"/>
    <w:rsid w:val="00F960F1"/>
    <w:rsid w:val="00F9771C"/>
    <w:rsid w:val="00FA1759"/>
    <w:rsid w:val="00FA5F9C"/>
    <w:rsid w:val="00FB2807"/>
    <w:rsid w:val="00FD78C7"/>
    <w:rsid w:val="00FE32EE"/>
    <w:rsid w:val="00FE44B1"/>
    <w:rsid w:val="00FE647D"/>
    <w:rsid w:val="00FF2774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5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7B22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22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E00C1A"/>
    <w:pPr>
      <w:ind w:left="720"/>
      <w:contextualSpacing/>
    </w:pPr>
  </w:style>
  <w:style w:type="table" w:styleId="a4">
    <w:name w:val="Table Grid"/>
    <w:basedOn w:val="a1"/>
    <w:uiPriority w:val="59"/>
    <w:rsid w:val="0053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741</Words>
  <Characters>4206</Characters>
  <Application>Microsoft Office Word</Application>
  <DocSecurity>0</DocSecurity>
  <Lines>120</Lines>
  <Paragraphs>68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55</cp:revision>
  <dcterms:created xsi:type="dcterms:W3CDTF">2011-12-22T16:47:00Z</dcterms:created>
  <dcterms:modified xsi:type="dcterms:W3CDTF">2011-12-22T18:25:00Z</dcterms:modified>
</cp:coreProperties>
</file>