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AICAR - </w:t>
      </w:r>
      <w:r>
        <w:rPr>
          <w:rFonts w:hint="default"/>
          <w:b/>
          <w:bCs/>
          <w:lang w:val="ru-RU"/>
        </w:rPr>
        <w:t>объединение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lang w:val="ru-RU"/>
        </w:rPr>
        <w:t>тренировок</w:t>
      </w:r>
      <w:r>
        <w:rPr>
          <w:rFonts w:hint="default"/>
          <w:b/>
          <w:bCs/>
        </w:rPr>
        <w:t xml:space="preserve"> в одном флаконе!</w:t>
      </w:r>
    </w:p>
    <w:p>
      <w:pPr>
        <w:jc w:val="center"/>
        <w:rPr>
          <w:rFonts w:hint="default"/>
          <w:b/>
          <w:bCs/>
        </w:rPr>
      </w:pPr>
    </w:p>
    <w:p>
      <w:pPr>
        <w:ind w:firstLine="100" w:firstLineChars="50"/>
        <w:rPr>
          <w:rFonts w:hint="default"/>
        </w:rPr>
      </w:pPr>
      <w:r>
        <w:rPr>
          <w:rFonts w:hint="default"/>
          <w:highlight w:val="yellow"/>
        </w:rPr>
        <w:t>AICAR</w:t>
      </w:r>
      <w:r>
        <w:rPr>
          <w:rFonts w:hint="default"/>
        </w:rPr>
        <w:t xml:space="preserve"> (Акаде</w:t>
      </w:r>
      <w:r>
        <w:rPr>
          <w:rFonts w:hint="default"/>
          <w:lang w:val="ru-RU"/>
        </w:rPr>
        <w:t>з</w:t>
      </w:r>
      <w:r>
        <w:rPr>
          <w:rFonts w:hint="default"/>
        </w:rPr>
        <w:t xml:space="preserve">ин) – пептид, обладающий </w:t>
      </w:r>
      <w:r>
        <w:rPr>
          <w:rFonts w:hint="default"/>
          <w:lang w:val="ru-RU"/>
        </w:rPr>
        <w:t>уникальными</w:t>
      </w:r>
      <w:r>
        <w:rPr>
          <w:rFonts w:hint="default"/>
        </w:rPr>
        <w:t xml:space="preserve"> свойствами и</w:t>
      </w:r>
      <w:r>
        <w:rPr>
          <w:rFonts w:hint="default"/>
          <w:lang w:val="ru-RU"/>
        </w:rPr>
        <w:t xml:space="preserve"> имеющий большую популярность</w:t>
      </w:r>
      <w:r>
        <w:rPr>
          <w:rFonts w:hint="default"/>
        </w:rPr>
        <w:t xml:space="preserve"> в </w:t>
      </w:r>
      <w:r>
        <w:rPr>
          <w:rFonts w:hint="default"/>
          <w:lang w:val="ru-RU"/>
        </w:rPr>
        <w:t>лечении болезней</w:t>
      </w:r>
      <w:r>
        <w:rPr>
          <w:rFonts w:hint="default"/>
        </w:rPr>
        <w:t xml:space="preserve"> и спорте. Он известен ка</w:t>
      </w:r>
      <w:r>
        <w:rPr>
          <w:rFonts w:hint="default"/>
          <w:lang w:val="ru-RU"/>
        </w:rPr>
        <w:t>к действен</w:t>
      </w:r>
      <w:r>
        <w:rPr>
          <w:rFonts w:hint="default"/>
        </w:rPr>
        <w:t xml:space="preserve">ный сжигатель жира. Но </w:t>
      </w:r>
      <w:r>
        <w:rPr>
          <w:rFonts w:hint="default"/>
          <w:lang w:val="ru-RU"/>
        </w:rPr>
        <w:t>осно</w:t>
      </w:r>
      <w:r>
        <w:rPr>
          <w:rFonts w:hint="default"/>
        </w:rPr>
        <w:t xml:space="preserve">вной особенностью </w:t>
      </w:r>
      <w:r>
        <w:rPr>
          <w:rFonts w:hint="default"/>
          <w:lang w:val="ru-RU"/>
        </w:rPr>
        <w:t>данно</w:t>
      </w:r>
      <w:r>
        <w:rPr>
          <w:rFonts w:hint="default"/>
        </w:rPr>
        <w:t>го п</w:t>
      </w:r>
      <w:r>
        <w:rPr>
          <w:rFonts w:hint="default"/>
          <w:lang w:val="ru-RU"/>
        </w:rPr>
        <w:t>репарата</w:t>
      </w:r>
      <w:r>
        <w:rPr>
          <w:rFonts w:hint="default"/>
        </w:rPr>
        <w:t xml:space="preserve"> является его</w:t>
      </w:r>
      <w:r>
        <w:rPr>
          <w:rFonts w:hint="default"/>
          <w:lang w:val="ru-RU"/>
        </w:rPr>
        <w:t xml:space="preserve"> возмож</w:t>
      </w:r>
      <w:r>
        <w:rPr>
          <w:rFonts w:hint="default"/>
        </w:rPr>
        <w:t xml:space="preserve">ность </w:t>
      </w:r>
      <w:r>
        <w:rPr>
          <w:rFonts w:hint="default"/>
          <w:lang w:val="ru-RU"/>
        </w:rPr>
        <w:t>увеличив</w:t>
      </w:r>
      <w:r>
        <w:rPr>
          <w:rFonts w:hint="default"/>
        </w:rPr>
        <w:t xml:space="preserve">ать </w:t>
      </w:r>
      <w:r>
        <w:rPr>
          <w:rFonts w:hint="default"/>
          <w:lang w:val="ru-RU"/>
        </w:rPr>
        <w:t>выносливо</w:t>
      </w:r>
      <w:r>
        <w:rPr>
          <w:rFonts w:hint="default"/>
        </w:rPr>
        <w:t xml:space="preserve">сть. Вот почему </w:t>
      </w:r>
      <w:r>
        <w:rPr>
          <w:rFonts w:hint="default"/>
          <w:lang w:val="ru-RU"/>
        </w:rPr>
        <w:t>такие вещества</w:t>
      </w:r>
      <w:r>
        <w:rPr>
          <w:rFonts w:hint="default"/>
        </w:rPr>
        <w:t xml:space="preserve"> так популярны в спорте. </w:t>
      </w:r>
      <w:r>
        <w:rPr>
          <w:rFonts w:hint="default"/>
          <w:lang w:val="ru-RU"/>
        </w:rPr>
        <w:t>В частности</w:t>
      </w:r>
      <w:r>
        <w:rPr>
          <w:rFonts w:hint="default"/>
        </w:rPr>
        <w:t xml:space="preserve"> это касается профессиональн</w:t>
      </w:r>
      <w:r>
        <w:rPr>
          <w:rFonts w:hint="default"/>
          <w:lang w:val="ru-RU"/>
        </w:rPr>
        <w:t>ого</w:t>
      </w:r>
      <w:r>
        <w:rPr>
          <w:rFonts w:hint="default"/>
        </w:rPr>
        <w:t xml:space="preserve"> велос</w:t>
      </w:r>
      <w:r>
        <w:rPr>
          <w:rFonts w:hint="default"/>
          <w:lang w:val="ru-RU"/>
        </w:rPr>
        <w:t>порта</w:t>
      </w:r>
      <w:r>
        <w:rPr>
          <w:rFonts w:hint="default"/>
        </w:rPr>
        <w:t xml:space="preserve"> и бодибилд</w:t>
      </w:r>
      <w:r>
        <w:rPr>
          <w:rFonts w:hint="default"/>
          <w:lang w:val="ru-RU"/>
        </w:rPr>
        <w:t>инга</w:t>
      </w:r>
      <w:r>
        <w:rPr>
          <w:rFonts w:hint="default"/>
        </w:rPr>
        <w:t>.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Содержание</w:t>
      </w:r>
      <w:r>
        <w:rPr>
          <w:rFonts w:hint="default"/>
          <w:b/>
          <w:bCs/>
          <w:lang w:val="ru-RU"/>
        </w:rPr>
        <w:t xml:space="preserve"> статьи</w:t>
      </w:r>
      <w:r>
        <w:rPr>
          <w:rFonts w:hint="default"/>
          <w:b/>
          <w:bCs/>
        </w:rPr>
        <w:t>: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1. Что такое </w:t>
      </w:r>
      <w:r>
        <w:rPr>
          <w:rFonts w:hint="default"/>
          <w:lang w:val="ru-RU"/>
        </w:rPr>
        <w:t>препарат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айкар</w:t>
      </w:r>
      <w:r>
        <w:rPr>
          <w:rFonts w:hint="default"/>
        </w:rPr>
        <w:t xml:space="preserve"> и как он работает</w:t>
      </w:r>
      <w:r>
        <w:rPr>
          <w:rFonts w:hint="default"/>
          <w:lang w:val="ru-RU"/>
        </w:rPr>
        <w:t>;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2. Как </w:t>
      </w:r>
      <w:r>
        <w:rPr>
          <w:rFonts w:hint="default"/>
          <w:lang w:val="ru-RU"/>
        </w:rPr>
        <w:t>его принимать;</w:t>
      </w:r>
    </w:p>
    <w:p>
      <w:pPr>
        <w:rPr>
          <w:rFonts w:hint="default"/>
          <w:lang w:val="ru-RU"/>
        </w:rPr>
      </w:pPr>
      <w:r>
        <w:rPr>
          <w:rFonts w:hint="default"/>
        </w:rPr>
        <w:t>3. П</w:t>
      </w:r>
      <w:r>
        <w:rPr>
          <w:rFonts w:hint="default"/>
          <w:lang w:val="ru-RU"/>
        </w:rPr>
        <w:t>люсы</w:t>
      </w:r>
      <w:r>
        <w:rPr>
          <w:rFonts w:hint="default"/>
        </w:rPr>
        <w:t xml:space="preserve"> и побочные </w:t>
      </w:r>
      <w:r>
        <w:rPr>
          <w:rFonts w:hint="default"/>
          <w:lang w:val="ru-RU"/>
        </w:rPr>
        <w:t>явления;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4. </w:t>
      </w:r>
      <w:r>
        <w:rPr>
          <w:rFonts w:hint="default"/>
          <w:lang w:val="ru-RU"/>
        </w:rPr>
        <w:t>Отзывы;</w:t>
      </w:r>
    </w:p>
    <w:p>
      <w:pPr>
        <w:rPr>
          <w:rFonts w:hint="default"/>
        </w:rPr>
      </w:pPr>
      <w:r>
        <w:rPr>
          <w:rFonts w:hint="default"/>
        </w:rPr>
        <w:t xml:space="preserve">5. </w:t>
      </w:r>
      <w:r>
        <w:rPr>
          <w:rFonts w:hint="default"/>
          <w:lang w:val="ru-RU"/>
        </w:rPr>
        <w:t>Заключение</w:t>
      </w:r>
      <w:r>
        <w:rPr>
          <w:rFonts w:hint="default"/>
        </w:rPr>
        <w:t>.</w:t>
      </w:r>
    </w:p>
    <w:p>
      <w:pPr>
        <w:rPr>
          <w:rFonts w:hint="default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Как работает Айкар и что это такое:</w:t>
      </w:r>
    </w:p>
    <w:p>
      <w:pPr>
        <w:ind w:firstLine="100" w:firstLineChars="50"/>
        <w:rPr>
          <w:rFonts w:hint="default"/>
        </w:rPr>
      </w:pPr>
      <w:r>
        <w:rPr>
          <w:rFonts w:hint="default"/>
          <w:highlight w:val="yellow"/>
        </w:rPr>
        <w:t>AICAR</w:t>
      </w:r>
      <w:r>
        <w:rPr>
          <w:rFonts w:hint="default"/>
        </w:rPr>
        <w:t xml:space="preserve"> представляет собой </w:t>
      </w:r>
      <w:r>
        <w:rPr>
          <w:rFonts w:hint="default"/>
          <w:highlight w:val="yellow"/>
          <w:lang w:val="ru-RU"/>
        </w:rPr>
        <w:t xml:space="preserve">лучший </w:t>
      </w:r>
      <w:r>
        <w:rPr>
          <w:rFonts w:hint="default"/>
          <w:highlight w:val="yellow"/>
          <w:lang w:val="en-US"/>
        </w:rPr>
        <w:t>SARM</w:t>
      </w:r>
      <w:r>
        <w:rPr>
          <w:highlight w:val="yellow"/>
        </w:rPr>
        <w:t>s</w:t>
      </w:r>
      <w:r>
        <w:rPr>
          <w:rFonts w:hint="default"/>
          <w:highlight w:val="yellow"/>
          <w:lang w:val="ru-RU"/>
        </w:rPr>
        <w:t xml:space="preserve"> </w:t>
      </w:r>
      <w:r>
        <w:rPr>
          <w:rFonts w:hint="default"/>
          <w:highlight w:val="none"/>
          <w:lang w:val="ru-RU"/>
        </w:rPr>
        <w:t>из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недавно синтезированн</w:t>
      </w:r>
      <w:r>
        <w:rPr>
          <w:rFonts w:hint="default"/>
          <w:lang w:val="ru-RU"/>
        </w:rPr>
        <w:t>ого класса</w:t>
      </w:r>
      <w:r>
        <w:rPr>
          <w:rFonts w:hint="default"/>
        </w:rPr>
        <w:t xml:space="preserve"> пептидов, которые ускоряют высвобождение энергии и липолиз</w:t>
      </w:r>
      <w:r>
        <w:rPr>
          <w:rFonts w:hint="default"/>
          <w:lang w:val="ru-RU"/>
        </w:rPr>
        <w:t xml:space="preserve"> (расщепление жиров)</w:t>
      </w:r>
      <w:r>
        <w:rPr>
          <w:rFonts w:hint="default"/>
        </w:rPr>
        <w:t xml:space="preserve"> в перфузируемых тканях с </w:t>
      </w:r>
      <w:r>
        <w:rPr>
          <w:rFonts w:hint="default"/>
          <w:lang w:val="ru-RU"/>
        </w:rPr>
        <w:t>малым</w:t>
      </w:r>
      <w:r>
        <w:rPr>
          <w:rFonts w:hint="default"/>
        </w:rPr>
        <w:t xml:space="preserve"> кровотоком. </w:t>
      </w:r>
      <w:r>
        <w:rPr>
          <w:rFonts w:hint="default"/>
          <w:lang w:val="ru-RU"/>
        </w:rPr>
        <w:t>Не так давно этот препарат начали использовать в л</w:t>
      </w:r>
      <w:r>
        <w:rPr>
          <w:rFonts w:hint="default"/>
        </w:rPr>
        <w:t xml:space="preserve">ечение сахарного диабета обусловлено </w:t>
      </w:r>
      <w:r>
        <w:rPr>
          <w:rFonts w:hint="default"/>
          <w:lang w:val="ru-RU"/>
        </w:rPr>
        <w:t xml:space="preserve">это </w:t>
      </w:r>
      <w:r>
        <w:rPr>
          <w:rFonts w:hint="default"/>
        </w:rPr>
        <w:t xml:space="preserve">его </w:t>
      </w:r>
      <w:r>
        <w:rPr>
          <w:rFonts w:hint="default"/>
          <w:lang w:val="ru-RU"/>
        </w:rPr>
        <w:t>умением</w:t>
      </w:r>
      <w:r>
        <w:rPr>
          <w:rFonts w:hint="default"/>
        </w:rPr>
        <w:t xml:space="preserve"> повышать активность</w:t>
      </w:r>
      <w:r>
        <w:rPr>
          <w:rFonts w:hint="default"/>
          <w:lang w:val="ru-RU"/>
        </w:rPr>
        <w:t xml:space="preserve"> обмена веществ</w:t>
      </w:r>
      <w:r>
        <w:rPr>
          <w:rFonts w:hint="default"/>
        </w:rPr>
        <w:t xml:space="preserve"> тканей за </w:t>
      </w:r>
      <w:r>
        <w:rPr>
          <w:rFonts w:hint="default"/>
          <w:lang w:val="ru-RU"/>
        </w:rPr>
        <w:t>счёт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реформации</w:t>
      </w:r>
      <w:r>
        <w:rPr>
          <w:rFonts w:hint="default"/>
        </w:rPr>
        <w:t xml:space="preserve"> строения </w:t>
      </w:r>
      <w:r>
        <w:rPr>
          <w:rFonts w:hint="default"/>
          <w:lang w:val="ru-RU"/>
        </w:rPr>
        <w:t>мышц</w:t>
      </w:r>
      <w:r>
        <w:rPr>
          <w:rFonts w:hint="default"/>
        </w:rPr>
        <w:t xml:space="preserve"> в организме. </w:t>
      </w:r>
      <w:r>
        <w:rPr>
          <w:rFonts w:hint="default"/>
          <w:lang w:val="ru-RU"/>
        </w:rPr>
        <w:t>А также если вам нужны</w:t>
      </w:r>
      <w:r>
        <w:rPr>
          <w:rFonts w:hint="default"/>
        </w:rPr>
        <w:t xml:space="preserve"> таблетки для похудения, AICAR является хорошим выбором</w:t>
      </w:r>
      <w:r>
        <w:rPr>
          <w:rFonts w:hint="default"/>
          <w:lang w:val="ru-RU"/>
        </w:rPr>
        <w:t>, п</w:t>
      </w:r>
      <w:r>
        <w:rPr>
          <w:rFonts w:hint="default"/>
        </w:rPr>
        <w:t xml:space="preserve">отому что он обладает способностью </w:t>
      </w:r>
      <w:r>
        <w:rPr>
          <w:rFonts w:hint="default"/>
          <w:lang w:val="ru-RU"/>
        </w:rPr>
        <w:t xml:space="preserve">достаточно быстро </w:t>
      </w:r>
      <w:r>
        <w:rPr>
          <w:rFonts w:hint="default"/>
        </w:rPr>
        <w:t>сжигать жир.</w:t>
      </w:r>
    </w:p>
    <w:p>
      <w:pPr>
        <w:ind w:firstLine="100" w:firstLineChars="50"/>
        <w:rPr>
          <w:rFonts w:hint="default"/>
        </w:rPr>
      </w:pPr>
      <w:r>
        <w:rPr>
          <w:rFonts w:hint="default"/>
        </w:rPr>
        <w:t xml:space="preserve">Механизм </w:t>
      </w:r>
      <w:r>
        <w:rPr>
          <w:rFonts w:hint="default"/>
          <w:lang w:val="ru-RU"/>
        </w:rPr>
        <w:t xml:space="preserve">работы </w:t>
      </w:r>
      <w:r>
        <w:rPr>
          <w:rFonts w:hint="default"/>
        </w:rPr>
        <w:t xml:space="preserve"> </w:t>
      </w:r>
      <w:r>
        <w:rPr>
          <w:rFonts w:hint="default"/>
          <w:highlight w:val="yellow"/>
          <w:lang w:val="en-US"/>
        </w:rPr>
        <w:t>SARM</w:t>
      </w:r>
      <w:r>
        <w:rPr>
          <w:highlight w:val="yellow"/>
        </w:rPr>
        <w:t>s</w:t>
      </w:r>
      <w:r>
        <w:rPr>
          <w:rFonts w:hint="default"/>
          <w:highlight w:val="yellow"/>
          <w:lang w:val="ru-RU"/>
        </w:rPr>
        <w:t xml:space="preserve"> </w:t>
      </w:r>
      <w:r>
        <w:rPr>
          <w:rFonts w:hint="default"/>
        </w:rPr>
        <w:t xml:space="preserve">препарата </w:t>
      </w:r>
      <w:r>
        <w:rPr>
          <w:rFonts w:hint="default"/>
          <w:lang w:val="ru-RU"/>
        </w:rPr>
        <w:t>такой:</w:t>
      </w:r>
      <w:r>
        <w:rPr>
          <w:rFonts w:hint="default"/>
        </w:rPr>
        <w:t xml:space="preserve"> пептиды </w:t>
      </w:r>
      <w:r>
        <w:rPr>
          <w:rFonts w:hint="default"/>
          <w:lang w:val="ru-RU"/>
        </w:rPr>
        <w:t xml:space="preserve">пользуясь </w:t>
      </w:r>
      <w:r>
        <w:rPr>
          <w:rFonts w:hint="default"/>
        </w:rPr>
        <w:t>метаболические пут</w:t>
      </w:r>
      <w:r>
        <w:rPr>
          <w:rFonts w:hint="default"/>
          <w:lang w:val="ru-RU"/>
        </w:rPr>
        <w:t>ями</w:t>
      </w:r>
      <w:r>
        <w:rPr>
          <w:rFonts w:hint="default"/>
        </w:rPr>
        <w:t xml:space="preserve"> для </w:t>
      </w:r>
      <w:r>
        <w:rPr>
          <w:rFonts w:hint="default"/>
          <w:lang w:val="ru-RU"/>
        </w:rPr>
        <w:t>оцепления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определённых</w:t>
      </w:r>
      <w:r>
        <w:rPr>
          <w:rFonts w:hint="default"/>
        </w:rPr>
        <w:t xml:space="preserve"> ферментов, </w:t>
      </w:r>
      <w:r>
        <w:rPr>
          <w:rFonts w:hint="default"/>
          <w:lang w:val="ru-RU"/>
        </w:rPr>
        <w:t xml:space="preserve">благодаря чему </w:t>
      </w:r>
      <w:r>
        <w:rPr>
          <w:rFonts w:hint="default"/>
        </w:rPr>
        <w:t>активир</w:t>
      </w:r>
      <w:r>
        <w:rPr>
          <w:rFonts w:hint="default"/>
          <w:lang w:val="ru-RU"/>
        </w:rPr>
        <w:t>уется</w:t>
      </w:r>
      <w:r>
        <w:rPr>
          <w:rFonts w:hint="default"/>
        </w:rPr>
        <w:t xml:space="preserve"> протеинкиназ АМФ. </w:t>
      </w:r>
      <w:r>
        <w:rPr>
          <w:rFonts w:hint="default"/>
          <w:lang w:val="ru-RU"/>
        </w:rPr>
        <w:t>То есть сразу после принятия препарата он будет обманывать в</w:t>
      </w:r>
      <w:r>
        <w:rPr>
          <w:rFonts w:hint="default"/>
        </w:rPr>
        <w:t xml:space="preserve">аш </w:t>
      </w:r>
      <w:r>
        <w:rPr>
          <w:rFonts w:hint="default"/>
          <w:lang w:val="ru-RU"/>
        </w:rPr>
        <w:t>организм</w:t>
      </w:r>
      <w:r>
        <w:rPr>
          <w:rFonts w:hint="default"/>
        </w:rPr>
        <w:t xml:space="preserve"> на уровне</w:t>
      </w:r>
      <w:r>
        <w:rPr>
          <w:rFonts w:hint="default"/>
          <w:lang w:val="ru-RU"/>
        </w:rPr>
        <w:t xml:space="preserve"> клеток</w:t>
      </w:r>
      <w:r>
        <w:rPr>
          <w:rFonts w:hint="default"/>
        </w:rPr>
        <w:t xml:space="preserve">. </w:t>
      </w:r>
      <w:r>
        <w:rPr>
          <w:rFonts w:hint="default"/>
          <w:lang w:val="ru-RU"/>
        </w:rPr>
        <w:t>Таким образом, в</w:t>
      </w:r>
      <w:r>
        <w:rPr>
          <w:rFonts w:hint="default"/>
        </w:rPr>
        <w:t>аше тело будет думать, что вы только что закончили тренировку.</w:t>
      </w:r>
    </w:p>
    <w:p>
      <w:pPr>
        <w:ind w:firstLine="100" w:firstLineChars="50"/>
        <w:rPr>
          <w:rFonts w:hint="default"/>
        </w:rPr>
      </w:pPr>
      <w:r>
        <w:rPr>
          <w:rFonts w:hint="default"/>
        </w:rPr>
        <w:t>И поскольку тело</w:t>
      </w:r>
      <w:r>
        <w:rPr>
          <w:rFonts w:hint="default"/>
          <w:lang w:val="ru-RU"/>
        </w:rPr>
        <w:t xml:space="preserve"> полагает</w:t>
      </w:r>
      <w:r>
        <w:rPr>
          <w:rFonts w:hint="default"/>
        </w:rPr>
        <w:t xml:space="preserve">, что оно </w:t>
      </w:r>
      <w:r>
        <w:rPr>
          <w:rFonts w:hint="default"/>
          <w:lang w:val="ru-RU"/>
        </w:rPr>
        <w:t>совсем недавно</w:t>
      </w:r>
      <w:r>
        <w:rPr>
          <w:rFonts w:hint="default"/>
        </w:rPr>
        <w:t xml:space="preserve"> закончило слишком много упражнений, энергетическ</w:t>
      </w:r>
      <w:r>
        <w:rPr>
          <w:rFonts w:hint="default"/>
          <w:lang w:val="ru-RU"/>
        </w:rPr>
        <w:t>ая цепочка</w:t>
      </w:r>
      <w:r>
        <w:rPr>
          <w:rFonts w:hint="default"/>
        </w:rPr>
        <w:t xml:space="preserve"> на </w:t>
      </w:r>
      <w:r>
        <w:rPr>
          <w:rFonts w:hint="default"/>
          <w:lang w:val="ru-RU"/>
        </w:rPr>
        <w:t xml:space="preserve">степени </w:t>
      </w:r>
      <w:r>
        <w:rPr>
          <w:rFonts w:hint="default"/>
        </w:rPr>
        <w:t>клето</w:t>
      </w:r>
      <w:r>
        <w:rPr>
          <w:rFonts w:hint="default"/>
          <w:lang w:val="ru-RU"/>
        </w:rPr>
        <w:t>к</w:t>
      </w:r>
      <w:r>
        <w:rPr>
          <w:rFonts w:hint="default"/>
        </w:rPr>
        <w:t xml:space="preserve">, </w:t>
      </w:r>
      <w:r>
        <w:rPr>
          <w:rFonts w:hint="default"/>
          <w:lang w:val="ru-RU"/>
        </w:rPr>
        <w:t>реконструируют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топливные ресурсы</w:t>
      </w:r>
      <w:r>
        <w:rPr>
          <w:rFonts w:hint="default"/>
        </w:rPr>
        <w:t>, такие как жир</w:t>
      </w:r>
      <w:r>
        <w:rPr>
          <w:rFonts w:hint="default"/>
          <w:lang w:val="ru-RU"/>
        </w:rPr>
        <w:t>ы</w:t>
      </w:r>
      <w:r>
        <w:rPr>
          <w:rFonts w:hint="default"/>
        </w:rPr>
        <w:t>, для высвобождения энергии, используемой в</w:t>
      </w:r>
      <w:r>
        <w:rPr>
          <w:rFonts w:hint="default"/>
          <w:lang w:val="ru-RU"/>
        </w:rPr>
        <w:t xml:space="preserve"> период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физической работы</w:t>
      </w:r>
      <w:r>
        <w:rPr>
          <w:rFonts w:hint="default"/>
        </w:rPr>
        <w:t>.</w:t>
      </w:r>
    </w:p>
    <w:p>
      <w:pPr>
        <w:ind w:firstLine="100" w:firstLineChars="50"/>
        <w:rPr>
          <w:rFonts w:hint="default"/>
        </w:rPr>
      </w:pPr>
      <w:r>
        <w:rPr>
          <w:rFonts w:hint="default"/>
        </w:rPr>
        <w:t>Упомянут</w:t>
      </w:r>
      <w:r>
        <w:rPr>
          <w:rFonts w:hint="default"/>
          <w:lang w:val="ru-RU"/>
        </w:rPr>
        <w:t>ая выше система</w:t>
      </w:r>
      <w:r>
        <w:rPr>
          <w:rFonts w:hint="default"/>
        </w:rPr>
        <w:t xml:space="preserve"> н</w:t>
      </w:r>
      <w:r>
        <w:rPr>
          <w:rFonts w:hint="default"/>
          <w:lang w:val="ru-RU"/>
        </w:rPr>
        <w:t>епосредственно</w:t>
      </w:r>
      <w:r>
        <w:rPr>
          <w:rFonts w:hint="default"/>
        </w:rPr>
        <w:t xml:space="preserve"> влияет на </w:t>
      </w:r>
      <w:r>
        <w:rPr>
          <w:rFonts w:hint="default"/>
          <w:lang w:val="ru-RU"/>
        </w:rPr>
        <w:t>степень способности организма к большим нагрузкам</w:t>
      </w:r>
      <w:r>
        <w:rPr>
          <w:rFonts w:hint="default"/>
        </w:rPr>
        <w:t xml:space="preserve">. </w:t>
      </w:r>
      <w:r>
        <w:rPr>
          <w:rFonts w:hint="default"/>
          <w:lang w:val="ru-RU"/>
        </w:rPr>
        <w:t>Т</w:t>
      </w:r>
      <w:r>
        <w:rPr>
          <w:rFonts w:hint="default"/>
        </w:rPr>
        <w:t>акже повыш</w:t>
      </w:r>
      <w:r>
        <w:rPr>
          <w:rFonts w:hint="default"/>
          <w:lang w:val="ru-RU"/>
        </w:rPr>
        <w:t>ается восприимчивость к инсулину</w:t>
      </w:r>
      <w:r>
        <w:rPr>
          <w:rFonts w:hint="default"/>
        </w:rPr>
        <w:t>. Все</w:t>
      </w:r>
      <w:r>
        <w:rPr>
          <w:rFonts w:hint="default"/>
          <w:lang w:val="ru-RU"/>
        </w:rPr>
        <w:t xml:space="preserve"> это отлично</w:t>
      </w:r>
      <w:r>
        <w:rPr>
          <w:rFonts w:hint="default"/>
        </w:rPr>
        <w:t xml:space="preserve"> подход</w:t>
      </w:r>
      <w:r>
        <w:rPr>
          <w:rFonts w:hint="default"/>
          <w:lang w:val="ru-RU"/>
        </w:rPr>
        <w:t>и</w:t>
      </w:r>
      <w:r>
        <w:rPr>
          <w:rFonts w:hint="default"/>
        </w:rPr>
        <w:t xml:space="preserve">т спортсменам в «сухой» период, когда </w:t>
      </w:r>
      <w:r>
        <w:rPr>
          <w:rFonts w:hint="default"/>
          <w:lang w:val="ru-RU"/>
        </w:rPr>
        <w:t>нужно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акти</w:t>
      </w:r>
      <w:r>
        <w:rPr>
          <w:rFonts w:hint="default"/>
        </w:rPr>
        <w:t>вное сжигание жир</w:t>
      </w:r>
      <w:r>
        <w:rPr>
          <w:rFonts w:hint="default"/>
          <w:lang w:val="ru-RU"/>
        </w:rPr>
        <w:t>ов</w:t>
      </w:r>
      <w:r>
        <w:rPr>
          <w:rFonts w:hint="default"/>
        </w:rPr>
        <w:t xml:space="preserve"> при </w:t>
      </w:r>
      <w:r>
        <w:rPr>
          <w:rFonts w:hint="default"/>
          <w:lang w:val="ru-RU"/>
        </w:rPr>
        <w:t>поддержании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объёма мышц</w:t>
      </w:r>
      <w:r>
        <w:rPr>
          <w:rFonts w:hint="default"/>
        </w:rPr>
        <w:t>.</w:t>
      </w:r>
    </w:p>
    <w:p>
      <w:pPr>
        <w:ind w:firstLine="100" w:firstLineChars="50"/>
        <w:rPr>
          <w:rFonts w:hint="default"/>
        </w:rPr>
      </w:pPr>
      <w:r>
        <w:rPr>
          <w:rFonts w:hint="default"/>
          <w:lang w:val="ru-RU"/>
        </w:rPr>
        <w:t>Интересно, что в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экспериментах</w:t>
      </w:r>
      <w:r>
        <w:rPr>
          <w:rFonts w:hint="default"/>
        </w:rPr>
        <w:t xml:space="preserve"> на крысах с </w:t>
      </w:r>
      <w:r>
        <w:rPr>
          <w:rFonts w:hint="default"/>
          <w:lang w:val="ru-RU"/>
        </w:rPr>
        <w:t xml:space="preserve">лишним весом </w:t>
      </w:r>
      <w:r>
        <w:rPr>
          <w:rFonts w:hint="default"/>
          <w:highlight w:val="yellow"/>
          <w:lang w:val="ru-RU"/>
        </w:rPr>
        <w:t>Айкар</w:t>
      </w:r>
      <w:r>
        <w:rPr>
          <w:rFonts w:hint="default"/>
        </w:rPr>
        <w:t xml:space="preserve"> продемонстрировал общую пользу пептида. Но у здоровых</w:t>
      </w:r>
      <w:r>
        <w:rPr>
          <w:rFonts w:hint="default"/>
          <w:lang w:val="ru-RU"/>
        </w:rPr>
        <w:t xml:space="preserve"> подопытных</w:t>
      </w:r>
      <w:r>
        <w:rPr>
          <w:rFonts w:hint="default"/>
        </w:rPr>
        <w:t xml:space="preserve"> не наблюдалось повышения </w:t>
      </w:r>
      <w:r>
        <w:rPr>
          <w:rFonts w:hint="default"/>
          <w:lang w:val="ru-RU"/>
        </w:rPr>
        <w:t>восприимчиво</w:t>
      </w:r>
      <w:r>
        <w:rPr>
          <w:rFonts w:hint="default"/>
        </w:rPr>
        <w:t xml:space="preserve">сти к инсулину или </w:t>
      </w:r>
      <w:r>
        <w:rPr>
          <w:rFonts w:hint="default"/>
          <w:lang w:val="ru-RU"/>
        </w:rPr>
        <w:t>впитывания</w:t>
      </w:r>
      <w:r>
        <w:rPr>
          <w:rFonts w:hint="default"/>
        </w:rPr>
        <w:t xml:space="preserve"> глюкозы.</w:t>
      </w:r>
    </w:p>
    <w:p>
      <w:pPr>
        <w:ind w:firstLine="100" w:firstLineChars="50"/>
        <w:rPr>
          <w:rFonts w:hint="default"/>
        </w:rPr>
      </w:pPr>
      <w:r>
        <w:rPr>
          <w:rFonts w:hint="default"/>
        </w:rPr>
        <w:t>В бодибилдинге это</w:t>
      </w:r>
      <w:r>
        <w:rPr>
          <w:rFonts w:hint="default"/>
          <w:lang w:val="ru-RU"/>
        </w:rPr>
        <w:t xml:space="preserve"> вещесиво</w:t>
      </w:r>
      <w:r>
        <w:rPr>
          <w:rFonts w:hint="default"/>
        </w:rPr>
        <w:t xml:space="preserve"> используется только</w:t>
      </w:r>
      <w:r>
        <w:rPr>
          <w:rFonts w:hint="default"/>
          <w:lang w:val="ru-RU"/>
        </w:rPr>
        <w:t xml:space="preserve"> лишь</w:t>
      </w:r>
      <w:r>
        <w:rPr>
          <w:rFonts w:hint="default"/>
        </w:rPr>
        <w:t xml:space="preserve"> для </w:t>
      </w:r>
      <w:r>
        <w:rPr>
          <w:rFonts w:hint="default"/>
          <w:lang w:val="ru-RU"/>
        </w:rPr>
        <w:t xml:space="preserve">корректировки и поддержания </w:t>
      </w:r>
      <w:r>
        <w:rPr>
          <w:rFonts w:hint="default"/>
        </w:rPr>
        <w:t xml:space="preserve">рельефа, </w:t>
      </w:r>
      <w:r>
        <w:rPr>
          <w:rFonts w:hint="default"/>
          <w:lang w:val="ru-RU"/>
        </w:rPr>
        <w:t>потому что</w:t>
      </w:r>
      <w:r>
        <w:rPr>
          <w:rFonts w:hint="default"/>
        </w:rPr>
        <w:t xml:space="preserve"> механизм </w:t>
      </w:r>
      <w:r>
        <w:rPr>
          <w:rFonts w:hint="default"/>
          <w:lang w:val="ru-RU"/>
        </w:rPr>
        <w:t>работы</w:t>
      </w:r>
      <w:r>
        <w:rPr>
          <w:rFonts w:hint="default"/>
        </w:rPr>
        <w:t xml:space="preserve"> этого соединения не </w:t>
      </w:r>
      <w:r>
        <w:rPr>
          <w:rFonts w:hint="default"/>
          <w:lang w:val="ru-RU"/>
        </w:rPr>
        <w:t xml:space="preserve">даёт возможности увеличения </w:t>
      </w:r>
      <w:r>
        <w:rPr>
          <w:rFonts w:hint="default"/>
        </w:rPr>
        <w:t xml:space="preserve">полезной массы. Но энергия и выносливость </w:t>
      </w:r>
      <w:r>
        <w:rPr>
          <w:rFonts w:hint="default"/>
          <w:lang w:val="ru-RU"/>
        </w:rPr>
        <w:t>взлетят</w:t>
      </w:r>
      <w:r>
        <w:rPr>
          <w:rFonts w:hint="default"/>
        </w:rPr>
        <w:t xml:space="preserve">, </w:t>
      </w:r>
      <w:r>
        <w:rPr>
          <w:rFonts w:hint="default"/>
          <w:lang w:val="ru-RU"/>
        </w:rPr>
        <w:t>и</w:t>
      </w:r>
      <w:r>
        <w:rPr>
          <w:rFonts w:hint="default"/>
        </w:rPr>
        <w:t xml:space="preserve"> под</w:t>
      </w:r>
      <w:r>
        <w:rPr>
          <w:rFonts w:hint="default"/>
          <w:lang w:val="ru-RU"/>
        </w:rPr>
        <w:t>нимут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проду</w:t>
      </w:r>
      <w:r>
        <w:rPr>
          <w:rFonts w:hint="default"/>
        </w:rPr>
        <w:t xml:space="preserve">ктивность вашей тренировки на </w:t>
      </w:r>
      <w:r>
        <w:rPr>
          <w:rFonts w:hint="default"/>
          <w:lang w:val="ru-RU"/>
        </w:rPr>
        <w:t>более высокий</w:t>
      </w:r>
      <w:r>
        <w:rPr>
          <w:rFonts w:hint="default"/>
        </w:rPr>
        <w:t xml:space="preserve"> уровень!</w:t>
      </w:r>
    </w:p>
    <w:p>
      <w:pPr>
        <w:ind w:firstLine="100" w:firstLineChars="50"/>
        <w:rPr>
          <w:rFonts w:hint="default"/>
        </w:rPr>
      </w:pPr>
      <w:r>
        <w:rPr>
          <w:rFonts w:hint="default"/>
          <w:lang w:val="ru-RU"/>
        </w:rPr>
        <w:t xml:space="preserve">Стоит отметить, что в </w:t>
      </w:r>
      <w:r>
        <w:rPr>
          <w:rFonts w:hint="default"/>
        </w:rPr>
        <w:t xml:space="preserve">80-х годах AICAR </w:t>
      </w:r>
      <w:r>
        <w:rPr>
          <w:rFonts w:hint="default"/>
          <w:lang w:val="ru-RU"/>
        </w:rPr>
        <w:t>применялся</w:t>
      </w:r>
      <w:r>
        <w:rPr>
          <w:rFonts w:hint="default"/>
        </w:rPr>
        <w:t xml:space="preserve"> для поддержания притока крови к сердцу в</w:t>
      </w:r>
      <w:r>
        <w:rPr>
          <w:rFonts w:hint="default"/>
          <w:lang w:val="ru-RU"/>
        </w:rPr>
        <w:t xml:space="preserve"> период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херургического вмешательства</w:t>
      </w:r>
      <w:r>
        <w:rPr>
          <w:rFonts w:hint="default"/>
        </w:rPr>
        <w:t>.</w:t>
      </w:r>
    </w:p>
    <w:p>
      <w:pPr>
        <w:ind w:firstLine="100" w:firstLineChars="50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  <w:lang w:val="ru-RU"/>
        </w:rPr>
        <w:t>Дозировка и способ применения</w:t>
      </w:r>
      <w:r>
        <w:rPr>
          <w:rFonts w:hint="default"/>
          <w:b/>
          <w:bCs/>
        </w:rPr>
        <w:t>?</w:t>
      </w:r>
    </w:p>
    <w:p>
      <w:pPr>
        <w:ind w:firstLine="100" w:firstLineChars="50"/>
        <w:rPr>
          <w:rFonts w:hint="default"/>
        </w:rPr>
      </w:pPr>
      <w:r>
        <w:rPr>
          <w:rFonts w:hint="default"/>
        </w:rPr>
        <w:t xml:space="preserve">Для пациентов, </w:t>
      </w:r>
      <w:r>
        <w:rPr>
          <w:rFonts w:hint="default"/>
          <w:lang w:val="ru-RU"/>
        </w:rPr>
        <w:t>которые хотят</w:t>
      </w:r>
      <w:r>
        <w:rPr>
          <w:rFonts w:hint="default"/>
        </w:rPr>
        <w:t xml:space="preserve"> похудеть без </w:t>
      </w:r>
      <w:r>
        <w:rPr>
          <w:rFonts w:hint="default"/>
          <w:lang w:val="ru-RU"/>
        </w:rPr>
        <w:t xml:space="preserve"> работы в зале</w:t>
      </w:r>
      <w:r>
        <w:rPr>
          <w:rFonts w:hint="default"/>
        </w:rPr>
        <w:t>, доза</w:t>
      </w:r>
      <w:r>
        <w:rPr>
          <w:rFonts w:hint="default"/>
          <w:lang w:val="ru-RU"/>
        </w:rPr>
        <w:t xml:space="preserve"> в сутки</w:t>
      </w:r>
      <w:r>
        <w:rPr>
          <w:rFonts w:hint="default"/>
        </w:rPr>
        <w:t xml:space="preserve"> составляет 100 мг перорально</w:t>
      </w:r>
      <w:r>
        <w:rPr>
          <w:rFonts w:hint="default"/>
          <w:lang w:val="ru-RU"/>
        </w:rPr>
        <w:t xml:space="preserve"> (путём проглатывания препарата)</w:t>
      </w:r>
      <w:r>
        <w:rPr>
          <w:rFonts w:hint="default"/>
        </w:rPr>
        <w:t xml:space="preserve"> в день или по 50-100 мг </w:t>
      </w:r>
      <w:r>
        <w:rPr>
          <w:rFonts w:hint="default"/>
          <w:lang w:val="ru-RU"/>
        </w:rPr>
        <w:t>три-четыре раза</w:t>
      </w:r>
      <w:r>
        <w:rPr>
          <w:rFonts w:hint="default"/>
        </w:rPr>
        <w:t xml:space="preserve"> в неделю. Курс</w:t>
      </w:r>
      <w:r>
        <w:rPr>
          <w:rFonts w:hint="default"/>
          <w:lang w:val="ru-RU"/>
        </w:rPr>
        <w:t xml:space="preserve"> не должен превышать одного месяца</w:t>
      </w:r>
      <w:r>
        <w:rPr>
          <w:rFonts w:hint="default"/>
        </w:rPr>
        <w:t>.</w:t>
      </w:r>
    </w:p>
    <w:p>
      <w:pPr>
        <w:rPr>
          <w:rFonts w:hint="default"/>
        </w:rPr>
      </w:pPr>
      <w:r>
        <w:rPr>
          <w:rFonts w:hint="default"/>
        </w:rPr>
        <w:t xml:space="preserve">Чем больше у вас мышечной массы, тем больше вы тренируетесь. </w:t>
      </w:r>
      <w:r>
        <w:rPr>
          <w:rFonts w:hint="default"/>
          <w:lang w:val="ru-RU"/>
        </w:rPr>
        <w:t>И д</w:t>
      </w:r>
      <w:r>
        <w:rPr>
          <w:rFonts w:hint="default"/>
        </w:rPr>
        <w:t xml:space="preserve">оза </w:t>
      </w:r>
      <w:r>
        <w:rPr>
          <w:rFonts w:hint="default"/>
          <w:highlight w:val="yellow"/>
          <w:lang w:val="ru-RU"/>
        </w:rPr>
        <w:t>Ай</w:t>
      </w:r>
      <w:r>
        <w:rPr>
          <w:rFonts w:hint="default"/>
          <w:highlight w:val="yellow"/>
        </w:rPr>
        <w:t>кара</w:t>
      </w:r>
      <w:r>
        <w:rPr>
          <w:rFonts w:hint="default"/>
        </w:rPr>
        <w:t xml:space="preserve"> маленькая: 15-20 мг в </w:t>
      </w:r>
      <w:r>
        <w:rPr>
          <w:rFonts w:hint="default"/>
          <w:lang w:val="ru-RU"/>
        </w:rPr>
        <w:t>день</w:t>
      </w:r>
      <w:r>
        <w:rPr>
          <w:rFonts w:hint="default"/>
        </w:rPr>
        <w:t xml:space="preserve">, ежедневно, не более 30 дней, с </w:t>
      </w:r>
      <w:r>
        <w:rPr>
          <w:rFonts w:hint="default"/>
          <w:lang w:val="ru-RU"/>
        </w:rPr>
        <w:t>безоговорочным</w:t>
      </w:r>
      <w:r>
        <w:rPr>
          <w:rFonts w:hint="default"/>
        </w:rPr>
        <w:t xml:space="preserve"> отдыхом 1-2 месяца.</w:t>
      </w:r>
    </w:p>
    <w:p>
      <w:pPr>
        <w:rPr>
          <w:rFonts w:hint="default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</w:rPr>
        <w:t>П</w:t>
      </w:r>
      <w:r>
        <w:rPr>
          <w:rFonts w:hint="default"/>
          <w:b/>
          <w:bCs/>
          <w:lang w:val="ru-RU"/>
        </w:rPr>
        <w:t>люсы:</w:t>
      </w:r>
    </w:p>
    <w:p>
      <w:pPr>
        <w:rPr>
          <w:rFonts w:hint="default"/>
        </w:rPr>
      </w:pPr>
      <w:r>
        <w:rPr>
          <w:rFonts w:hint="default"/>
        </w:rPr>
        <w:t xml:space="preserve">Положительное влияние </w:t>
      </w:r>
      <w:r>
        <w:rPr>
          <w:rFonts w:hint="default"/>
          <w:highlight w:val="yellow"/>
        </w:rPr>
        <w:t>AICAR</w:t>
      </w:r>
      <w:r>
        <w:rPr>
          <w:rFonts w:hint="default"/>
        </w:rPr>
        <w:t xml:space="preserve"> на спортсменов: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  <w:lang w:val="ru-RU"/>
        </w:rPr>
        <w:t>У</w:t>
      </w:r>
      <w:r>
        <w:rPr>
          <w:rFonts w:hint="default"/>
        </w:rPr>
        <w:t>скор</w:t>
      </w:r>
      <w:r>
        <w:rPr>
          <w:rFonts w:hint="default"/>
          <w:lang w:val="ru-RU"/>
        </w:rPr>
        <w:t>ение</w:t>
      </w:r>
      <w:r>
        <w:rPr>
          <w:rFonts w:hint="default"/>
        </w:rPr>
        <w:t xml:space="preserve"> обмен</w:t>
      </w:r>
      <w:r>
        <w:rPr>
          <w:rFonts w:hint="default"/>
          <w:lang w:val="ru-RU"/>
        </w:rPr>
        <w:t>а</w:t>
      </w:r>
      <w:r>
        <w:rPr>
          <w:rFonts w:hint="default"/>
        </w:rPr>
        <w:t xml:space="preserve"> веществ</w:t>
      </w:r>
      <w:r>
        <w:rPr>
          <w:rFonts w:hint="default"/>
          <w:lang w:val="ru-RU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 xml:space="preserve">Увеличение мышечной </w:t>
      </w:r>
      <w:r>
        <w:rPr>
          <w:rFonts w:hint="default"/>
          <w:lang w:val="ru-RU"/>
        </w:rPr>
        <w:t>массы;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  <w:lang w:val="ru-RU"/>
        </w:rPr>
        <w:t>П</w:t>
      </w:r>
      <w:r>
        <w:rPr>
          <w:rFonts w:hint="default"/>
        </w:rPr>
        <w:t>редотвращение распада мыш</w:t>
      </w:r>
      <w:r>
        <w:rPr>
          <w:rFonts w:hint="default"/>
          <w:lang w:val="ru-RU"/>
        </w:rPr>
        <w:t>ц</w:t>
      </w:r>
      <w:r>
        <w:rPr>
          <w:rFonts w:hint="default"/>
        </w:rPr>
        <w:t>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  <w:lang w:val="ru-RU"/>
        </w:rPr>
        <w:t>Х</w:t>
      </w:r>
      <w:r>
        <w:rPr>
          <w:rFonts w:hint="default"/>
        </w:rPr>
        <w:t>орош</w:t>
      </w:r>
      <w:r>
        <w:rPr>
          <w:rFonts w:hint="default"/>
          <w:lang w:val="ru-RU"/>
        </w:rPr>
        <w:t>ее</w:t>
      </w:r>
      <w:r>
        <w:rPr>
          <w:rFonts w:hint="default"/>
        </w:rPr>
        <w:t xml:space="preserve"> сжига</w:t>
      </w:r>
      <w:r>
        <w:rPr>
          <w:rFonts w:hint="default"/>
          <w:lang w:val="ru-RU"/>
        </w:rPr>
        <w:t>ние</w:t>
      </w:r>
      <w:r>
        <w:rPr>
          <w:rFonts w:hint="default"/>
        </w:rPr>
        <w:t xml:space="preserve"> жир</w:t>
      </w:r>
      <w:r>
        <w:rPr>
          <w:rFonts w:hint="default"/>
          <w:lang w:val="ru-RU"/>
        </w:rPr>
        <w:t>ов;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Повышенн</w:t>
      </w:r>
      <w:r>
        <w:rPr>
          <w:rFonts w:hint="default"/>
          <w:lang w:val="ru-RU"/>
        </w:rPr>
        <w:t>ие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выносливости.</w:t>
      </w:r>
    </w:p>
    <w:p>
      <w:pPr>
        <w:numPr>
          <w:ilvl w:val="0"/>
          <w:numId w:val="0"/>
        </w:numPr>
        <w:ind w:leftChars="0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Побочные </w:t>
      </w:r>
      <w:r>
        <w:rPr>
          <w:rFonts w:hint="default"/>
          <w:b/>
          <w:bCs/>
          <w:lang w:val="ru-RU"/>
        </w:rPr>
        <w:t>явления</w:t>
      </w:r>
      <w:r>
        <w:rPr>
          <w:rFonts w:hint="default"/>
          <w:b/>
          <w:bCs/>
        </w:rPr>
        <w:t>:</w:t>
      </w:r>
    </w:p>
    <w:p>
      <w:pPr>
        <w:ind w:firstLine="100" w:firstLineChars="50"/>
        <w:rPr>
          <w:rFonts w:hint="default"/>
        </w:rPr>
      </w:pPr>
      <w:r>
        <w:rPr>
          <w:rFonts w:hint="default"/>
        </w:rPr>
        <w:t xml:space="preserve">Пептиды могут уменьшить приток крови к мозгу и </w:t>
      </w:r>
      <w:r>
        <w:rPr>
          <w:rFonts w:hint="default"/>
          <w:lang w:val="ru-RU"/>
        </w:rPr>
        <w:t>клапанам сердца</w:t>
      </w:r>
      <w:r>
        <w:rPr>
          <w:rFonts w:hint="default"/>
        </w:rPr>
        <w:t xml:space="preserve">, </w:t>
      </w:r>
      <w:r>
        <w:rPr>
          <w:rFonts w:hint="default"/>
          <w:lang w:val="ru-RU"/>
        </w:rPr>
        <w:t xml:space="preserve">что пагубно </w:t>
      </w:r>
      <w:r>
        <w:rPr>
          <w:rFonts w:hint="default"/>
        </w:rPr>
        <w:t>влия</w:t>
      </w:r>
      <w:r>
        <w:rPr>
          <w:rFonts w:hint="default"/>
          <w:lang w:val="ru-RU"/>
        </w:rPr>
        <w:t>ет</w:t>
      </w:r>
      <w:r>
        <w:rPr>
          <w:rFonts w:hint="default"/>
        </w:rPr>
        <w:t xml:space="preserve"> на кровоток. Поэтому поговорите со своим врачом о</w:t>
      </w:r>
      <w:r>
        <w:rPr>
          <w:rFonts w:hint="default"/>
          <w:lang w:val="ru-RU"/>
        </w:rPr>
        <w:t xml:space="preserve"> побочках</w:t>
      </w:r>
      <w:r>
        <w:rPr>
          <w:rFonts w:hint="default"/>
        </w:rPr>
        <w:t xml:space="preserve"> п</w:t>
      </w:r>
      <w:r>
        <w:rPr>
          <w:rFonts w:hint="default"/>
          <w:lang w:val="ru-RU"/>
        </w:rPr>
        <w:t>еред началом сеанса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 xml:space="preserve">приёма </w:t>
      </w:r>
      <w:r>
        <w:rPr>
          <w:rFonts w:hint="default"/>
        </w:rPr>
        <w:t xml:space="preserve">AICAR. Очевидные побочные эффекты, такие как </w:t>
      </w:r>
      <w:r>
        <w:rPr>
          <w:rFonts w:hint="default"/>
          <w:lang w:val="ru-RU"/>
        </w:rPr>
        <w:t>расстройство желудка</w:t>
      </w:r>
      <w:r>
        <w:rPr>
          <w:rFonts w:hint="default"/>
        </w:rPr>
        <w:t xml:space="preserve"> и </w:t>
      </w:r>
      <w:r>
        <w:rPr>
          <w:rFonts w:hint="default"/>
          <w:lang w:val="ru-RU"/>
        </w:rPr>
        <w:t>постоянная жажда</w:t>
      </w:r>
      <w:r>
        <w:rPr>
          <w:rFonts w:hint="default"/>
        </w:rPr>
        <w:t xml:space="preserve">, также </w:t>
      </w:r>
      <w:r>
        <w:rPr>
          <w:rFonts w:hint="default"/>
          <w:lang w:val="ru-RU"/>
        </w:rPr>
        <w:t>достаточно часто встречаются</w:t>
      </w:r>
      <w:r>
        <w:rPr>
          <w:rFonts w:hint="default"/>
        </w:rPr>
        <w:t>.</w:t>
      </w:r>
    </w:p>
    <w:p>
      <w:pPr>
        <w:rPr>
          <w:rFonts w:hint="default"/>
        </w:rPr>
      </w:pPr>
      <w:r>
        <w:rPr>
          <w:rFonts w:hint="default"/>
          <w:lang w:val="ru-RU"/>
        </w:rPr>
        <w:t xml:space="preserve">Любопытный </w:t>
      </w:r>
      <w:r>
        <w:rPr>
          <w:rFonts w:hint="default"/>
        </w:rPr>
        <w:t xml:space="preserve">факт! С </w:t>
      </w:r>
      <w:r>
        <w:rPr>
          <w:rFonts w:hint="default"/>
          <w:lang w:val="ru-RU"/>
        </w:rPr>
        <w:t>2011 года препарат</w:t>
      </w:r>
      <w:r>
        <w:rPr>
          <w:rFonts w:hint="default"/>
        </w:rPr>
        <w:t xml:space="preserve"> AICAR был</w:t>
      </w:r>
      <w:r>
        <w:rPr>
          <w:rFonts w:hint="default"/>
          <w:lang w:val="ru-RU"/>
        </w:rPr>
        <w:t xml:space="preserve"> признан</w:t>
      </w:r>
      <w:r>
        <w:rPr>
          <w:rFonts w:hint="default"/>
        </w:rPr>
        <w:t xml:space="preserve"> допинг</w:t>
      </w:r>
      <w:r>
        <w:rPr>
          <w:rFonts w:hint="default"/>
          <w:lang w:val="ru-RU"/>
        </w:rPr>
        <w:t>ом</w:t>
      </w:r>
      <w:r>
        <w:rPr>
          <w:rFonts w:hint="default"/>
        </w:rPr>
        <w:t>. Но до этого он славился</w:t>
      </w:r>
      <w:r>
        <w:rPr>
          <w:rFonts w:hint="default"/>
          <w:lang w:val="ru-RU"/>
        </w:rPr>
        <w:t xml:space="preserve"> и широко использовался в</w:t>
      </w:r>
      <w:r>
        <w:rPr>
          <w:rFonts w:hint="default"/>
        </w:rPr>
        <w:t xml:space="preserve"> вело</w:t>
      </w:r>
      <w:r>
        <w:rPr>
          <w:rFonts w:hint="default"/>
          <w:lang w:val="en-US"/>
        </w:rPr>
        <w:t>-</w:t>
      </w:r>
      <w:r>
        <w:rPr>
          <w:rFonts w:hint="default"/>
          <w:lang w:val="ru-RU"/>
        </w:rPr>
        <w:t>спорте</w:t>
      </w:r>
      <w:r>
        <w:rPr>
          <w:rFonts w:hint="default"/>
        </w:rPr>
        <w:t xml:space="preserve">. </w:t>
      </w:r>
      <w:r>
        <w:rPr>
          <w:rFonts w:hint="default"/>
          <w:lang w:val="ru-RU"/>
        </w:rPr>
        <w:t xml:space="preserve">Также этот </w:t>
      </w:r>
      <w:r>
        <w:rPr>
          <w:rFonts w:hint="default"/>
          <w:highlight w:val="yellow"/>
          <w:lang w:val="en-US"/>
        </w:rPr>
        <w:t>SARM</w:t>
      </w:r>
      <w:r>
        <w:rPr>
          <w:highlight w:val="yellow"/>
        </w:rPr>
        <w:t>s</w:t>
      </w:r>
      <w:r>
        <w:rPr>
          <w:rFonts w:hint="default"/>
          <w:highlight w:val="yellow"/>
          <w:lang w:val="ru-RU"/>
        </w:rPr>
        <w:t xml:space="preserve"> </w:t>
      </w:r>
      <w:r>
        <w:rPr>
          <w:rFonts w:hint="default"/>
          <w:highlight w:val="none"/>
          <w:lang w:val="ru-RU"/>
        </w:rPr>
        <w:t>был популярен среди спортсменов</w:t>
      </w:r>
      <w:r>
        <w:rPr>
          <w:rFonts w:hint="default"/>
        </w:rPr>
        <w:t xml:space="preserve"> на </w:t>
      </w:r>
      <w:r>
        <w:rPr>
          <w:rFonts w:ascii="Tahoma" w:hAnsi="Tahoma" w:eastAsia="Tahoma" w:cs="Tahoma"/>
          <w:b/>
          <w:color w:val="333333"/>
          <w:sz w:val="18"/>
        </w:rPr>
        <w:t>Tour de France</w:t>
      </w:r>
      <w:r>
        <w:rPr>
          <w:rFonts w:hint="default"/>
        </w:rPr>
        <w:t xml:space="preserve"> 2009 года.</w:t>
      </w:r>
    </w:p>
    <w:p>
      <w:pPr>
        <w:rPr>
          <w:rFonts w:hint="default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Мнение о препарате:</w:t>
      </w:r>
    </w:p>
    <w:p>
      <w:pPr>
        <w:ind w:firstLine="100" w:firstLineChars="50"/>
        <w:rPr>
          <w:rFonts w:hint="default"/>
        </w:rPr>
      </w:pPr>
      <w:r>
        <w:rPr>
          <w:rFonts w:hint="default"/>
          <w:highlight w:val="yellow"/>
        </w:rPr>
        <w:t xml:space="preserve">AICAR Peptide </w:t>
      </w:r>
      <w:r>
        <w:rPr>
          <w:rFonts w:hint="default"/>
          <w:highlight w:val="none"/>
          <w:lang w:val="ru-RU"/>
        </w:rPr>
        <w:t xml:space="preserve"> по мнению многих явля</w:t>
      </w:r>
      <w:r>
        <w:rPr>
          <w:rFonts w:hint="default"/>
        </w:rPr>
        <w:t>ется идеальным</w:t>
      </w:r>
      <w:r>
        <w:rPr>
          <w:rFonts w:hint="default"/>
          <w:lang w:val="ru-RU"/>
        </w:rPr>
        <w:t xml:space="preserve"> средством</w:t>
      </w:r>
      <w:r>
        <w:rPr>
          <w:rFonts w:hint="default"/>
        </w:rPr>
        <w:t xml:space="preserve"> для энерг</w:t>
      </w:r>
      <w:r>
        <w:rPr>
          <w:rFonts w:hint="default"/>
          <w:lang w:val="ru-RU"/>
        </w:rPr>
        <w:t xml:space="preserve">озатратного </w:t>
      </w:r>
      <w:r>
        <w:rPr>
          <w:rFonts w:hint="default"/>
        </w:rPr>
        <w:t>спорта, требующ</w:t>
      </w:r>
      <w:r>
        <w:rPr>
          <w:rFonts w:hint="default"/>
          <w:lang w:val="ru-RU"/>
        </w:rPr>
        <w:t>его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устойчивости к нагрузкам</w:t>
      </w:r>
      <w:r>
        <w:rPr>
          <w:rFonts w:hint="default"/>
        </w:rPr>
        <w:t xml:space="preserve">. Лучше всего он </w:t>
      </w:r>
      <w:r>
        <w:rPr>
          <w:rFonts w:hint="default"/>
          <w:lang w:val="ru-RU"/>
        </w:rPr>
        <w:t>действу</w:t>
      </w:r>
      <w:r>
        <w:rPr>
          <w:rFonts w:hint="default"/>
        </w:rPr>
        <w:t xml:space="preserve">ет в </w:t>
      </w:r>
      <w:r>
        <w:rPr>
          <w:rFonts w:hint="default"/>
          <w:lang w:val="ru-RU"/>
        </w:rPr>
        <w:t>период избавление от подкожной жировой прослойки</w:t>
      </w:r>
      <w:r>
        <w:rPr>
          <w:rFonts w:hint="default"/>
        </w:rPr>
        <w:t>, когда безуглевод</w:t>
      </w:r>
      <w:r>
        <w:rPr>
          <w:rFonts w:hint="default"/>
          <w:lang w:val="ru-RU"/>
        </w:rPr>
        <w:t xml:space="preserve">ное питание </w:t>
      </w:r>
      <w:r>
        <w:rPr>
          <w:rFonts w:hint="default"/>
        </w:rPr>
        <w:t xml:space="preserve">не </w:t>
      </w:r>
      <w:r>
        <w:rPr>
          <w:rFonts w:hint="default"/>
          <w:lang w:val="ru-RU"/>
        </w:rPr>
        <w:t>даёт</w:t>
      </w:r>
      <w:r>
        <w:rPr>
          <w:rFonts w:hint="default"/>
        </w:rPr>
        <w:t xml:space="preserve"> энергии для </w:t>
      </w:r>
      <w:r>
        <w:rPr>
          <w:rFonts w:hint="default"/>
          <w:lang w:val="ru-RU"/>
        </w:rPr>
        <w:t>выполнения нормального комплекса физической работы</w:t>
      </w:r>
      <w:r>
        <w:rPr>
          <w:rFonts w:hint="default"/>
        </w:rPr>
        <w:t xml:space="preserve">. </w:t>
      </w:r>
      <w:r>
        <w:rPr>
          <w:rFonts w:hint="default"/>
          <w:lang w:val="ru-RU"/>
        </w:rPr>
        <w:t>Для</w:t>
      </w:r>
      <w:r>
        <w:rPr>
          <w:rFonts w:hint="default"/>
        </w:rPr>
        <w:t xml:space="preserve"> любых </w:t>
      </w:r>
      <w:r>
        <w:rPr>
          <w:rFonts w:hint="default"/>
          <w:lang w:val="ru-RU"/>
        </w:rPr>
        <w:t>задач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 xml:space="preserve">в том числе и для </w:t>
      </w:r>
      <w:r>
        <w:rPr>
          <w:rFonts w:hint="default"/>
        </w:rPr>
        <w:t>жиросжиг</w:t>
      </w:r>
      <w:r>
        <w:rPr>
          <w:rFonts w:hint="default"/>
          <w:lang w:val="ru-RU"/>
        </w:rPr>
        <w:t>ания</w:t>
      </w:r>
      <w:r>
        <w:rPr>
          <w:rFonts w:hint="default"/>
        </w:rPr>
        <w:t xml:space="preserve"> препарат </w:t>
      </w:r>
      <w:r>
        <w:rPr>
          <w:rFonts w:hint="default"/>
          <w:lang w:val="ru-RU"/>
        </w:rPr>
        <w:t>остаётся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действен</w:t>
      </w:r>
      <w:r>
        <w:rPr>
          <w:rFonts w:hint="default"/>
        </w:rPr>
        <w:t>ным даже без до</w:t>
      </w:r>
      <w:r>
        <w:rPr>
          <w:rFonts w:hint="default"/>
          <w:lang w:val="ru-RU"/>
        </w:rPr>
        <w:t>бавления</w:t>
      </w:r>
      <w:r>
        <w:rPr>
          <w:rFonts w:hint="default"/>
        </w:rPr>
        <w:t xml:space="preserve"> упражнений — пептид </w:t>
      </w:r>
      <w:r>
        <w:rPr>
          <w:rFonts w:hint="default"/>
          <w:lang w:val="ru-RU"/>
        </w:rPr>
        <w:t>даёт возможность</w:t>
      </w:r>
      <w:r>
        <w:rPr>
          <w:rFonts w:hint="default"/>
        </w:rPr>
        <w:t xml:space="preserve"> </w:t>
      </w:r>
      <w:bookmarkStart w:id="0" w:name="_GoBack"/>
      <w:bookmarkEnd w:id="0"/>
      <w:r>
        <w:rPr>
          <w:rFonts w:hint="default"/>
          <w:lang w:val="ru-RU"/>
        </w:rPr>
        <w:t>употреблять</w:t>
      </w:r>
      <w:r>
        <w:rPr>
          <w:rFonts w:hint="default"/>
        </w:rPr>
        <w:t xml:space="preserve"> жир</w:t>
      </w:r>
      <w:r>
        <w:rPr>
          <w:rFonts w:hint="default"/>
          <w:lang w:val="ru-RU"/>
        </w:rPr>
        <w:t>ы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 xml:space="preserve">организмом </w:t>
      </w:r>
      <w:r>
        <w:rPr>
          <w:rFonts w:hint="default"/>
        </w:rPr>
        <w:t>для получения энергии</w:t>
      </w:r>
      <w:r>
        <w:rPr>
          <w:rFonts w:hint="default"/>
          <w:lang w:val="ru-RU"/>
        </w:rPr>
        <w:t>, н</w:t>
      </w:r>
      <w:r>
        <w:rPr>
          <w:rFonts w:hint="default"/>
        </w:rPr>
        <w:t>е повреждая мышечную ткань</w:t>
      </w:r>
      <w:r>
        <w:rPr>
          <w:rFonts w:hint="default"/>
          <w:lang w:val="ru-RU"/>
        </w:rPr>
        <w:t>.</w:t>
      </w:r>
      <w:r>
        <w:rPr>
          <w:rFonts w:hint="default"/>
        </w:rPr>
        <w:t xml:space="preserve"> </w:t>
      </w:r>
    </w:p>
    <w:p>
      <w:pPr>
        <w:ind w:firstLine="100" w:firstLineChars="50"/>
        <w:rPr>
          <w:rFonts w:hint="default"/>
        </w:rPr>
      </w:pPr>
      <w:r>
        <w:rPr>
          <w:rFonts w:hint="default"/>
          <w:lang w:val="ru-RU"/>
        </w:rPr>
        <w:t>О</w:t>
      </w:r>
      <w:r>
        <w:rPr>
          <w:rFonts w:hint="default"/>
        </w:rPr>
        <w:t xml:space="preserve">тзывы тяжелоатлетов и бодибилдеров свидетельствуют о том, что этот препарат эффективно тормозит мышечный </w:t>
      </w:r>
      <w:r>
        <w:rPr>
          <w:rFonts w:hint="default"/>
          <w:lang w:val="ru-RU"/>
        </w:rPr>
        <w:t>метаболизм</w:t>
      </w:r>
      <w:r>
        <w:rPr>
          <w:rFonts w:hint="default"/>
        </w:rPr>
        <w:t xml:space="preserve">. Но в то же время AICAR (Айкар) не </w:t>
      </w:r>
      <w:r>
        <w:rPr>
          <w:rFonts w:hint="default"/>
          <w:lang w:val="ru-RU"/>
        </w:rPr>
        <w:t xml:space="preserve">бует иметь эффективности в </w:t>
      </w:r>
      <w:r>
        <w:rPr>
          <w:rFonts w:hint="default"/>
        </w:rPr>
        <w:t>восстановлени</w:t>
      </w:r>
      <w:r>
        <w:rPr>
          <w:rFonts w:hint="default"/>
          <w:lang w:val="ru-RU"/>
        </w:rPr>
        <w:t>и</w:t>
      </w:r>
      <w:r>
        <w:rPr>
          <w:rFonts w:hint="default"/>
        </w:rPr>
        <w:t xml:space="preserve"> мыш</w:t>
      </w:r>
      <w:r>
        <w:rPr>
          <w:rFonts w:hint="default"/>
          <w:lang w:val="ru-RU"/>
        </w:rPr>
        <w:t>ц</w:t>
      </w:r>
      <w:r>
        <w:rPr>
          <w:rFonts w:hint="default"/>
        </w:rPr>
        <w:t>.</w:t>
      </w:r>
    </w:p>
    <w:p>
      <w:pPr>
        <w:rPr>
          <w:rFonts w:hint="default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</w:t>
      </w:r>
      <w:r>
        <w:rPr>
          <w:rFonts w:hint="default"/>
          <w:b/>
          <w:bCs/>
        </w:rPr>
        <w:t>аключение</w:t>
      </w:r>
      <w:r>
        <w:rPr>
          <w:rFonts w:hint="default"/>
          <w:b/>
          <w:bCs/>
          <w:lang w:val="ru-RU"/>
        </w:rPr>
        <w:t>:</w:t>
      </w:r>
    </w:p>
    <w:p>
      <w:pPr>
        <w:ind w:firstLine="100" w:firstLineChars="50"/>
        <w:rPr>
          <w:rFonts w:hint="default"/>
        </w:rPr>
      </w:pPr>
      <w:r>
        <w:rPr>
          <w:rFonts w:hint="default"/>
        </w:rPr>
        <w:t>Если вы думаете о покупке этого п</w:t>
      </w:r>
      <w:r>
        <w:rPr>
          <w:rFonts w:hint="default"/>
          <w:lang w:val="ru-RU"/>
        </w:rPr>
        <w:t>репарата, п</w:t>
      </w:r>
      <w:r>
        <w:rPr>
          <w:rFonts w:hint="default"/>
        </w:rPr>
        <w:t>омните о возможных побочных эффектах и п</w:t>
      </w:r>
      <w:r>
        <w:rPr>
          <w:rFonts w:hint="default"/>
          <w:lang w:val="ru-RU"/>
        </w:rPr>
        <w:t>осоветуйтесь со своим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доктор</w:t>
      </w:r>
      <w:r>
        <w:rPr>
          <w:rFonts w:hint="default"/>
        </w:rPr>
        <w:t xml:space="preserve">ом. </w:t>
      </w:r>
      <w:r>
        <w:rPr>
          <w:rFonts w:hint="default"/>
          <w:lang w:val="ru-RU"/>
        </w:rPr>
        <w:t>П</w:t>
      </w:r>
      <w:r>
        <w:rPr>
          <w:rFonts w:hint="default"/>
        </w:rPr>
        <w:t xml:space="preserve">ептид </w:t>
      </w:r>
      <w:r>
        <w:rPr>
          <w:rFonts w:hint="default"/>
          <w:highlight w:val="yellow"/>
        </w:rPr>
        <w:t>AICAR</w:t>
      </w:r>
      <w:r>
        <w:rPr>
          <w:rFonts w:hint="default"/>
        </w:rPr>
        <w:t xml:space="preserve"> может </w:t>
      </w:r>
      <w:r>
        <w:rPr>
          <w:rFonts w:hint="default"/>
          <w:lang w:val="ru-RU"/>
        </w:rPr>
        <w:t>действенно</w:t>
      </w:r>
      <w:r>
        <w:rPr>
          <w:rFonts w:hint="default"/>
        </w:rPr>
        <w:t xml:space="preserve"> решить проблему набора веса и выносливости. То, как </w:t>
      </w:r>
      <w:r>
        <w:rPr>
          <w:rFonts w:hint="default"/>
          <w:lang w:val="ru-RU"/>
        </w:rPr>
        <w:t>его рекламируют</w:t>
      </w:r>
      <w:r>
        <w:rPr>
          <w:rFonts w:hint="default"/>
        </w:rPr>
        <w:t xml:space="preserve">, означает, что он позиционирует себя как </w:t>
      </w:r>
      <w:r>
        <w:rPr>
          <w:rFonts w:hint="default"/>
          <w:highlight w:val="yellow"/>
        </w:rPr>
        <w:t>лучши</w:t>
      </w:r>
      <w:r>
        <w:rPr>
          <w:rFonts w:hint="default"/>
          <w:highlight w:val="yellow"/>
          <w:lang w:val="ru-RU"/>
        </w:rPr>
        <w:t>й</w:t>
      </w:r>
      <w:r>
        <w:rPr>
          <w:rFonts w:hint="default"/>
          <w:highlight w:val="yellow"/>
        </w:rPr>
        <w:t xml:space="preserve"> sarms</w:t>
      </w:r>
      <w:r>
        <w:rPr>
          <w:rFonts w:hint="default"/>
        </w:rPr>
        <w:t>, способн</w:t>
      </w:r>
      <w:r>
        <w:rPr>
          <w:rFonts w:hint="default"/>
          <w:lang w:val="ru-RU"/>
        </w:rPr>
        <w:t>ый</w:t>
      </w:r>
      <w:r>
        <w:rPr>
          <w:rFonts w:hint="default"/>
        </w:rPr>
        <w:t xml:space="preserve"> заменить интенсивные тренировки в тренажерном зале.</w:t>
      </w:r>
      <w:r>
        <w:rPr>
          <w:rFonts w:hint="default"/>
          <w:lang w:val="ru-RU"/>
        </w:rPr>
        <w:t xml:space="preserve"> Безоговорочно, это</w:t>
      </w:r>
      <w:r>
        <w:rPr>
          <w:rFonts w:hint="default"/>
        </w:rPr>
        <w:t xml:space="preserve"> рекламный слоган</w:t>
      </w:r>
      <w:r>
        <w:rPr>
          <w:rFonts w:hint="default"/>
          <w:lang w:val="ru-RU"/>
        </w:rPr>
        <w:t>, о</w:t>
      </w:r>
      <w:r>
        <w:rPr>
          <w:rFonts w:hint="default"/>
        </w:rPr>
        <w:t xml:space="preserve">днако в этом есть </w:t>
      </w:r>
      <w:r>
        <w:rPr>
          <w:rFonts w:hint="default"/>
          <w:lang w:val="ru-RU"/>
        </w:rPr>
        <w:t xml:space="preserve">немалая </w:t>
      </w:r>
      <w:r>
        <w:rPr>
          <w:rFonts w:hint="default"/>
        </w:rPr>
        <w:t xml:space="preserve">доля </w:t>
      </w:r>
      <w:r>
        <w:rPr>
          <w:rFonts w:hint="default"/>
          <w:lang w:val="ru-RU"/>
        </w:rPr>
        <w:t>истины</w:t>
      </w:r>
      <w:r>
        <w:rPr>
          <w:rFonts w:hint="default"/>
        </w:rPr>
        <w:t>.</w:t>
      </w:r>
      <w:r>
        <w:rPr>
          <w:rFonts w:hint="default"/>
          <w:lang w:val="ru-RU"/>
        </w:rPr>
        <w:t xml:space="preserve"> К</w:t>
      </w:r>
      <w:r>
        <w:rPr>
          <w:rFonts w:hint="default"/>
        </w:rPr>
        <w:t xml:space="preserve">упить AICAR, вы можете на нашем сайте. </w:t>
      </w:r>
      <w:r>
        <w:rPr>
          <w:rFonts w:hint="default"/>
          <w:lang w:val="ru-RU"/>
        </w:rPr>
        <w:t>А также если у вас есть желание вы можете з</w:t>
      </w:r>
      <w:r>
        <w:rPr>
          <w:rFonts w:hint="default"/>
        </w:rPr>
        <w:t>ака</w:t>
      </w:r>
      <w:r>
        <w:rPr>
          <w:rFonts w:hint="default"/>
          <w:lang w:val="ru-RU"/>
        </w:rPr>
        <w:t>зать</w:t>
      </w:r>
      <w:r>
        <w:rPr>
          <w:rFonts w:hint="default"/>
        </w:rPr>
        <w:t xml:space="preserve"> обратный звонок и </w:t>
      </w:r>
      <w:r>
        <w:rPr>
          <w:rFonts w:hint="default"/>
          <w:lang w:val="ru-RU"/>
        </w:rPr>
        <w:t>наши специалисты с удовольствием ответят на все ваши вопросы</w:t>
      </w:r>
      <w:r>
        <w:rPr>
          <w:rFonts w:hint="default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F6EBC9"/>
    <w:multiLevelType w:val="singleLevel"/>
    <w:tmpl w:val="42F6EBC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F5489"/>
    <w:rsid w:val="2C563DE4"/>
    <w:rsid w:val="2E9252A6"/>
    <w:rsid w:val="3F125A0C"/>
    <w:rsid w:val="763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2023-01-16T10:49:00Z</dcterms:created>
  <dc:creator>38063</dc:creator>
  <cp:lastModifiedBy>Даниил</cp:lastModifiedBy>
  <dcterms:modified xsi:type="dcterms:W3CDTF">2023-01-19T17:05:53Z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3E533C0731174F07A3833820B180181F</vt:lpwstr>
  </property>
</Properties>
</file>