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642" w:rsidRPr="00E71642" w:rsidRDefault="00E71642" w:rsidP="00E71642">
      <w:pPr>
        <w:jc w:val="center"/>
        <w:rPr>
          <w:b/>
          <w:sz w:val="28"/>
          <w:szCs w:val="28"/>
          <w:lang w:val="ru-RU"/>
        </w:rPr>
      </w:pPr>
      <w:r w:rsidRPr="00E71642">
        <w:rPr>
          <w:b/>
          <w:sz w:val="28"/>
          <w:szCs w:val="28"/>
          <w:lang w:val="ru-RU"/>
        </w:rPr>
        <w:t>Концессионный договор как альтернатива аренде государственного и коммунального имущества</w:t>
      </w:r>
    </w:p>
    <w:p w:rsidR="00E71642" w:rsidRPr="00E71642" w:rsidRDefault="00E71642" w:rsidP="00E71642">
      <w:pPr>
        <w:rPr>
          <w:lang w:val="ru-RU"/>
        </w:rPr>
      </w:pPr>
      <w:r w:rsidRPr="00E71642">
        <w:rPr>
          <w:lang w:val="ru-RU"/>
        </w:rPr>
        <w:t>Концессия (концессионный договор) — форма осуществления государственно-частного партнерства, подразумевающая под собой предоставление права на создание или строительство, а также на управление объектом концессии и оказание общественно значимых услуг. Концессионер в таких отношениях несет операционные риски, такие как риск спроса и прибыльности.</w:t>
      </w:r>
    </w:p>
    <w:p w:rsidR="00E71642" w:rsidRPr="00E71642" w:rsidRDefault="00E71642" w:rsidP="00E71642">
      <w:pPr>
        <w:rPr>
          <w:b/>
          <w:lang w:val="ru-RU"/>
        </w:rPr>
      </w:pPr>
      <w:r w:rsidRPr="00E71642">
        <w:rPr>
          <w:b/>
          <w:lang w:val="ru-RU"/>
        </w:rPr>
        <w:t>На какой срок заключается концессионный договор</w:t>
      </w:r>
      <w:r w:rsidRPr="00E71642">
        <w:rPr>
          <w:b/>
          <w:lang w:val="ru-RU"/>
        </w:rPr>
        <w:t>.</w:t>
      </w:r>
    </w:p>
    <w:p w:rsidR="00E71642" w:rsidRPr="00E71642" w:rsidRDefault="00E71642" w:rsidP="00E71642">
      <w:pPr>
        <w:rPr>
          <w:lang w:val="ru-RU"/>
        </w:rPr>
      </w:pPr>
      <w:r w:rsidRPr="00E71642">
        <w:rPr>
          <w:lang w:val="ru-RU"/>
        </w:rPr>
        <w:t>Согласно общему положению, концессия заключается на срок от 5 до 50 лет, при этом минимальный срок концессионного договора о строительстве автомобильных дорог составляет минимум 10 лет. Конкретные рамки устанавливаются индивидуально в конкретных случаях, но должны учитываться обозначенные ограничения.</w:t>
      </w:r>
    </w:p>
    <w:p w:rsidR="00E71642" w:rsidRPr="00E71642" w:rsidRDefault="00E71642" w:rsidP="00E71642">
      <w:pPr>
        <w:rPr>
          <w:lang w:val="ru-RU"/>
        </w:rPr>
      </w:pPr>
      <w:r w:rsidRPr="00E71642">
        <w:rPr>
          <w:lang w:val="ru-RU"/>
        </w:rPr>
        <w:t>Продолжительность концессии может зависеть от следующих факторов:</w:t>
      </w:r>
    </w:p>
    <w:p w:rsidR="00E71642" w:rsidRPr="00E71642" w:rsidRDefault="00E71642" w:rsidP="00E71642">
      <w:pPr>
        <w:rPr>
          <w:lang w:val="ru-RU"/>
        </w:rPr>
      </w:pPr>
      <w:r>
        <w:rPr>
          <w:lang w:val="ru-RU"/>
        </w:rPr>
        <w:t xml:space="preserve">- </w:t>
      </w:r>
      <w:r w:rsidRPr="00E71642">
        <w:rPr>
          <w:lang w:val="ru-RU"/>
        </w:rPr>
        <w:t>время, которое потребуется концессионеру для возврата инвестиций, вложенных в объект;</w:t>
      </w:r>
    </w:p>
    <w:p w:rsidR="00E71642" w:rsidRPr="00E71642" w:rsidRDefault="00E71642" w:rsidP="00E71642">
      <w:pPr>
        <w:rPr>
          <w:lang w:val="ru-RU"/>
        </w:rPr>
      </w:pPr>
      <w:r>
        <w:rPr>
          <w:lang w:val="ru-RU"/>
        </w:rPr>
        <w:t xml:space="preserve">- </w:t>
      </w:r>
      <w:r w:rsidRPr="00E71642">
        <w:rPr>
          <w:lang w:val="ru-RU"/>
        </w:rPr>
        <w:t>сфера деятельности;</w:t>
      </w:r>
    </w:p>
    <w:p w:rsidR="00E71642" w:rsidRPr="00E71642" w:rsidRDefault="00E71642" w:rsidP="00E71642">
      <w:pPr>
        <w:rPr>
          <w:lang w:val="ru-RU"/>
        </w:rPr>
      </w:pPr>
      <w:r>
        <w:rPr>
          <w:lang w:val="ru-RU"/>
        </w:rPr>
        <w:t xml:space="preserve">- </w:t>
      </w:r>
      <w:r w:rsidRPr="00E71642">
        <w:rPr>
          <w:lang w:val="ru-RU"/>
        </w:rPr>
        <w:t>характер проекта, по которому заключается договор.</w:t>
      </w:r>
    </w:p>
    <w:p w:rsidR="00E71642" w:rsidRPr="00E71642" w:rsidRDefault="00E71642" w:rsidP="00E71642">
      <w:pPr>
        <w:rPr>
          <w:b/>
          <w:lang w:val="ru-RU"/>
        </w:rPr>
      </w:pPr>
      <w:r w:rsidRPr="00E71642">
        <w:rPr>
          <w:b/>
          <w:lang w:val="ru-RU"/>
        </w:rPr>
        <w:t>Порядок заключения концессии</w:t>
      </w:r>
      <w:r>
        <w:rPr>
          <w:b/>
          <w:lang w:val="ru-RU"/>
        </w:rPr>
        <w:t>.</w:t>
      </w:r>
    </w:p>
    <w:p w:rsidR="00E71642" w:rsidRPr="00E71642" w:rsidRDefault="00E71642" w:rsidP="00E71642">
      <w:pPr>
        <w:rPr>
          <w:lang w:val="ru-RU"/>
        </w:rPr>
      </w:pPr>
      <w:r w:rsidRPr="00E71642">
        <w:rPr>
          <w:lang w:val="ru-RU"/>
        </w:rPr>
        <w:t xml:space="preserve">Предложение о заключении концессионного договора может исходить от любой из потенциальных сторон. Концессионером может выступать только юридическое лицо, являющееся резидентом Украины. </w:t>
      </w:r>
    </w:p>
    <w:p w:rsidR="00E71642" w:rsidRPr="00E71642" w:rsidRDefault="00E71642" w:rsidP="00E71642">
      <w:pPr>
        <w:rPr>
          <w:lang w:val="ru-RU"/>
        </w:rPr>
      </w:pPr>
      <w:r w:rsidRPr="00E71642">
        <w:rPr>
          <w:lang w:val="ru-RU"/>
        </w:rPr>
        <w:t xml:space="preserve">Выбор осуществляют посредством конкурса, при этом в состав проводящей его комиссии могут входить от 7 до 25 человек. Он состоит из 4 этапов: предварительного отбора претендентов, предоставления предложений, их оценки и заключения договора с победившим кандидатом. </w:t>
      </w:r>
    </w:p>
    <w:p w:rsidR="00E71642" w:rsidRPr="00E71642" w:rsidRDefault="00E71642" w:rsidP="00E71642">
      <w:pPr>
        <w:rPr>
          <w:b/>
          <w:lang w:val="ru-RU"/>
        </w:rPr>
      </w:pPr>
      <w:r w:rsidRPr="00E71642">
        <w:rPr>
          <w:b/>
          <w:lang w:val="ru-RU"/>
        </w:rPr>
        <w:t>Трансформация договора аренды в концессию</w:t>
      </w:r>
    </w:p>
    <w:p w:rsidR="00E71642" w:rsidRPr="00E71642" w:rsidRDefault="00E71642" w:rsidP="00E71642">
      <w:pPr>
        <w:rPr>
          <w:lang w:val="ru-RU"/>
        </w:rPr>
      </w:pPr>
      <w:r w:rsidRPr="00E71642">
        <w:rPr>
          <w:lang w:val="ru-RU"/>
        </w:rPr>
        <w:t>Согласно 21-й статье Закона Украины «О концессии» от 20.10.2019 года, возможна трансформация договора аренды государственного или коммунального имущества в концессию. Одно из главных условий для такого перехода — факт того, что договор аренды заключен до вступления в силу этого Закона.</w:t>
      </w:r>
    </w:p>
    <w:p w:rsidR="00E71642" w:rsidRPr="00920C98" w:rsidRDefault="00E71642" w:rsidP="00E71642">
      <w:pPr>
        <w:rPr>
          <w:b/>
          <w:lang w:val="ru-RU"/>
        </w:rPr>
      </w:pPr>
      <w:r w:rsidRPr="00E71642">
        <w:rPr>
          <w:lang w:val="ru-RU"/>
        </w:rPr>
        <w:t xml:space="preserve">Помимо этого, учитывается добросовестность соблюдения условий договора арендатором. Для заключения концессии потребуется дополнительно представить </w:t>
      </w:r>
      <w:r w:rsidRPr="00920C98">
        <w:rPr>
          <w:b/>
          <w:lang w:val="ru-RU"/>
        </w:rPr>
        <w:t>документы, подтверждающие возможность финансировать проект, планируемый к реализации. После окончания действия договора объект концессии обязаны вернуть концессиедателю.</w:t>
      </w:r>
    </w:p>
    <w:p w:rsidR="00E71642" w:rsidRPr="00920C98" w:rsidRDefault="00E71642" w:rsidP="00E71642">
      <w:pPr>
        <w:rPr>
          <w:b/>
          <w:lang w:val="ru-RU"/>
        </w:rPr>
      </w:pPr>
      <w:r w:rsidRPr="00920C98">
        <w:rPr>
          <w:b/>
          <w:lang w:val="ru-RU"/>
        </w:rPr>
        <w:lastRenderedPageBreak/>
        <w:t>Концессионный договор при необходимости использования земельного участка</w:t>
      </w:r>
    </w:p>
    <w:p w:rsidR="00E71642" w:rsidRPr="00920C98" w:rsidRDefault="00E71642" w:rsidP="00E71642">
      <w:pPr>
        <w:rPr>
          <w:b/>
          <w:lang w:val="ru-RU"/>
        </w:rPr>
      </w:pPr>
      <w:r w:rsidRPr="00920C98">
        <w:rPr>
          <w:b/>
          <w:lang w:val="ru-RU"/>
        </w:rPr>
        <w:t>В том случае, когда для реализации проекта необходим земельный участок, его передают в аренду концессионеру на срок действия договора. В данном случае процедура осуществляется за счет государственных средств или средств местного бюджета.</w:t>
      </w:r>
    </w:p>
    <w:p w:rsidR="00E71642" w:rsidRPr="00920C98" w:rsidRDefault="00E71642" w:rsidP="00E71642">
      <w:pPr>
        <w:rPr>
          <w:b/>
          <w:lang w:val="ru-RU"/>
        </w:rPr>
      </w:pPr>
      <w:r w:rsidRPr="00920C98">
        <w:rPr>
          <w:b/>
          <w:lang w:val="ru-RU"/>
        </w:rPr>
        <w:t>Концессионные договоры заключаются по большей части для реализации объектов инфраструктуры, поэтому такое партнерство обязательно сопровождается арендой земельного участка. В тех случаях, когда по вине концессиедателя объект не передают в аренду в течение года, концессионер имеет право на расторжение договора.</w:t>
      </w:r>
    </w:p>
    <w:p w:rsidR="00E71642" w:rsidRPr="00920C98" w:rsidRDefault="00E71642" w:rsidP="00E71642">
      <w:pPr>
        <w:rPr>
          <w:b/>
          <w:lang w:val="ru-RU"/>
        </w:rPr>
      </w:pPr>
      <w:r w:rsidRPr="00920C98">
        <w:rPr>
          <w:b/>
          <w:lang w:val="ru-RU"/>
        </w:rPr>
        <w:t>Преимущества концессии</w:t>
      </w:r>
    </w:p>
    <w:p w:rsidR="00E71642" w:rsidRPr="00920C98" w:rsidRDefault="00E71642" w:rsidP="00E71642">
      <w:pPr>
        <w:rPr>
          <w:b/>
          <w:lang w:val="ru-RU"/>
        </w:rPr>
      </w:pPr>
      <w:r w:rsidRPr="00920C98">
        <w:rPr>
          <w:b/>
          <w:lang w:val="ru-RU"/>
        </w:rPr>
        <w:t>Концессионный договор обладает рядом преимуществ как для всей страны в целом, так и для конкретных инвесторов. В первом случае среди достоинств стоит выделить такие значимые элементы, как привлечение частных инвестиций в общественно значимые отрасли и интенсивное развитие инфраструктуры.</w:t>
      </w:r>
    </w:p>
    <w:p w:rsidR="00E71642" w:rsidRPr="00920C98" w:rsidRDefault="00E71642" w:rsidP="00E71642">
      <w:pPr>
        <w:rPr>
          <w:b/>
          <w:lang w:val="ru-RU"/>
        </w:rPr>
      </w:pPr>
      <w:r w:rsidRPr="00920C98">
        <w:rPr>
          <w:b/>
          <w:lang w:val="ru-RU"/>
        </w:rPr>
        <w:t>Для инвесторов договор концессии является более выгодным за счет получения некоторых эксклюзивных прав, связанных с реализацией проекта:</w:t>
      </w:r>
    </w:p>
    <w:p w:rsidR="00E71642" w:rsidRPr="00920C98" w:rsidRDefault="00E71642" w:rsidP="00E71642">
      <w:pPr>
        <w:rPr>
          <w:b/>
          <w:lang w:val="ru-RU"/>
        </w:rPr>
      </w:pPr>
      <w:r w:rsidRPr="00920C98">
        <w:rPr>
          <w:b/>
          <w:lang w:val="ru-RU"/>
        </w:rPr>
        <w:t xml:space="preserve">- </w:t>
      </w:r>
      <w:r w:rsidRPr="00920C98">
        <w:rPr>
          <w:b/>
          <w:lang w:val="ru-RU"/>
        </w:rPr>
        <w:t>получение выплат за готовность объекта;</w:t>
      </w:r>
    </w:p>
    <w:p w:rsidR="00E71642" w:rsidRPr="00920C98" w:rsidRDefault="00E71642" w:rsidP="00E71642">
      <w:pPr>
        <w:rPr>
          <w:b/>
          <w:lang w:val="ru-RU"/>
        </w:rPr>
      </w:pPr>
      <w:r w:rsidRPr="00920C98">
        <w:rPr>
          <w:b/>
          <w:lang w:val="ru-RU"/>
        </w:rPr>
        <w:t xml:space="preserve">- </w:t>
      </w:r>
      <w:r w:rsidRPr="00920C98">
        <w:rPr>
          <w:b/>
          <w:lang w:val="ru-RU"/>
        </w:rPr>
        <w:t>приобретение товаров за государственный счет у концессионера;</w:t>
      </w:r>
    </w:p>
    <w:p w:rsidR="00E71642" w:rsidRPr="00920C98" w:rsidRDefault="00E71642" w:rsidP="00E71642">
      <w:pPr>
        <w:rPr>
          <w:b/>
          <w:lang w:val="ru-RU"/>
        </w:rPr>
      </w:pPr>
      <w:r w:rsidRPr="00920C98">
        <w:rPr>
          <w:b/>
          <w:lang w:val="ru-RU"/>
        </w:rPr>
        <w:t xml:space="preserve">- </w:t>
      </w:r>
      <w:r w:rsidRPr="00920C98">
        <w:rPr>
          <w:b/>
          <w:lang w:val="ru-RU"/>
        </w:rPr>
        <w:t>покрытие государством части расходов на поставку товаров, реализуемых на объекте;</w:t>
      </w:r>
    </w:p>
    <w:p w:rsidR="00E71642" w:rsidRPr="00920C98" w:rsidRDefault="00E71642" w:rsidP="00E71642">
      <w:pPr>
        <w:rPr>
          <w:b/>
          <w:lang w:val="ru-RU"/>
        </w:rPr>
      </w:pPr>
      <w:r w:rsidRPr="00920C98">
        <w:rPr>
          <w:b/>
          <w:lang w:val="ru-RU"/>
        </w:rPr>
        <w:t xml:space="preserve">- </w:t>
      </w:r>
      <w:r w:rsidRPr="00920C98">
        <w:rPr>
          <w:b/>
          <w:lang w:val="ru-RU"/>
        </w:rPr>
        <w:t>в некоторых случаях полное или частичное возмещение инвестиций за счет потребителей, предоставляющих социальные услуги концессионеру (реализуется в виде платежей в его пользу).</w:t>
      </w:r>
    </w:p>
    <w:p w:rsidR="00E71642" w:rsidRPr="00920C98" w:rsidRDefault="00E71642" w:rsidP="00E71642">
      <w:pPr>
        <w:rPr>
          <w:b/>
          <w:lang w:val="ru-RU"/>
        </w:rPr>
      </w:pPr>
      <w:r w:rsidRPr="00920C98">
        <w:rPr>
          <w:b/>
          <w:lang w:val="ru-RU"/>
        </w:rPr>
        <w:t>В целом концессионный договор для инвесторов является возможностью выгодного вложения денежных средств с последующей прибылью от функционирования реализуемого объекта. Он также может предусматривать платежи как в пользу концессионера, так и в пользу концессиедателя, в зависимости от условий конкретного договора.</w:t>
      </w:r>
    </w:p>
    <w:p w:rsidR="00E71642" w:rsidRPr="00E71642" w:rsidRDefault="00E71642" w:rsidP="00E71642">
      <w:pPr>
        <w:rPr>
          <w:lang w:val="ru-RU"/>
        </w:rPr>
      </w:pPr>
    </w:p>
    <w:p w:rsidR="00E71642" w:rsidRPr="00E71642" w:rsidRDefault="00E71642" w:rsidP="00E71642">
      <w:pPr>
        <w:rPr>
          <w:b/>
          <w:lang w:val="ru-RU"/>
        </w:rPr>
      </w:pPr>
      <w:r w:rsidRPr="00E71642">
        <w:rPr>
          <w:b/>
          <w:lang w:val="ru-RU"/>
        </w:rPr>
        <w:t>Заменено «может»</w:t>
      </w:r>
    </w:p>
    <w:p w:rsidR="00E71642" w:rsidRPr="00E71642" w:rsidRDefault="00E71642" w:rsidP="00E71642">
      <w:pPr>
        <w:rPr>
          <w:b/>
          <w:lang w:val="ru-RU"/>
        </w:rPr>
      </w:pPr>
      <w:r w:rsidRPr="00E71642">
        <w:rPr>
          <w:b/>
          <w:lang w:val="ru-RU"/>
        </w:rPr>
        <w:t>Заменено «предоставить»</w:t>
      </w:r>
    </w:p>
    <w:p w:rsidR="00E71642" w:rsidRPr="00E71642" w:rsidRDefault="00E71642" w:rsidP="00E71642">
      <w:pPr>
        <w:rPr>
          <w:b/>
          <w:lang w:val="ru-RU"/>
        </w:rPr>
      </w:pPr>
      <w:r w:rsidRPr="00E71642">
        <w:rPr>
          <w:b/>
          <w:lang w:val="ru-RU"/>
        </w:rPr>
        <w:t>Вставка</w:t>
      </w:r>
      <w:bookmarkStart w:id="0" w:name="_GoBack"/>
      <w:bookmarkEnd w:id="0"/>
    </w:p>
    <w:p w:rsidR="00E71642" w:rsidRPr="00E71642" w:rsidRDefault="00E71642" w:rsidP="00E71642">
      <w:pPr>
        <w:rPr>
          <w:b/>
          <w:lang w:val="ru-RU"/>
        </w:rPr>
      </w:pPr>
      <w:r w:rsidRPr="00E71642">
        <w:rPr>
          <w:b/>
          <w:lang w:val="ru-RU"/>
        </w:rPr>
        <w:t>Вставка</w:t>
      </w:r>
    </w:p>
    <w:p w:rsidR="001B6437" w:rsidRPr="00E71642" w:rsidRDefault="00E71642" w:rsidP="00E71642">
      <w:pPr>
        <w:rPr>
          <w:b/>
        </w:rPr>
      </w:pPr>
      <w:proofErr w:type="spellStart"/>
      <w:r w:rsidRPr="00E71642">
        <w:rPr>
          <w:b/>
        </w:rPr>
        <w:t>Заменено</w:t>
      </w:r>
      <w:proofErr w:type="spellEnd"/>
      <w:r w:rsidRPr="00E71642">
        <w:rPr>
          <w:b/>
        </w:rPr>
        <w:t xml:space="preserve"> «</w:t>
      </w:r>
      <w:proofErr w:type="spellStart"/>
      <w:r w:rsidRPr="00E71642">
        <w:rPr>
          <w:b/>
        </w:rPr>
        <w:t>концессионера</w:t>
      </w:r>
      <w:proofErr w:type="spellEnd"/>
      <w:r w:rsidRPr="00E71642">
        <w:rPr>
          <w:b/>
        </w:rPr>
        <w:t>»</w:t>
      </w:r>
    </w:p>
    <w:sectPr w:rsidR="001B6437" w:rsidRPr="00E716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9FA"/>
    <w:rsid w:val="001B53D0"/>
    <w:rsid w:val="001B6437"/>
    <w:rsid w:val="003809FA"/>
    <w:rsid w:val="00741F06"/>
    <w:rsid w:val="007B0961"/>
    <w:rsid w:val="00845441"/>
    <w:rsid w:val="00920C98"/>
    <w:rsid w:val="00E7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552</Words>
  <Characters>3430</Characters>
  <Application>Microsoft Office Word</Application>
  <DocSecurity>0</DocSecurity>
  <Lines>100</Lines>
  <Paragraphs>65</Paragraphs>
  <ScaleCrop>false</ScaleCrop>
  <Company/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2023-02-24T13:35:00Z</dcterms:created>
  <dcterms:modified xsi:type="dcterms:W3CDTF">2023-02-24T13:40:00Z</dcterms:modified>
</cp:coreProperties>
</file>