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4C" w:rsidRDefault="00042C4C">
      <w:pPr>
        <w:rPr>
          <w:b/>
        </w:rPr>
      </w:pPr>
    </w:p>
    <w:p w:rsidR="00042C4C" w:rsidRPr="00042C4C" w:rsidRDefault="0084308E" w:rsidP="0084308E">
      <w:pPr>
        <w:pStyle w:val="1"/>
      </w:pPr>
      <w:r>
        <w:t>Почему лучше покупать китайские автомобили в Китае</w:t>
      </w:r>
    </w:p>
    <w:p w:rsidR="00042C4C" w:rsidRDefault="00042C4C" w:rsidP="00042C4C">
      <w:r>
        <w:t>Автолюбители, которые внимательно следят за рынком китайских автомобилей в России, считают, что в страну официально поступают не самые лучшие китайские автомобили. Они чаще всего ограничены по возможностям и комплектации, но преподносятся в России как маши</w:t>
      </w:r>
      <w:r w:rsidR="0030133D">
        <w:t xml:space="preserve">ны высшего или </w:t>
      </w:r>
      <w:proofErr w:type="spellStart"/>
      <w:r w:rsidR="0030133D">
        <w:t>премиум-</w:t>
      </w:r>
      <w:r>
        <w:t>класса</w:t>
      </w:r>
      <w:proofErr w:type="spellEnd"/>
      <w:r>
        <w:t xml:space="preserve">. В то же время лучшие автомобили китайцы продают на внутреннем рынке. Следует признать, что в этом наблюдении много правды. Продающиеся на российском рынке </w:t>
      </w:r>
      <w:proofErr w:type="spellStart"/>
      <w:r>
        <w:rPr>
          <w:lang w:val="en-US"/>
        </w:rPr>
        <w:t>Chery</w:t>
      </w:r>
      <w:proofErr w:type="spellEnd"/>
      <w:r w:rsidRPr="007B4D5B">
        <w:t xml:space="preserve"> (</w:t>
      </w:r>
      <w:r>
        <w:t xml:space="preserve">широко представленные моделями </w:t>
      </w:r>
      <w:proofErr w:type="spellStart"/>
      <w:r>
        <w:rPr>
          <w:lang w:val="en-US"/>
        </w:rPr>
        <w:t>Jetour</w:t>
      </w:r>
      <w:proofErr w:type="spellEnd"/>
      <w:r>
        <w:t>,</w:t>
      </w:r>
      <w:r w:rsidRPr="007B4D5B">
        <w:t xml:space="preserve"> </w:t>
      </w:r>
      <w:r>
        <w:rPr>
          <w:lang w:val="en-US"/>
        </w:rPr>
        <w:t>Exceed</w:t>
      </w:r>
      <w:r>
        <w:t>, а также</w:t>
      </w:r>
      <w:r w:rsidRPr="007B4D5B">
        <w:t xml:space="preserve"> </w:t>
      </w:r>
      <w:proofErr w:type="spellStart"/>
      <w:r>
        <w:rPr>
          <w:lang w:val="en-US"/>
        </w:rPr>
        <w:t>Omoda</w:t>
      </w:r>
      <w:proofErr w:type="spellEnd"/>
      <w:r>
        <w:t>) не пользуются высокой популярностью среди китайцев. Также к середнячкам относятся Haval</w:t>
      </w:r>
      <w:r w:rsidRPr="007B4D5B">
        <w:t xml:space="preserve"> </w:t>
      </w:r>
      <w:r>
        <w:t xml:space="preserve">и </w:t>
      </w:r>
      <w:r>
        <w:rPr>
          <w:lang w:val="en-US"/>
        </w:rPr>
        <w:t>Geely</w:t>
      </w:r>
      <w:r>
        <w:t xml:space="preserve">. Более того, перечисленные бренды на внутреннем китайском рынке выглядят предпочтительнее. Машины оборудованы системами безопасности (активной и пассивной), имеют подключение к мессенджерам и облачным сервисам. Гораздо шире выбор цветов оформления салона и кузова. Ситуация напоминает рынок японских машин, где в России в основном представлены </w:t>
      </w:r>
      <w:r>
        <w:rPr>
          <w:lang w:val="en-US"/>
        </w:rPr>
        <w:t>Mitsubishi</w:t>
      </w:r>
      <w:r>
        <w:t>,</w:t>
      </w:r>
      <w:r w:rsidRPr="002B6218">
        <w:t xml:space="preserve"> </w:t>
      </w:r>
      <w:r>
        <w:rPr>
          <w:lang w:val="en-US"/>
        </w:rPr>
        <w:t>Toyota</w:t>
      </w:r>
      <w:r>
        <w:t xml:space="preserve">, а также </w:t>
      </w:r>
      <w:proofErr w:type="spellStart"/>
      <w:r w:rsidRPr="002B6218">
        <w:t>Nissan</w:t>
      </w:r>
      <w:proofErr w:type="spellEnd"/>
      <w:r>
        <w:t>.</w:t>
      </w:r>
    </w:p>
    <w:p w:rsidR="00042C4C" w:rsidRDefault="00042C4C" w:rsidP="00042C4C">
      <w:r>
        <w:t>В Китае автомобили не продаются на а</w:t>
      </w:r>
      <w:r w:rsidR="0030133D">
        <w:t>укционах. Продажа про</w:t>
      </w:r>
      <w:r>
        <w:t>водится на различных по размеру торговых площадях. Наряду с салонами небольших размеров</w:t>
      </w:r>
      <w:commentRangeStart w:id="0"/>
      <w:r w:rsidR="00446DA0">
        <w:t>,</w:t>
      </w:r>
      <w:commentRangeEnd w:id="0"/>
      <w:r w:rsidR="00446DA0">
        <w:rPr>
          <w:rStyle w:val="a6"/>
        </w:rPr>
        <w:commentReference w:id="0"/>
      </w:r>
      <w:r>
        <w:t xml:space="preserve"> существуют огромные торговые комплексы типа </w:t>
      </w:r>
      <w:r w:rsidR="0030133D">
        <w:t>«</w:t>
      </w:r>
      <w:r>
        <w:t>Зеленый угол</w:t>
      </w:r>
      <w:r w:rsidR="0030133D">
        <w:t>»</w:t>
      </w:r>
      <w:r>
        <w:t xml:space="preserve">.  Также с каждым годом растет продажа через интернет с предоставлением диагностических карт и оформлением гарантии. Это напоминает </w:t>
      </w:r>
      <w:proofErr w:type="gramStart"/>
      <w:r>
        <w:t>российский</w:t>
      </w:r>
      <w:proofErr w:type="gramEnd"/>
      <w:r>
        <w:t xml:space="preserve"> </w:t>
      </w:r>
      <w:r w:rsidR="0030133D">
        <w:t>«</w:t>
      </w:r>
      <w:proofErr w:type="spellStart"/>
      <w:r>
        <w:t>Вайлдберриз</w:t>
      </w:r>
      <w:proofErr w:type="spellEnd"/>
      <w:r w:rsidR="0030133D">
        <w:t>»</w:t>
      </w:r>
      <w:r>
        <w:t>, но в области автомобилей. Все предоставляемые данные проверяются, поэтому можно доверять информации.</w:t>
      </w:r>
    </w:p>
    <w:p w:rsidR="00042C4C" w:rsidRDefault="00042C4C" w:rsidP="00042C4C">
      <w:r>
        <w:t>Многих интересует вопрос о цене автомобилей в Китае. Японские или европейские модели, собирающиеся в Китае, стоят меньше аналогичных автомобилей, привезенных из Европы.</w:t>
      </w:r>
    </w:p>
    <w:p w:rsidR="00042C4C" w:rsidRDefault="00042C4C" w:rsidP="00042C4C">
      <w:r>
        <w:t>Корректное срав</w:t>
      </w:r>
      <w:r w:rsidR="0030133D">
        <w:t xml:space="preserve">нение с </w:t>
      </w:r>
      <w:proofErr w:type="gramStart"/>
      <w:r w:rsidR="0030133D">
        <w:t>китайским</w:t>
      </w:r>
      <w:proofErr w:type="gramEnd"/>
      <w:r w:rsidR="0030133D">
        <w:t xml:space="preserve"> брендами про</w:t>
      </w:r>
      <w:r>
        <w:t xml:space="preserve">вести практически невозможно. Например, </w:t>
      </w:r>
      <w:proofErr w:type="gramStart"/>
      <w:r>
        <w:t>японскую</w:t>
      </w:r>
      <w:proofErr w:type="gramEnd"/>
      <w:r w:rsidR="0084308E">
        <w:t xml:space="preserve"> </w:t>
      </w:r>
      <w:r w:rsidR="0030133D">
        <w:t>«</w:t>
      </w:r>
      <w:proofErr w:type="spellStart"/>
      <w:r w:rsidR="0084308E">
        <w:t>Камри</w:t>
      </w:r>
      <w:proofErr w:type="spellEnd"/>
      <w:r w:rsidR="0030133D">
        <w:t>»</w:t>
      </w:r>
      <w:r w:rsidR="0084308E">
        <w:t xml:space="preserve"> можно</w:t>
      </w:r>
      <w:r>
        <w:t xml:space="preserve"> сравнить с аналогичной моделью, произведенной в Китае. Они оборудованы одинаковыми двигателями, подвесками и трансмиссиями. При этом цена произведенного в Китае автомобиля на 10</w:t>
      </w:r>
      <w:r w:rsidR="0030133D">
        <w:t xml:space="preserve"> </w:t>
      </w:r>
      <w:r>
        <w:t xml:space="preserve">% </w:t>
      </w:r>
      <w:r w:rsidR="0030133D">
        <w:t>ниже</w:t>
      </w:r>
      <w:r>
        <w:t>.</w:t>
      </w:r>
    </w:p>
    <w:p w:rsidR="00042C4C" w:rsidRDefault="00042C4C">
      <w:r>
        <w:t xml:space="preserve">Гораздо сложнее сравнить </w:t>
      </w:r>
      <w:r>
        <w:rPr>
          <w:lang w:val="en-US"/>
        </w:rPr>
        <w:t>Skoda</w:t>
      </w:r>
      <w:r w:rsidRPr="002B6218">
        <w:t xml:space="preserve"> </w:t>
      </w:r>
      <w:r>
        <w:rPr>
          <w:lang w:val="en-US"/>
        </w:rPr>
        <w:t>Rapid</w:t>
      </w:r>
      <w:r w:rsidRPr="002B6218">
        <w:t xml:space="preserve"> (1</w:t>
      </w:r>
      <w:r>
        <w:rPr>
          <w:lang w:val="en-US"/>
        </w:rPr>
        <w:t> </w:t>
      </w:r>
      <w:r w:rsidRPr="002B6218">
        <w:t>600</w:t>
      </w:r>
      <w:r>
        <w:rPr>
          <w:lang w:val="en-US"/>
        </w:rPr>
        <w:t> </w:t>
      </w:r>
      <w:r w:rsidRPr="002B6218">
        <w:t xml:space="preserve">000 </w:t>
      </w:r>
      <w:r>
        <w:t xml:space="preserve">рублей) </w:t>
      </w:r>
      <w:r>
        <w:rPr>
          <w:lang w:val="en-US"/>
        </w:rPr>
        <w:t>c</w:t>
      </w:r>
      <w:r w:rsidRPr="002B6218">
        <w:t xml:space="preserve"> </w:t>
      </w:r>
      <w:r>
        <w:rPr>
          <w:lang w:val="en-US"/>
        </w:rPr>
        <w:t>Chery</w:t>
      </w:r>
      <w:r w:rsidRPr="002B6218">
        <w:t xml:space="preserve"> </w:t>
      </w:r>
      <w:r>
        <w:rPr>
          <w:lang w:val="en-US"/>
        </w:rPr>
        <w:t>Arrizo</w:t>
      </w:r>
      <w:r w:rsidRPr="002B6218">
        <w:t xml:space="preserve"> 5 </w:t>
      </w:r>
      <w:r>
        <w:rPr>
          <w:lang w:val="en-US"/>
        </w:rPr>
        <w:t>Plus</w:t>
      </w:r>
      <w:r>
        <w:t xml:space="preserve"> (1 100 000 рублей). </w:t>
      </w:r>
      <w:r>
        <w:rPr>
          <w:lang w:val="en-US"/>
        </w:rPr>
        <w:t>Skoda</w:t>
      </w:r>
      <w:r w:rsidRPr="002B6218">
        <w:t xml:space="preserve"> </w:t>
      </w:r>
      <w:r>
        <w:t xml:space="preserve">имеет двигатель 1,4 л и роботизированную коробку передач. </w:t>
      </w:r>
      <w:r>
        <w:rPr>
          <w:lang w:val="en-US"/>
        </w:rPr>
        <w:t>Chery</w:t>
      </w:r>
      <w:r>
        <w:t xml:space="preserve"> имеет большие размеры и больше функций, но непонятно как она поведет себя на дороге. Именно из-за этого </w:t>
      </w:r>
      <w:r w:rsidR="0030133D">
        <w:t>«</w:t>
      </w:r>
      <w:r>
        <w:t>непонятно</w:t>
      </w:r>
      <w:r w:rsidR="0030133D">
        <w:t>»</w:t>
      </w:r>
      <w:r>
        <w:t xml:space="preserve"> и боязни китайских автомобилей образуется дисконт в 500 000 рублей. Выбор остается за покупателем. </w:t>
      </w:r>
    </w:p>
    <w:p w:rsidR="00401C3B" w:rsidRPr="00042C4C" w:rsidRDefault="00401C3B">
      <w:r>
        <w:rPr>
          <w:noProof/>
          <w:lang w:eastAsia="ru-RU"/>
        </w:rPr>
        <w:lastRenderedPageBreak/>
        <w:drawing>
          <wp:inline distT="0" distB="0" distL="0" distR="0">
            <wp:extent cx="5940425" cy="28919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2C" w:rsidRDefault="00A82C34" w:rsidP="0084308E">
      <w:pPr>
        <w:pStyle w:val="1"/>
      </w:pPr>
      <w:r>
        <w:t>Достоинства</w:t>
      </w:r>
      <w:r w:rsidR="00E5441F" w:rsidRPr="0055185E">
        <w:t xml:space="preserve"> вторичного рынка корейских автомобилей</w:t>
      </w:r>
    </w:p>
    <w:p w:rsidR="00A82C34" w:rsidRPr="00A82C34" w:rsidRDefault="00A82C34">
      <w:r w:rsidRPr="00A82C34">
        <w:t>Приобретение подержанн</w:t>
      </w:r>
      <w:r>
        <w:t>ых автомобилей на корейском рынк</w:t>
      </w:r>
      <w:r w:rsidRPr="00A82C34">
        <w:t>е имеет следующие преимущества:</w:t>
      </w:r>
    </w:p>
    <w:p w:rsidR="00E5441F" w:rsidRDefault="00A82C34" w:rsidP="00A82C34">
      <w:pPr>
        <w:pStyle w:val="a3"/>
        <w:numPr>
          <w:ilvl w:val="0"/>
          <w:numId w:val="2"/>
        </w:numPr>
      </w:pPr>
      <w:r>
        <w:t>Состояние транспортных средств.</w:t>
      </w:r>
      <w:r w:rsidR="00E5441F">
        <w:t xml:space="preserve"> </w:t>
      </w:r>
      <w:r>
        <w:t xml:space="preserve"> Техническое состояние автомобилей </w:t>
      </w:r>
      <w:r w:rsidR="00E5441F">
        <w:t>в Корее прев</w:t>
      </w:r>
      <w:r w:rsidR="000023A5">
        <w:t xml:space="preserve">осходит состояние аналогичных </w:t>
      </w:r>
      <w:r w:rsidR="00E5441F">
        <w:t xml:space="preserve">автомобилей на российском рынке. В Корее не существует различных марок бензина, что позитивно сказывается на техническом состоянии машины. В стране есть дизельное топливо и бензин, </w:t>
      </w:r>
      <w:r w:rsidR="000023A5">
        <w:t>качество</w:t>
      </w:r>
      <w:r w:rsidR="00E5441F">
        <w:t xml:space="preserve"> которых жестко регламентируется на государственном уровне. Все автомобили перед продажей проходят диагностику. Покупатель получает детальный отчет в виде фото и видео.</w:t>
      </w:r>
    </w:p>
    <w:p w:rsidR="00E675C5" w:rsidRDefault="00A82C34" w:rsidP="00A82C34">
      <w:pPr>
        <w:pStyle w:val="a3"/>
        <w:numPr>
          <w:ilvl w:val="0"/>
          <w:numId w:val="2"/>
        </w:numPr>
      </w:pPr>
      <w:r>
        <w:t xml:space="preserve">Пробег. </w:t>
      </w:r>
      <w:r w:rsidR="00E675C5">
        <w:t xml:space="preserve">В </w:t>
      </w:r>
      <w:r w:rsidR="000023A5">
        <w:t>Корее</w:t>
      </w:r>
      <w:r w:rsidR="00E675C5">
        <w:t xml:space="preserve"> за скручивание пробега предусмотрено уголовное наказание, поэтому можно не сомневаться в правильности показаний.</w:t>
      </w:r>
    </w:p>
    <w:p w:rsidR="00E675C5" w:rsidRDefault="00A82C34" w:rsidP="00A82C34">
      <w:pPr>
        <w:pStyle w:val="a3"/>
        <w:numPr>
          <w:ilvl w:val="0"/>
          <w:numId w:val="2"/>
        </w:numPr>
      </w:pPr>
      <w:r>
        <w:t xml:space="preserve">История автомобиля. </w:t>
      </w:r>
      <w:r w:rsidR="00E675C5">
        <w:t xml:space="preserve">Также </w:t>
      </w:r>
      <w:commentRangeStart w:id="1"/>
      <w:r w:rsidR="00E675C5">
        <w:t>покупател</w:t>
      </w:r>
      <w:r w:rsidR="0030133D">
        <w:t>ю</w:t>
      </w:r>
      <w:commentRangeEnd w:id="1"/>
      <w:r w:rsidR="0030133D">
        <w:rPr>
          <w:rStyle w:val="a6"/>
        </w:rPr>
        <w:commentReference w:id="1"/>
      </w:r>
      <w:r w:rsidR="00E675C5">
        <w:t xml:space="preserve"> предоставляется достоверная история автомобиля. </w:t>
      </w:r>
      <w:r w:rsidR="0030133D">
        <w:t>В ней</w:t>
      </w:r>
      <w:r w:rsidR="00E675C5">
        <w:t xml:space="preserve"> указаны </w:t>
      </w:r>
      <w:r w:rsidR="0030133D">
        <w:t>все</w:t>
      </w:r>
      <w:r w:rsidR="00E675C5">
        <w:t xml:space="preserve"> данные о произошедших ДТП с участием </w:t>
      </w:r>
      <w:r w:rsidR="0084308E">
        <w:t xml:space="preserve">автомобиля, </w:t>
      </w:r>
      <w:r w:rsidR="00E675C5">
        <w:t xml:space="preserve">ограничения по кредитам и страховке, </w:t>
      </w:r>
      <w:r w:rsidR="0084308E">
        <w:t xml:space="preserve">сведения о </w:t>
      </w:r>
      <w:r w:rsidR="00E675C5">
        <w:t xml:space="preserve">замене деталей. Если негативных моментов в истории </w:t>
      </w:r>
      <w:r w:rsidR="000023A5">
        <w:t>автомобиля</w:t>
      </w:r>
      <w:r w:rsidR="00E675C5">
        <w:t xml:space="preserve"> не указано, то этому можно доверять.</w:t>
      </w:r>
    </w:p>
    <w:p w:rsidR="00E675C5" w:rsidRDefault="00A82C34" w:rsidP="00A82C34">
      <w:pPr>
        <w:pStyle w:val="a3"/>
        <w:numPr>
          <w:ilvl w:val="0"/>
          <w:numId w:val="2"/>
        </w:numPr>
      </w:pPr>
      <w:r>
        <w:t xml:space="preserve">Разнообразие двигателей. </w:t>
      </w:r>
      <w:r w:rsidR="00E675C5">
        <w:t xml:space="preserve">На корейском рынке вторичных автомобилей </w:t>
      </w:r>
      <w:r w:rsidR="0055185E">
        <w:t xml:space="preserve">гораздо больше выбор двигателей. В первую очередь это относится к седанам. В России седаны, как правило, имеют бензиновый двигатель. В Корее легко найти седан с дизельным двигателем. При желании можно приобрести автомобиль этого класса с газовым двигателем. Газовое </w:t>
      </w:r>
      <w:r w:rsidR="000023A5">
        <w:t>оборудование</w:t>
      </w:r>
      <w:r w:rsidR="0055185E">
        <w:t xml:space="preserve"> для двигателя чаще всего произведено в Италии.</w:t>
      </w:r>
    </w:p>
    <w:p w:rsidR="0055185E" w:rsidRPr="0055185E" w:rsidRDefault="00A82C34" w:rsidP="00A82C34">
      <w:pPr>
        <w:pStyle w:val="a3"/>
        <w:numPr>
          <w:ilvl w:val="0"/>
          <w:numId w:val="2"/>
        </w:numPr>
      </w:pPr>
      <w:r>
        <w:t xml:space="preserve">Цена. </w:t>
      </w:r>
      <w:r w:rsidR="0055185E">
        <w:t>Стоимость б</w:t>
      </w:r>
      <w:r w:rsidR="0055185E" w:rsidRPr="0055185E">
        <w:t>/</w:t>
      </w:r>
      <w:r w:rsidR="0055185E">
        <w:t xml:space="preserve">у автомобилей в Корее заметно ниже аналогичной продукции на российском рынке с учетом затрат на доставку и прохождение таможни. Ценообразование в </w:t>
      </w:r>
      <w:r w:rsidR="0030133D">
        <w:t>стране</w:t>
      </w:r>
      <w:r w:rsidR="0055185E">
        <w:t xml:space="preserve"> определено</w:t>
      </w:r>
      <w:r w:rsidR="000023A5">
        <w:t xml:space="preserve"> з</w:t>
      </w:r>
      <w:r w:rsidR="0084308E">
        <w:t>аконодательством.</w:t>
      </w:r>
    </w:p>
    <w:p w:rsidR="0055185E" w:rsidRDefault="00A82C34" w:rsidP="00A82C34">
      <w:pPr>
        <w:pStyle w:val="a3"/>
        <w:numPr>
          <w:ilvl w:val="0"/>
          <w:numId w:val="2"/>
        </w:numPr>
      </w:pPr>
      <w:r>
        <w:t xml:space="preserve">Качество сборки. </w:t>
      </w:r>
      <w:r w:rsidR="000023A5">
        <w:t>Автомобили, реализующиеся на корейском рынке</w:t>
      </w:r>
      <w:commentRangeStart w:id="2"/>
      <w:r w:rsidR="0030133D">
        <w:t>,</w:t>
      </w:r>
      <w:commentRangeEnd w:id="2"/>
      <w:r w:rsidR="0030133D">
        <w:rPr>
          <w:rStyle w:val="a6"/>
        </w:rPr>
        <w:commentReference w:id="2"/>
      </w:r>
      <w:r w:rsidR="0030133D">
        <w:t xml:space="preserve"> существенно</w:t>
      </w:r>
      <w:r w:rsidR="000023A5">
        <w:t xml:space="preserve"> превосходят по качеству сборки автомобили, поступающие в Россию. Они отвечают мировым стандартам, потому что продаются в Америку и Европу.</w:t>
      </w:r>
    </w:p>
    <w:p w:rsidR="000023A5" w:rsidRDefault="00A82C34" w:rsidP="00A82C34">
      <w:pPr>
        <w:pStyle w:val="a3"/>
        <w:numPr>
          <w:ilvl w:val="0"/>
          <w:numId w:val="2"/>
        </w:numPr>
      </w:pPr>
      <w:r>
        <w:t xml:space="preserve">Комплектация. </w:t>
      </w:r>
      <w:r w:rsidR="000023A5">
        <w:t>Автомобили, приобретенные на корейском рынке, превосходят аналоги, продающиеся в России, по количеству опций. Даже базовые версии имеют дополнительно 2-3 опции.</w:t>
      </w:r>
    </w:p>
    <w:p w:rsidR="00401C3B" w:rsidRDefault="00401C3B" w:rsidP="00401C3B">
      <w:r>
        <w:rPr>
          <w:noProof/>
          <w:lang w:eastAsia="ru-RU"/>
        </w:rPr>
        <w:lastRenderedPageBreak/>
        <w:drawing>
          <wp:inline distT="0" distB="0" distL="0" distR="0">
            <wp:extent cx="5940425" cy="258966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4C" w:rsidRPr="00BE6361" w:rsidRDefault="00042C4C" w:rsidP="0084308E">
      <w:pPr>
        <w:pStyle w:val="1"/>
      </w:pPr>
      <w:r w:rsidRPr="00BE6361">
        <w:t>Преимущества покупки автомобилей на японских аукционах</w:t>
      </w:r>
    </w:p>
    <w:p w:rsidR="00042C4C" w:rsidRDefault="00042C4C" w:rsidP="00042C4C">
      <w:r>
        <w:t xml:space="preserve">Благодаря росту спроса на японские автомобили </w:t>
      </w:r>
      <w:r w:rsidR="00E27924">
        <w:t xml:space="preserve">в </w:t>
      </w:r>
      <w:r>
        <w:t xml:space="preserve">последние годы поставки из Японии наладились. Можно приобрести японский автомобиль с прозрачными условиями сделки. Автомобили, продающиеся на аукционе, проходят тщательную проверку специалистов. Все недостатки автомобиля отражены в специальном аукционном листе, который </w:t>
      </w:r>
      <w:r w:rsidR="00E27924">
        <w:t>выдается</w:t>
      </w:r>
      <w:r>
        <w:t xml:space="preserve"> автолюбителю перед покупкой. Организаторы японских аукционов поддерживают свою репутацию, поэтому можно быть уверенным в достоверности указанных данных.</w:t>
      </w:r>
    </w:p>
    <w:p w:rsidR="00042C4C" w:rsidRDefault="00042C4C" w:rsidP="00042C4C">
      <w:r>
        <w:t xml:space="preserve">Приобретение автомобиля на </w:t>
      </w:r>
      <w:r w:rsidR="0084308E">
        <w:t>аукционе в</w:t>
      </w:r>
      <w:r>
        <w:t xml:space="preserve"> Японии предоставляет следующие преимущества:</w:t>
      </w:r>
    </w:p>
    <w:p w:rsidR="00042C4C" w:rsidRDefault="00042C4C" w:rsidP="00042C4C">
      <w:pPr>
        <w:pStyle w:val="a3"/>
        <w:numPr>
          <w:ilvl w:val="0"/>
          <w:numId w:val="3"/>
        </w:numPr>
      </w:pPr>
      <w:r>
        <w:t xml:space="preserve">Состояние транспортного средства. Всем известно, что собранные на заводах в Японии автомобили превосходят по качеству сборки аналогичные европейские модели. В Японии контроль качества комплектующих и сборки строже, чем в Европе. Японские автомобили, как правило, превосходят европейские автомобили по комплектации и разнообразию моделей. Существуют модели, которые невозможно найти на европейских рынках. К ним относятся </w:t>
      </w:r>
      <w:r w:rsidRPr="00264C78">
        <w:rPr>
          <w:lang w:val="en-US"/>
        </w:rPr>
        <w:t>Toyota</w:t>
      </w:r>
      <w:r w:rsidRPr="00D9445B">
        <w:t xml:space="preserve"> </w:t>
      </w:r>
      <w:proofErr w:type="spellStart"/>
      <w:r w:rsidRPr="00264C78">
        <w:rPr>
          <w:lang w:val="en-US"/>
        </w:rPr>
        <w:t>Voxy</w:t>
      </w:r>
      <w:proofErr w:type="spellEnd"/>
      <w:r>
        <w:t>,</w:t>
      </w:r>
      <w:r w:rsidRPr="00042C4C">
        <w:t xml:space="preserve"> </w:t>
      </w:r>
      <w:r w:rsidRPr="00264C78">
        <w:rPr>
          <w:lang w:val="en-US"/>
        </w:rPr>
        <w:t>Toyota</w:t>
      </w:r>
      <w:r w:rsidRPr="00D9445B">
        <w:t xml:space="preserve"> </w:t>
      </w:r>
      <w:r w:rsidRPr="00264C78">
        <w:rPr>
          <w:lang w:val="en-US"/>
        </w:rPr>
        <w:t>Crown</w:t>
      </w:r>
      <w:r>
        <w:t xml:space="preserve"> и другие модели. Следует также учитывать специфику использования автомобилей в Японии. Чаще всего автомобили используют в выходные дни, поэтому при одинаковом сроке </w:t>
      </w:r>
      <w:r w:rsidR="00E27924">
        <w:t>эксплуатации</w:t>
      </w:r>
      <w:r>
        <w:t xml:space="preserve"> пробег существенно меньше пробега европейских автомобилей. Это позитивно сказывается </w:t>
      </w:r>
      <w:r w:rsidR="0084308E">
        <w:t xml:space="preserve">на </w:t>
      </w:r>
      <w:r>
        <w:t>техническом состоян</w:t>
      </w:r>
      <w:r w:rsidR="00E27924">
        <w:t>ии бывшего в употреблении авто</w:t>
      </w:r>
      <w:r>
        <w:t>. Следует подчеркнуть, что можно не сомневаться в реальности пробега автомобилей, выставленных на аукцион.</w:t>
      </w:r>
    </w:p>
    <w:p w:rsidR="00042C4C" w:rsidRDefault="00042C4C" w:rsidP="00042C4C">
      <w:pPr>
        <w:pStyle w:val="a3"/>
        <w:numPr>
          <w:ilvl w:val="0"/>
          <w:numId w:val="3"/>
        </w:numPr>
      </w:pPr>
      <w:r>
        <w:t xml:space="preserve">Простота приобретения и огромный выбор. Ежедневно на японских сайтах можно найти сотни новых предложений. Это позволяет сделать квалифицированный выбор из нескольких </w:t>
      </w:r>
      <w:r w:rsidR="00E27924">
        <w:t>вариантов</w:t>
      </w:r>
      <w:r>
        <w:t>. Система доставки купленного автомобиля в Россию хорошо отлажена.</w:t>
      </w:r>
    </w:p>
    <w:p w:rsidR="00042C4C" w:rsidRDefault="00042C4C" w:rsidP="00042C4C">
      <w:pPr>
        <w:pStyle w:val="a3"/>
        <w:numPr>
          <w:ilvl w:val="0"/>
          <w:numId w:val="3"/>
        </w:numPr>
      </w:pPr>
      <w:r>
        <w:t>Юридическая чистота. На аукцион не поступают транспортные средства, имеющие сложности с оформлением документов. Организаторы аукциона тщательно проверяют достоверность документов. Обеспечивается полная защита от попадания на аукцион конструктора или распила. Все автомобили имеют юридически чистые документы и правильно оформленный ПТС для таможни.</w:t>
      </w:r>
    </w:p>
    <w:p w:rsidR="00042C4C" w:rsidRDefault="00042C4C" w:rsidP="00042C4C">
      <w:pPr>
        <w:pStyle w:val="a3"/>
        <w:numPr>
          <w:ilvl w:val="0"/>
          <w:numId w:val="3"/>
        </w:numPr>
      </w:pPr>
      <w:r>
        <w:t xml:space="preserve">Удобная процедура покупки. В настоящее время можно оформить покупку, находясь дома. Достаточно заключить договор с соответствующей компанией, в котором указать основные характеристики желаемого автомобиля. Компания проинформирует, когда </w:t>
      </w:r>
      <w:r w:rsidR="0084308E">
        <w:t>подходящая машина появит</w:t>
      </w:r>
      <w:r>
        <w:t xml:space="preserve">ся на торгах. </w:t>
      </w:r>
      <w:r w:rsidR="0084308E">
        <w:t xml:space="preserve"> Также она осуществит</w:t>
      </w:r>
      <w:bookmarkStart w:id="3" w:name="_GoBack"/>
      <w:bookmarkEnd w:id="3"/>
      <w:r>
        <w:t xml:space="preserve"> все операции по оформлению сделки на аукционе, прохождению таможни и доставк</w:t>
      </w:r>
      <w:r w:rsidR="00E27924">
        <w:t>е</w:t>
      </w:r>
      <w:r>
        <w:t xml:space="preserve"> клиенту.</w:t>
      </w:r>
    </w:p>
    <w:p w:rsidR="00C1017F" w:rsidRPr="00D9445B" w:rsidRDefault="00C1017F" w:rsidP="00C1017F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2208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4C" w:rsidRDefault="00042C4C" w:rsidP="00042C4C"/>
    <w:sectPr w:rsidR="00042C4C" w:rsidSect="0098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3-05-26T02:46:00Z" w:initials="U">
    <w:p w:rsidR="00446DA0" w:rsidRDefault="00446DA0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1" w:author="User" w:date="2023-05-26T02:38:00Z" w:initials="U">
    <w:p w:rsidR="0030133D" w:rsidRDefault="0030133D">
      <w:pPr>
        <w:pStyle w:val="a7"/>
      </w:pPr>
      <w:r>
        <w:rPr>
          <w:rStyle w:val="a6"/>
        </w:rPr>
        <w:annotationRef/>
      </w:r>
      <w:r>
        <w:t>Заменено «покупатель»</w:t>
      </w:r>
    </w:p>
  </w:comment>
  <w:comment w:id="2" w:author="User" w:date="2023-05-26T02:40:00Z" w:initials="U">
    <w:p w:rsidR="0030133D" w:rsidRDefault="0030133D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5CDF"/>
    <w:multiLevelType w:val="hybridMultilevel"/>
    <w:tmpl w:val="307A1E7C"/>
    <w:lvl w:ilvl="0" w:tplc="0552592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02B54"/>
    <w:multiLevelType w:val="hybridMultilevel"/>
    <w:tmpl w:val="D49CE4F0"/>
    <w:lvl w:ilvl="0" w:tplc="76E0C9F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14235"/>
    <w:multiLevelType w:val="hybridMultilevel"/>
    <w:tmpl w:val="3FE4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1F"/>
    <w:rsid w:val="000023A5"/>
    <w:rsid w:val="00042C4C"/>
    <w:rsid w:val="0030133D"/>
    <w:rsid w:val="00401C3B"/>
    <w:rsid w:val="00446DA0"/>
    <w:rsid w:val="0055185E"/>
    <w:rsid w:val="0084308E"/>
    <w:rsid w:val="00983D2B"/>
    <w:rsid w:val="00A82C34"/>
    <w:rsid w:val="00BD281E"/>
    <w:rsid w:val="00C1017F"/>
    <w:rsid w:val="00D74253"/>
    <w:rsid w:val="00E27924"/>
    <w:rsid w:val="00E5441F"/>
    <w:rsid w:val="00E675C5"/>
    <w:rsid w:val="00EB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2B"/>
  </w:style>
  <w:style w:type="paragraph" w:styleId="1">
    <w:name w:val="heading 1"/>
    <w:basedOn w:val="a"/>
    <w:next w:val="a"/>
    <w:link w:val="10"/>
    <w:uiPriority w:val="9"/>
    <w:qFormat/>
    <w:rsid w:val="00843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3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0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3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013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13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13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13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1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905</Words>
  <Characters>5930</Characters>
  <Application>Microsoft Office Word</Application>
  <DocSecurity>0</DocSecurity>
  <Lines>95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</dc:creator>
  <cp:lastModifiedBy>User</cp:lastModifiedBy>
  <cp:revision>5</cp:revision>
  <dcterms:created xsi:type="dcterms:W3CDTF">2023-05-25T23:07:00Z</dcterms:created>
  <dcterms:modified xsi:type="dcterms:W3CDTF">2023-05-25T23:46:00Z</dcterms:modified>
</cp:coreProperties>
</file>