
<file path=[Content_Types].xml><?xml version="1.0" encoding="utf-8"?>
<Types xmlns="http://schemas.openxmlformats.org/package/2006/content-types"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BC" w:rsidRPr="00CB6BB7" w:rsidRDefault="0015385E">
      <w:pPr>
        <w:pStyle w:val="1"/>
        <w:jc w:val="both"/>
        <w:rPr>
          <w:rFonts w:ascii="Times New Roman" w:eastAsia="Times New Roman" w:hAnsi="Times New Roman" w:cs="Times New Roman"/>
        </w:rPr>
      </w:pPr>
      <w:bookmarkStart w:id="0" w:name="_whaq7e4qnm0y" w:colFirst="0" w:colLast="0"/>
      <w:bookmarkEnd w:id="0"/>
      <w:r w:rsidRPr="00CB6BB7">
        <w:rPr>
          <w:rFonts w:ascii="Times New Roman" w:eastAsia="Times New Roman" w:hAnsi="Times New Roman" w:cs="Times New Roman"/>
        </w:rPr>
        <w:t>В миграционное законодательство внесены изменения</w:t>
      </w:r>
    </w:p>
    <w:p w:rsidR="00CB6BB7" w:rsidRPr="00CB6BB7" w:rsidRDefault="0015385E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BB7">
        <w:rPr>
          <w:rFonts w:ascii="Times New Roman" w:eastAsia="Times New Roman" w:hAnsi="Times New Roman" w:cs="Times New Roman"/>
          <w:sz w:val="28"/>
          <w:szCs w:val="28"/>
        </w:rPr>
        <w:t xml:space="preserve">Все иностранные граждане, которые находятся на территории России, должны иметь регистрацию, она может быть временной или постоянной. </w:t>
      </w:r>
      <w:r w:rsidR="00C21153">
        <w:rPr>
          <w:rFonts w:ascii="Times New Roman" w:eastAsia="Times New Roman" w:hAnsi="Times New Roman" w:cs="Times New Roman"/>
          <w:sz w:val="28"/>
          <w:szCs w:val="28"/>
        </w:rPr>
        <w:t xml:space="preserve">Постоянная регистрация возможна только при оформлении ВНЖ (исключение – высококвалифицированные специалисты, которым ВНЖ выдается на определенный срок). </w:t>
      </w:r>
      <w:r w:rsidRPr="00CB6BB7">
        <w:rPr>
          <w:rFonts w:ascii="Times New Roman" w:eastAsia="Times New Roman" w:hAnsi="Times New Roman" w:cs="Times New Roman"/>
          <w:sz w:val="28"/>
          <w:szCs w:val="28"/>
        </w:rPr>
        <w:t>Временная регистрация подразумевает под собой миграционный учет</w:t>
      </w:r>
      <w:r w:rsidR="00CB6BB7" w:rsidRPr="00CB6BB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B6BB7">
        <w:rPr>
          <w:rFonts w:ascii="Times New Roman" w:eastAsia="Times New Roman" w:hAnsi="Times New Roman" w:cs="Times New Roman"/>
          <w:sz w:val="28"/>
          <w:szCs w:val="28"/>
        </w:rPr>
        <w:t xml:space="preserve"> он же учет по месту пребывания. </w:t>
      </w:r>
    </w:p>
    <w:p w:rsidR="004E54BC" w:rsidRPr="00CB6BB7" w:rsidRDefault="0015385E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BB7">
        <w:rPr>
          <w:rFonts w:ascii="Times New Roman" w:eastAsia="Times New Roman" w:hAnsi="Times New Roman" w:cs="Times New Roman"/>
          <w:sz w:val="28"/>
          <w:szCs w:val="28"/>
        </w:rPr>
        <w:t xml:space="preserve">Теперь встать на миграционный учет будет проще. Раньше для этого необходимо было обращаться в МФЦ или миграционное подразделение лично. Теперь же иностранные граждане  могут пройти процедуру самостоятельно через портал </w:t>
      </w:r>
      <w:r w:rsidR="00B053A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B6BB7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="00B053A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B6BB7">
        <w:rPr>
          <w:rFonts w:ascii="Times New Roman" w:eastAsia="Times New Roman" w:hAnsi="Times New Roman" w:cs="Times New Roman"/>
          <w:sz w:val="28"/>
          <w:szCs w:val="28"/>
        </w:rPr>
        <w:t>, соответствующие поправки в законодательство внесены Федеральным законом № 156-ФЗ. Сделать это можно, находясь дома или на работе. Чтобы встать на уч</w:t>
      </w:r>
      <w:r w:rsidR="00CB6BB7" w:rsidRPr="00CB6B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B6BB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B6BB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B6BB7">
        <w:rPr>
          <w:rFonts w:ascii="Times New Roman" w:eastAsia="Times New Roman" w:hAnsi="Times New Roman" w:cs="Times New Roman"/>
          <w:sz w:val="28"/>
          <w:szCs w:val="28"/>
        </w:rPr>
        <w:t xml:space="preserve"> необходимо, чтобы у собственника жилья, в котором будет </w:t>
      </w:r>
      <w:r w:rsidR="00CB6BB7">
        <w:rPr>
          <w:rFonts w:ascii="Times New Roman" w:eastAsia="Times New Roman" w:hAnsi="Times New Roman" w:cs="Times New Roman"/>
          <w:sz w:val="28"/>
          <w:szCs w:val="28"/>
        </w:rPr>
        <w:t>зарегистрирован</w:t>
      </w:r>
      <w:r w:rsidRPr="00CB6BB7">
        <w:rPr>
          <w:rFonts w:ascii="Times New Roman" w:eastAsia="Times New Roman" w:hAnsi="Times New Roman" w:cs="Times New Roman"/>
          <w:sz w:val="28"/>
          <w:szCs w:val="28"/>
        </w:rPr>
        <w:t xml:space="preserve"> иностранец, был свой кабинет на </w:t>
      </w:r>
      <w:r w:rsidR="00B053A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B6BB7">
        <w:rPr>
          <w:rFonts w:ascii="Times New Roman" w:eastAsia="Times New Roman" w:hAnsi="Times New Roman" w:cs="Times New Roman"/>
          <w:sz w:val="28"/>
          <w:szCs w:val="28"/>
        </w:rPr>
        <w:t>Госуслугах</w:t>
      </w:r>
      <w:proofErr w:type="spellEnd"/>
      <w:r w:rsidR="00B053A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B6BB7">
        <w:rPr>
          <w:rFonts w:ascii="Times New Roman" w:eastAsia="Times New Roman" w:hAnsi="Times New Roman" w:cs="Times New Roman"/>
          <w:sz w:val="28"/>
          <w:szCs w:val="28"/>
        </w:rPr>
        <w:t xml:space="preserve">. У иностранного гражданина также должен быть свой </w:t>
      </w:r>
      <w:proofErr w:type="spellStart"/>
      <w:r w:rsidR="00C21153">
        <w:rPr>
          <w:rFonts w:ascii="Times New Roman" w:eastAsia="Times New Roman" w:hAnsi="Times New Roman" w:cs="Times New Roman"/>
          <w:sz w:val="28"/>
          <w:szCs w:val="28"/>
        </w:rPr>
        <w:t>аккаунт</w:t>
      </w:r>
      <w:proofErr w:type="spellEnd"/>
      <w:r w:rsidRPr="00CB6BB7">
        <w:rPr>
          <w:rFonts w:ascii="Times New Roman" w:eastAsia="Times New Roman" w:hAnsi="Times New Roman" w:cs="Times New Roman"/>
          <w:sz w:val="28"/>
          <w:szCs w:val="28"/>
        </w:rPr>
        <w:t xml:space="preserve"> на портале. Важно, чтобы уч</w:t>
      </w:r>
      <w:r w:rsidR="00CB6BB7" w:rsidRPr="00CB6B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B6BB7">
        <w:rPr>
          <w:rFonts w:ascii="Times New Roman" w:eastAsia="Times New Roman" w:hAnsi="Times New Roman" w:cs="Times New Roman"/>
          <w:sz w:val="28"/>
          <w:szCs w:val="28"/>
        </w:rPr>
        <w:t>тная запись была подтверждена.</w:t>
      </w:r>
      <w:r w:rsidR="00C21153">
        <w:rPr>
          <w:rFonts w:ascii="Times New Roman" w:eastAsia="Times New Roman" w:hAnsi="Times New Roman" w:cs="Times New Roman"/>
          <w:sz w:val="28"/>
          <w:szCs w:val="28"/>
        </w:rPr>
        <w:t xml:space="preserve"> Для этого необходимо </w:t>
      </w:r>
      <w:r w:rsidR="002D5340">
        <w:rPr>
          <w:rFonts w:ascii="Times New Roman" w:eastAsia="Times New Roman" w:hAnsi="Times New Roman" w:cs="Times New Roman"/>
          <w:sz w:val="28"/>
          <w:szCs w:val="28"/>
        </w:rPr>
        <w:t xml:space="preserve">подтвердить свою личность. </w:t>
      </w:r>
      <w:proofErr w:type="gramStart"/>
      <w:r w:rsidR="002D5340">
        <w:rPr>
          <w:rFonts w:ascii="Times New Roman" w:eastAsia="Times New Roman" w:hAnsi="Times New Roman" w:cs="Times New Roman"/>
          <w:sz w:val="28"/>
          <w:szCs w:val="28"/>
        </w:rPr>
        <w:t xml:space="preserve">Сделать это можно через банковское </w:t>
      </w:r>
      <w:proofErr w:type="spellStart"/>
      <w:r w:rsidR="002D5340">
        <w:rPr>
          <w:rFonts w:ascii="Times New Roman" w:eastAsia="Times New Roman" w:hAnsi="Times New Roman" w:cs="Times New Roman"/>
          <w:sz w:val="28"/>
          <w:szCs w:val="28"/>
        </w:rPr>
        <w:t>онлайн-приложение</w:t>
      </w:r>
      <w:proofErr w:type="spellEnd"/>
      <w:r w:rsidR="002D5340">
        <w:rPr>
          <w:rFonts w:ascii="Times New Roman" w:eastAsia="Times New Roman" w:hAnsi="Times New Roman" w:cs="Times New Roman"/>
          <w:sz w:val="28"/>
          <w:szCs w:val="28"/>
        </w:rPr>
        <w:t>, через Почту России (заказным письмом), с помощью электронной подписи или при личном посещении центра обслуживания.</w:t>
      </w:r>
      <w:proofErr w:type="gramEnd"/>
    </w:p>
    <w:p w:rsidR="004E54BC" w:rsidRPr="00CB6BB7" w:rsidRDefault="0015385E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BB7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r w:rsidR="00B053A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B6BB7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="00B053A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B6BB7">
        <w:rPr>
          <w:rFonts w:ascii="Times New Roman" w:eastAsia="Times New Roman" w:hAnsi="Times New Roman" w:cs="Times New Roman"/>
          <w:sz w:val="28"/>
          <w:szCs w:val="28"/>
        </w:rPr>
        <w:t xml:space="preserve"> можно подать заявление на постановку иностранца на уч</w:t>
      </w:r>
      <w:r w:rsidR="00CB6BB7" w:rsidRPr="00CB6B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B6BB7">
        <w:rPr>
          <w:rFonts w:ascii="Times New Roman" w:eastAsia="Times New Roman" w:hAnsi="Times New Roman" w:cs="Times New Roman"/>
          <w:sz w:val="28"/>
          <w:szCs w:val="28"/>
        </w:rPr>
        <w:t>т, выбрав подразделение МВД. Если между гражданином России и иностранцем был заключ</w:t>
      </w:r>
      <w:r w:rsidR="00CB6BB7" w:rsidRPr="00CB6B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B6BB7">
        <w:rPr>
          <w:rFonts w:ascii="Times New Roman" w:eastAsia="Times New Roman" w:hAnsi="Times New Roman" w:cs="Times New Roman"/>
          <w:sz w:val="28"/>
          <w:szCs w:val="28"/>
        </w:rPr>
        <w:t>н договор найма, необходимо приложить копию договора найма. В результате рассмотрения документов миграционный орган примет решение о постановке на уч</w:t>
      </w:r>
      <w:r w:rsidR="00CB6BB7" w:rsidRPr="00CB6B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B6BB7">
        <w:rPr>
          <w:rFonts w:ascii="Times New Roman" w:eastAsia="Times New Roman" w:hAnsi="Times New Roman" w:cs="Times New Roman"/>
          <w:sz w:val="28"/>
          <w:szCs w:val="28"/>
        </w:rPr>
        <w:t xml:space="preserve">т или </w:t>
      </w:r>
      <w:r w:rsidR="00CB6BB7" w:rsidRPr="00CB6BB7">
        <w:rPr>
          <w:rFonts w:ascii="Times New Roman" w:eastAsia="Times New Roman" w:hAnsi="Times New Roman" w:cs="Times New Roman"/>
          <w:sz w:val="28"/>
          <w:szCs w:val="28"/>
        </w:rPr>
        <w:t>об отказе</w:t>
      </w:r>
      <w:r w:rsidRPr="00CB6BB7">
        <w:rPr>
          <w:rFonts w:ascii="Times New Roman" w:eastAsia="Times New Roman" w:hAnsi="Times New Roman" w:cs="Times New Roman"/>
          <w:sz w:val="28"/>
          <w:szCs w:val="28"/>
        </w:rPr>
        <w:t xml:space="preserve">. Уведомление об этом появится в Личном кабинете. </w:t>
      </w:r>
    </w:p>
    <w:p w:rsidR="004E54BC" w:rsidRPr="00CB6BB7" w:rsidRDefault="0015385E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BB7">
        <w:rPr>
          <w:rFonts w:ascii="Times New Roman" w:eastAsia="Times New Roman" w:hAnsi="Times New Roman" w:cs="Times New Roman"/>
          <w:sz w:val="28"/>
          <w:szCs w:val="28"/>
        </w:rPr>
        <w:t>Не пропустит</w:t>
      </w:r>
      <w:r w:rsidR="00CB6BB7" w:rsidRPr="00CB6BB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B6BB7">
        <w:rPr>
          <w:rFonts w:ascii="Times New Roman" w:eastAsia="Times New Roman" w:hAnsi="Times New Roman" w:cs="Times New Roman"/>
          <w:sz w:val="28"/>
          <w:szCs w:val="28"/>
        </w:rPr>
        <w:t xml:space="preserve"> изменения в миграционном законодательстве, </w:t>
      </w:r>
      <w:r w:rsidR="00CB6BB7" w:rsidRPr="00CB6BB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CB6BB7">
        <w:rPr>
          <w:rFonts w:ascii="Times New Roman" w:eastAsia="Times New Roman" w:hAnsi="Times New Roman" w:cs="Times New Roman"/>
          <w:sz w:val="28"/>
          <w:szCs w:val="28"/>
        </w:rPr>
        <w:t xml:space="preserve"> в курсе всех нововведений </w:t>
      </w:r>
      <w:r w:rsidR="00CB6BB7" w:rsidRPr="00CB6BB7">
        <w:rPr>
          <w:rFonts w:ascii="Times New Roman" w:eastAsia="Times New Roman" w:hAnsi="Times New Roman" w:cs="Times New Roman"/>
          <w:sz w:val="28"/>
          <w:szCs w:val="28"/>
        </w:rPr>
        <w:t xml:space="preserve">легко </w:t>
      </w:r>
      <w:r w:rsidRPr="00CB6BB7">
        <w:rPr>
          <w:rFonts w:ascii="Times New Roman" w:eastAsia="Times New Roman" w:hAnsi="Times New Roman" w:cs="Times New Roman"/>
          <w:sz w:val="28"/>
          <w:szCs w:val="28"/>
        </w:rPr>
        <w:t xml:space="preserve">вместе с </w:t>
      </w:r>
      <w:r w:rsidR="00CB6BB7" w:rsidRPr="00CB6BB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B6BB7">
        <w:rPr>
          <w:rFonts w:ascii="Times New Roman" w:eastAsia="Times New Roman" w:hAnsi="Times New Roman" w:cs="Times New Roman"/>
          <w:sz w:val="28"/>
          <w:szCs w:val="28"/>
        </w:rPr>
        <w:t>Капитал</w:t>
      </w:r>
      <w:r w:rsidR="00CB6BB7" w:rsidRPr="00CB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6BB7">
        <w:rPr>
          <w:rFonts w:ascii="Times New Roman" w:eastAsia="Times New Roman" w:hAnsi="Times New Roman" w:cs="Times New Roman"/>
          <w:sz w:val="28"/>
          <w:szCs w:val="28"/>
        </w:rPr>
        <w:t>Кадры</w:t>
      </w:r>
      <w:r w:rsidR="00CB6BB7" w:rsidRPr="00CB6BB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B6BB7">
        <w:rPr>
          <w:rFonts w:ascii="Times New Roman" w:eastAsia="Times New Roman" w:hAnsi="Times New Roman" w:cs="Times New Roman"/>
          <w:sz w:val="28"/>
          <w:szCs w:val="28"/>
        </w:rPr>
        <w:t xml:space="preserve">. Воспользуйтесь нашей помощью при постановке на миграционный учет. </w:t>
      </w:r>
    </w:p>
    <w:p w:rsidR="004E54BC" w:rsidRPr="00CB6BB7" w:rsidRDefault="004E54BC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4BC" w:rsidRPr="00CB6BB7" w:rsidRDefault="00CB6BB7" w:rsidP="00CB6BB7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33415" cy="2042559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04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54BC" w:rsidRPr="00CB6BB7" w:rsidSect="004E54B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2E3500" w15:done="0"/>
  <w15:commentEx w15:paraId="217AFC41" w15:done="0"/>
  <w15:commentEx w15:paraId="062C1ED0" w15:done="0"/>
  <w15:commentEx w15:paraId="157B89A6" w15:done="0"/>
  <w15:commentEx w15:paraId="33390B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F853" w16cex:dateUtc="2023-05-15T15:28:00Z"/>
  <w16cex:commentExtensible w16cex:durableId="280CF8C6" w16cex:dateUtc="2023-05-15T15:30:00Z"/>
  <w16cex:commentExtensible w16cex:durableId="280CF915" w16cex:dateUtc="2023-05-15T15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2E3500" w16cid:durableId="280CF853"/>
  <w16cid:commentId w16cid:paraId="217AFC41" w16cid:durableId="280CF58E"/>
  <w16cid:commentId w16cid:paraId="062C1ED0" w16cid:durableId="280CF58F"/>
  <w16cid:commentId w16cid:paraId="157B89A6" w16cid:durableId="280CF8C6"/>
  <w16cid:commentId w16cid:paraId="33390B47" w16cid:durableId="280CF915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ya">
    <w15:presenceInfo w15:providerId="None" w15:userId="Katy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54BC"/>
    <w:rsid w:val="000C162D"/>
    <w:rsid w:val="0015385E"/>
    <w:rsid w:val="002D5340"/>
    <w:rsid w:val="004E54BC"/>
    <w:rsid w:val="007115BC"/>
    <w:rsid w:val="00B053A0"/>
    <w:rsid w:val="00C21153"/>
    <w:rsid w:val="00C262D2"/>
    <w:rsid w:val="00CB6BB7"/>
    <w:rsid w:val="00D9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AF"/>
  </w:style>
  <w:style w:type="paragraph" w:styleId="1">
    <w:name w:val="heading 1"/>
    <w:basedOn w:val="10"/>
    <w:next w:val="10"/>
    <w:rsid w:val="004E54B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E54B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E54B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E54B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E54B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4E54B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E54BC"/>
  </w:style>
  <w:style w:type="table" w:customStyle="1" w:styleId="TableNormal">
    <w:name w:val="Table Normal"/>
    <w:rsid w:val="004E54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E54B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4E54BC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CB6B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B6B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B6B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B6B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B6B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B6B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6BB7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C262D2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1614</Characters>
  <Application>Microsoft Office Word</Application>
  <DocSecurity>0</DocSecurity>
  <Lines>28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2023-05-16T14:33:00Z</dcterms:created>
  <dcterms:modified xsi:type="dcterms:W3CDTF">2023-05-16T14:33:00Z</dcterms:modified>
</cp:coreProperties>
</file>