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FA42" w14:textId="77777777" w:rsidR="004C1B4E" w:rsidRPr="0002304A" w:rsidRDefault="004C1B4E" w:rsidP="004C1B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2304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“One of the most effective ways to learn about yourself is by taking seriously the cultures of others” </w:t>
      </w:r>
      <w:r w:rsidRPr="0002304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– Edward. T. Hall</w:t>
      </w:r>
    </w:p>
    <w:p w14:paraId="1C2D0080" w14:textId="77777777" w:rsidR="004C1B4E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3A8A5C" w14:textId="40BC8AFE" w:rsidR="00D36A79" w:rsidRDefault="00E06E73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word “culture” has a lot of definitions nowadays according to its usage. Here is one of the most popular and understandable: “culture is t</w:t>
      </w:r>
      <w:r w:rsidRPr="00E06E73">
        <w:rPr>
          <w:rFonts w:ascii="Times New Roman" w:hAnsi="Times New Roman" w:cs="Times New Roman"/>
          <w:sz w:val="28"/>
          <w:szCs w:val="28"/>
          <w:lang w:val="en-US"/>
        </w:rPr>
        <w:t>he arts, beliefs, customs, institutions, and other products of human work and thought considered as a unit, especially with regard to a particular time or social group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”. Culture </w:t>
      </w:r>
      <w:r w:rsidR="002D5F16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CD4E5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D5F16">
        <w:rPr>
          <w:rFonts w:ascii="Times New Roman" w:hAnsi="Times New Roman" w:cs="Times New Roman"/>
          <w:sz w:val="28"/>
          <w:szCs w:val="28"/>
          <w:lang w:val="en-US"/>
        </w:rPr>
        <w:t xml:space="preserve"> always been influencing people a lot,</w:t>
      </w:r>
      <w:r w:rsidR="002D5F16" w:rsidRPr="002D5F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5F1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ut what is the</w:t>
      </w:r>
      <w:r w:rsidR="002D5F16">
        <w:rPr>
          <w:rFonts w:ascii="Times New Roman" w:hAnsi="Times New Roman" w:cs="Times New Roman"/>
          <w:sz w:val="28"/>
          <w:szCs w:val="28"/>
          <w:lang w:val="en-US"/>
        </w:rPr>
        <w:t xml:space="preserve"> real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coherence </w:t>
      </w:r>
      <w:r w:rsidR="002D5F16">
        <w:rPr>
          <w:rFonts w:ascii="Times New Roman" w:hAnsi="Times New Roman" w:cs="Times New Roman"/>
          <w:sz w:val="28"/>
          <w:szCs w:val="28"/>
          <w:lang w:val="en-US"/>
        </w:rPr>
        <w:t>between “culture” and “</w:t>
      </w:r>
      <w:r w:rsidR="002D5F16" w:rsidRPr="002D5F16">
        <w:rPr>
          <w:rFonts w:ascii="Times New Roman" w:hAnsi="Times New Roman" w:cs="Times New Roman"/>
          <w:sz w:val="28"/>
          <w:szCs w:val="28"/>
          <w:lang w:val="en-US"/>
        </w:rPr>
        <w:t>molding of the personality</w:t>
      </w:r>
      <w:r w:rsidR="002D5F16">
        <w:rPr>
          <w:rFonts w:ascii="Times New Roman" w:hAnsi="Times New Roman" w:cs="Times New Roman"/>
          <w:sz w:val="28"/>
          <w:szCs w:val="28"/>
          <w:lang w:val="en-US"/>
        </w:rPr>
        <w:t xml:space="preserve">”? </w:t>
      </w:r>
    </w:p>
    <w:p w14:paraId="703BDBD7" w14:textId="090B5923" w:rsidR="002D5F16" w:rsidRPr="00274977" w:rsidRDefault="00035DD7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Personality formation is a really complicated process</w:t>
      </w:r>
      <w:r w:rsidRPr="00035D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implying the influence of variety of different</w:t>
      </w:r>
      <w:r w:rsidR="00564805">
        <w:rPr>
          <w:rFonts w:ascii="Times New Roman" w:hAnsi="Times New Roman" w:cs="Times New Roman"/>
          <w:sz w:val="28"/>
          <w:szCs w:val="28"/>
          <w:lang w:val="en-US"/>
        </w:rPr>
        <w:t xml:space="preserve"> external and internal issues on our personality which cuts the precious gemstone of our souls. </w:t>
      </w:r>
      <w:r w:rsidR="00B4767B">
        <w:rPr>
          <w:rFonts w:ascii="Times New Roman" w:hAnsi="Times New Roman" w:cs="Times New Roman"/>
          <w:sz w:val="28"/>
          <w:szCs w:val="28"/>
          <w:lang w:val="en-US"/>
        </w:rPr>
        <w:t xml:space="preserve"> Culture is the exact one of th</w:t>
      </w:r>
      <w:r w:rsidR="00CD4E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476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D4E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4767B">
        <w:rPr>
          <w:rFonts w:ascii="Times New Roman" w:hAnsi="Times New Roman" w:cs="Times New Roman"/>
          <w:sz w:val="28"/>
          <w:szCs w:val="28"/>
          <w:lang w:val="en-US"/>
        </w:rPr>
        <w:t xml:space="preserve"> external issues. Today we have the great opportunity to </w:t>
      </w:r>
      <w:r w:rsidR="004C1B4E">
        <w:rPr>
          <w:rFonts w:ascii="Times New Roman" w:hAnsi="Times New Roman" w:cs="Times New Roman"/>
          <w:sz w:val="28"/>
          <w:szCs w:val="28"/>
          <w:lang w:val="en-US"/>
        </w:rPr>
        <w:t>dive into</w:t>
      </w:r>
      <w:r w:rsidR="00B4767B">
        <w:rPr>
          <w:rFonts w:ascii="Times New Roman" w:hAnsi="Times New Roman" w:cs="Times New Roman"/>
          <w:sz w:val="28"/>
          <w:szCs w:val="28"/>
          <w:lang w:val="en-US"/>
        </w:rPr>
        <w:t xml:space="preserve"> the “culture of others”, not only by visiting some countries but </w:t>
      </w:r>
      <w:r w:rsidR="009F4A3C">
        <w:rPr>
          <w:rFonts w:ascii="Times New Roman" w:hAnsi="Times New Roman" w:cs="Times New Roman"/>
          <w:sz w:val="28"/>
          <w:szCs w:val="28"/>
          <w:lang w:val="en-US"/>
        </w:rPr>
        <w:t>remotely as well</w:t>
      </w:r>
      <w:r w:rsidR="00740276">
        <w:rPr>
          <w:rFonts w:ascii="Times New Roman" w:hAnsi="Times New Roman" w:cs="Times New Roman"/>
          <w:sz w:val="28"/>
          <w:szCs w:val="28"/>
          <w:lang w:val="en-US"/>
        </w:rPr>
        <w:t xml:space="preserve">. And while meeting </w:t>
      </w:r>
      <w:r w:rsidR="00A50B9C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740276">
        <w:rPr>
          <w:rFonts w:ascii="Times New Roman" w:hAnsi="Times New Roman" w:cs="Times New Roman"/>
          <w:sz w:val="28"/>
          <w:szCs w:val="28"/>
          <w:lang w:val="en-US"/>
        </w:rPr>
        <w:t xml:space="preserve"> culture face-to-face we</w:t>
      </w:r>
      <w:r w:rsidR="00A50B9C">
        <w:rPr>
          <w:rFonts w:ascii="Times New Roman" w:hAnsi="Times New Roman" w:cs="Times New Roman"/>
          <w:sz w:val="28"/>
          <w:szCs w:val="28"/>
          <w:lang w:val="en-US"/>
        </w:rPr>
        <w:t xml:space="preserve">’re looking for </w:t>
      </w:r>
      <w:r w:rsidR="00740276">
        <w:rPr>
          <w:rFonts w:ascii="Times New Roman" w:hAnsi="Times New Roman" w:cs="Times New Roman"/>
          <w:sz w:val="28"/>
          <w:szCs w:val="28"/>
          <w:lang w:val="en-US"/>
        </w:rPr>
        <w:t xml:space="preserve">this response </w:t>
      </w:r>
      <w:r w:rsidR="009F4A3C">
        <w:rPr>
          <w:rFonts w:ascii="Times New Roman" w:hAnsi="Times New Roman" w:cs="Times New Roman"/>
          <w:sz w:val="28"/>
          <w:szCs w:val="28"/>
          <w:lang w:val="en-US"/>
        </w:rPr>
        <w:t>inside</w:t>
      </w:r>
      <w:r w:rsidR="00740276">
        <w:rPr>
          <w:rFonts w:ascii="Times New Roman" w:hAnsi="Times New Roman" w:cs="Times New Roman"/>
          <w:sz w:val="28"/>
          <w:szCs w:val="28"/>
          <w:lang w:val="en-US"/>
        </w:rPr>
        <w:t xml:space="preserve"> us:</w:t>
      </w:r>
      <w:r w:rsidR="00EF4D1B" w:rsidRPr="00EF4D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4A3C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740276">
        <w:rPr>
          <w:rFonts w:ascii="Times New Roman" w:hAnsi="Times New Roman" w:cs="Times New Roman"/>
          <w:sz w:val="28"/>
          <w:szCs w:val="28"/>
          <w:lang w:val="en-US"/>
        </w:rPr>
        <w:t xml:space="preserve">we like it or not, </w:t>
      </w:r>
      <w:r w:rsidR="009F4A3C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740276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9F4A3C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740276">
        <w:rPr>
          <w:rFonts w:ascii="Times New Roman" w:hAnsi="Times New Roman" w:cs="Times New Roman"/>
          <w:sz w:val="28"/>
          <w:szCs w:val="28"/>
          <w:lang w:val="en-US"/>
        </w:rPr>
        <w:t xml:space="preserve">familiar </w:t>
      </w:r>
      <w:r w:rsidR="009F4A3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40276">
        <w:rPr>
          <w:rFonts w:ascii="Times New Roman" w:hAnsi="Times New Roman" w:cs="Times New Roman"/>
          <w:sz w:val="28"/>
          <w:szCs w:val="28"/>
          <w:lang w:val="en-US"/>
        </w:rPr>
        <w:t xml:space="preserve"> us or not </w:t>
      </w:r>
      <w:r w:rsidR="0041053E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740276">
        <w:rPr>
          <w:rFonts w:ascii="Times New Roman" w:hAnsi="Times New Roman" w:cs="Times New Roman"/>
          <w:sz w:val="28"/>
          <w:szCs w:val="28"/>
          <w:lang w:val="en-US"/>
        </w:rPr>
        <w:t>etc.</w:t>
      </w:r>
      <w:r w:rsidR="00410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4D1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1053E">
        <w:rPr>
          <w:rFonts w:ascii="Times New Roman" w:hAnsi="Times New Roman" w:cs="Times New Roman"/>
          <w:sz w:val="28"/>
          <w:szCs w:val="28"/>
          <w:lang w:val="en-US"/>
        </w:rPr>
        <w:t xml:space="preserve">bsorbing </w:t>
      </w:r>
      <w:r w:rsidR="00A50B9C">
        <w:rPr>
          <w:rFonts w:ascii="Times New Roman" w:hAnsi="Times New Roman" w:cs="Times New Roman"/>
          <w:sz w:val="28"/>
          <w:szCs w:val="28"/>
          <w:lang w:val="en-US"/>
        </w:rPr>
        <w:t>various</w:t>
      </w:r>
      <w:r w:rsidR="0041053E">
        <w:rPr>
          <w:rFonts w:ascii="Times New Roman" w:hAnsi="Times New Roman" w:cs="Times New Roman"/>
          <w:sz w:val="28"/>
          <w:szCs w:val="28"/>
          <w:lang w:val="en-US"/>
        </w:rPr>
        <w:t xml:space="preserve"> cultures, communicating with different people, even trying </w:t>
      </w:r>
      <w:r w:rsidR="0041053E" w:rsidRPr="0041053E">
        <w:rPr>
          <w:rFonts w:ascii="Times New Roman" w:hAnsi="Times New Roman" w:cs="Times New Roman"/>
          <w:sz w:val="28"/>
          <w:szCs w:val="28"/>
          <w:lang w:val="en-US"/>
        </w:rPr>
        <w:t>miscellaneous dishes</w:t>
      </w:r>
      <w:r w:rsidR="0041053E">
        <w:rPr>
          <w:rFonts w:ascii="Times New Roman" w:hAnsi="Times New Roman" w:cs="Times New Roman"/>
          <w:sz w:val="28"/>
          <w:szCs w:val="28"/>
          <w:lang w:val="en-US"/>
        </w:rPr>
        <w:t xml:space="preserve"> we’re starting to understand what is good and closer </w:t>
      </w:r>
      <w:r w:rsidR="009F4A3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1053E">
        <w:rPr>
          <w:rFonts w:ascii="Times New Roman" w:hAnsi="Times New Roman" w:cs="Times New Roman"/>
          <w:sz w:val="28"/>
          <w:szCs w:val="28"/>
          <w:lang w:val="en-US"/>
        </w:rPr>
        <w:t xml:space="preserve"> us, and finally who</w:t>
      </w:r>
      <w:r w:rsidR="00EF4D1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r w:rsidR="009F4A3C">
        <w:rPr>
          <w:rFonts w:ascii="Times New Roman" w:hAnsi="Times New Roman" w:cs="Times New Roman"/>
          <w:sz w:val="28"/>
          <w:szCs w:val="28"/>
          <w:lang w:val="en-US"/>
        </w:rPr>
        <w:t xml:space="preserve">really </w:t>
      </w:r>
      <w:r w:rsidR="00EF4D1B">
        <w:rPr>
          <w:rFonts w:ascii="Times New Roman" w:hAnsi="Times New Roman" w:cs="Times New Roman"/>
          <w:sz w:val="28"/>
          <w:szCs w:val="28"/>
          <w:lang w:val="en-US"/>
        </w:rPr>
        <w:t>are.</w:t>
      </w:r>
      <w:r w:rsidR="009F4A3C">
        <w:rPr>
          <w:rFonts w:ascii="Times New Roman" w:hAnsi="Times New Roman" w:cs="Times New Roman"/>
          <w:sz w:val="28"/>
          <w:szCs w:val="28"/>
          <w:lang w:val="en-US"/>
        </w:rPr>
        <w:t xml:space="preserve"> What’s more, </w:t>
      </w:r>
      <w:r w:rsidR="002749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4D1B">
        <w:rPr>
          <w:rFonts w:ascii="Times New Roman" w:hAnsi="Times New Roman" w:cs="Times New Roman"/>
          <w:sz w:val="28"/>
          <w:szCs w:val="28"/>
          <w:lang w:val="en-US"/>
        </w:rPr>
        <w:t>t’s absolutely normal</w:t>
      </w:r>
      <w:r w:rsidR="00274977">
        <w:rPr>
          <w:rFonts w:ascii="Times New Roman" w:hAnsi="Times New Roman" w:cs="Times New Roman"/>
          <w:sz w:val="28"/>
          <w:szCs w:val="28"/>
          <w:lang w:val="en-US"/>
        </w:rPr>
        <w:t xml:space="preserve"> if</w:t>
      </w:r>
      <w:r w:rsidR="00EF4D1B">
        <w:rPr>
          <w:rFonts w:ascii="Times New Roman" w:hAnsi="Times New Roman" w:cs="Times New Roman"/>
          <w:sz w:val="28"/>
          <w:szCs w:val="28"/>
          <w:lang w:val="en-US"/>
        </w:rPr>
        <w:t xml:space="preserve">, for example, </w:t>
      </w:r>
      <w:r w:rsidR="00274977">
        <w:rPr>
          <w:rFonts w:ascii="Times New Roman" w:hAnsi="Times New Roman" w:cs="Times New Roman"/>
          <w:sz w:val="28"/>
          <w:szCs w:val="28"/>
          <w:lang w:val="en-US"/>
        </w:rPr>
        <w:t>you feel that</w:t>
      </w:r>
      <w:r w:rsidR="00EF4D1B">
        <w:rPr>
          <w:rFonts w:ascii="Times New Roman" w:hAnsi="Times New Roman" w:cs="Times New Roman"/>
          <w:sz w:val="28"/>
          <w:szCs w:val="28"/>
          <w:lang w:val="en-US"/>
        </w:rPr>
        <w:t xml:space="preserve"> the mindset </w:t>
      </w:r>
      <w:r w:rsidR="00C014AF">
        <w:rPr>
          <w:rFonts w:ascii="Times New Roman" w:hAnsi="Times New Roman" w:cs="Times New Roman"/>
          <w:sz w:val="28"/>
          <w:szCs w:val="28"/>
          <w:lang w:val="en-US"/>
        </w:rPr>
        <w:t xml:space="preserve">typical </w:t>
      </w:r>
      <w:r w:rsidR="00EF4D1B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C014AF">
        <w:rPr>
          <w:rFonts w:ascii="Times New Roman" w:hAnsi="Times New Roman" w:cs="Times New Roman"/>
          <w:sz w:val="28"/>
          <w:szCs w:val="28"/>
          <w:lang w:val="en-US"/>
        </w:rPr>
        <w:t xml:space="preserve">some other nation </w:t>
      </w:r>
      <w:r w:rsidR="00274977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="00C014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74977">
        <w:rPr>
          <w:rFonts w:ascii="Times New Roman" w:hAnsi="Times New Roman" w:cs="Times New Roman"/>
          <w:sz w:val="28"/>
          <w:szCs w:val="28"/>
          <w:lang w:val="en-US"/>
        </w:rPr>
        <w:t xml:space="preserve"> greater response </w:t>
      </w:r>
      <w:r w:rsidR="009D3D5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74977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r w:rsidR="00C014AF">
        <w:rPr>
          <w:rFonts w:ascii="Times New Roman" w:hAnsi="Times New Roman" w:cs="Times New Roman"/>
          <w:sz w:val="28"/>
          <w:szCs w:val="28"/>
          <w:lang w:val="en-US"/>
        </w:rPr>
        <w:t>r worldview</w:t>
      </w:r>
      <w:r w:rsidR="00274977">
        <w:rPr>
          <w:rFonts w:ascii="Times New Roman" w:hAnsi="Times New Roman" w:cs="Times New Roman"/>
          <w:sz w:val="28"/>
          <w:szCs w:val="28"/>
          <w:lang w:val="en-US"/>
        </w:rPr>
        <w:t xml:space="preserve"> than the</w:t>
      </w:r>
      <w:r w:rsidR="00274977" w:rsidRPr="00274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3D5D">
        <w:rPr>
          <w:rFonts w:ascii="Times New Roman" w:hAnsi="Times New Roman" w:cs="Times New Roman"/>
          <w:sz w:val="28"/>
          <w:szCs w:val="28"/>
          <w:lang w:val="en-US"/>
        </w:rPr>
        <w:t xml:space="preserve">belief </w:t>
      </w:r>
      <w:r w:rsidR="00274977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C014AF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274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3D5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74977">
        <w:rPr>
          <w:rFonts w:ascii="Times New Roman" w:hAnsi="Times New Roman" w:cs="Times New Roman"/>
          <w:sz w:val="28"/>
          <w:szCs w:val="28"/>
          <w:lang w:val="en-US"/>
        </w:rPr>
        <w:t>our native country.</w:t>
      </w:r>
    </w:p>
    <w:p w14:paraId="2DBAAD45" w14:textId="105F07B5" w:rsidR="00EF4D1B" w:rsidRDefault="00B436FC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Nowadays, having the great opportunities to touch “the culture of others” we should</w:t>
      </w:r>
      <w:r w:rsidR="00ED2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4A3C">
        <w:rPr>
          <w:rFonts w:ascii="Times New Roman" w:hAnsi="Times New Roman" w:cs="Times New Roman"/>
          <w:sz w:val="28"/>
          <w:szCs w:val="28"/>
          <w:lang w:val="en-US"/>
        </w:rPr>
        <w:t>grab</w:t>
      </w:r>
      <w:r w:rsidR="00ED289D">
        <w:rPr>
          <w:rFonts w:ascii="Times New Roman" w:hAnsi="Times New Roman" w:cs="Times New Roman"/>
          <w:sz w:val="28"/>
          <w:szCs w:val="28"/>
          <w:lang w:val="en-US"/>
        </w:rPr>
        <w:t xml:space="preserve"> this chance</w:t>
      </w:r>
      <w:r w:rsidR="000C10CA">
        <w:rPr>
          <w:rFonts w:ascii="Times New Roman" w:hAnsi="Times New Roman" w:cs="Times New Roman"/>
          <w:sz w:val="28"/>
          <w:szCs w:val="28"/>
          <w:lang w:val="en-US"/>
        </w:rPr>
        <w:t xml:space="preserve">, taking into consideration the </w:t>
      </w:r>
      <w:r w:rsidR="009F4A3C">
        <w:rPr>
          <w:rFonts w:ascii="Times New Roman" w:hAnsi="Times New Roman" w:cs="Times New Roman"/>
          <w:sz w:val="28"/>
          <w:szCs w:val="28"/>
          <w:lang w:val="en-US"/>
        </w:rPr>
        <w:t xml:space="preserve">issue of </w:t>
      </w:r>
      <w:r w:rsidR="000C10CA">
        <w:rPr>
          <w:rFonts w:ascii="Times New Roman" w:hAnsi="Times New Roman" w:cs="Times New Roman"/>
          <w:sz w:val="28"/>
          <w:szCs w:val="28"/>
          <w:lang w:val="en-US"/>
        </w:rPr>
        <w:t xml:space="preserve">self-development. Because “one of most effective ways to learn about yourself is by taking seriously the </w:t>
      </w:r>
      <w:r w:rsidR="00F7141B">
        <w:rPr>
          <w:rFonts w:ascii="Times New Roman" w:hAnsi="Times New Roman" w:cs="Times New Roman"/>
          <w:sz w:val="28"/>
          <w:szCs w:val="28"/>
          <w:lang w:val="en-US"/>
        </w:rPr>
        <w:t>cultures of others” – Edward T. Hall</w:t>
      </w:r>
      <w:r w:rsidR="00A50B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8B75684" w14:textId="1C7ED36E" w:rsidR="004C1B4E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81F5C2" w14:textId="3CBDE24D" w:rsidR="004C1B4E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B9F811B" w14:textId="1128E08C" w:rsidR="004C1B4E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83B1860" w14:textId="3E22F996" w:rsidR="004C1B4E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ECDB9BF" w14:textId="155BAE74" w:rsidR="004C1B4E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40585A" w14:textId="348A6816" w:rsidR="004C1B4E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C7E357" w14:textId="5B696828" w:rsidR="004C1B4E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CDA16B" w14:textId="6CB66C5F" w:rsidR="004C1B4E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6864EF" w14:textId="18F4F85F" w:rsidR="004C1B4E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E91C4C" w14:textId="71EF4388" w:rsidR="004C1B4E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2FEB3E4" w14:textId="0047F27F" w:rsidR="004C1B4E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2E9C3F" w14:textId="0E2D10E0" w:rsidR="004C1B4E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1ED0B7B" w14:textId="2DDE7109" w:rsidR="004C1B4E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9A329C8" w14:textId="1386AA63" w:rsidR="004C1B4E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434B71" w14:textId="20B1FFBA" w:rsidR="004C1B4E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AC3598" w14:textId="5490FCCE" w:rsidR="004C1B4E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93F5CF3" w14:textId="6EDDC89E" w:rsidR="004C1B4E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E6DADB" w14:textId="77777777" w:rsidR="004C1B4E" w:rsidRPr="00285C69" w:rsidRDefault="004C1B4E" w:rsidP="004C1B4E">
      <w:pPr>
        <w:spacing w:before="280" w:after="28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85C6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Заявка участника</w:t>
      </w:r>
    </w:p>
    <w:tbl>
      <w:tblPr>
        <w:tblW w:w="9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6413"/>
      </w:tblGrid>
      <w:tr w:rsidR="004C1B4E" w:rsidRPr="00285C69" w14:paraId="0A3083CC" w14:textId="77777777" w:rsidTr="00970566">
        <w:trPr>
          <w:trHeight w:val="1134"/>
          <w:jc w:val="center"/>
        </w:trPr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6CD10" w14:textId="77777777" w:rsidR="004C1B4E" w:rsidRPr="00285C69" w:rsidRDefault="004C1B4E" w:rsidP="0097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69">
              <w:rPr>
                <w:rFonts w:ascii="Times New Roman" w:eastAsia="Times New Roman" w:hAnsi="Times New Roman" w:cs="Times New Roman"/>
                <w:sz w:val="24"/>
                <w:szCs w:val="24"/>
              </w:rPr>
              <w:t>1. ФИО</w:t>
            </w:r>
          </w:p>
        </w:tc>
        <w:tc>
          <w:tcPr>
            <w:tcW w:w="6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BFEC" w14:textId="53EEE36A" w:rsidR="004C1B4E" w:rsidRPr="00285C69" w:rsidRDefault="004C1B4E" w:rsidP="009705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Кулак Мария</w:t>
            </w:r>
            <w:r w:rsidR="00520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Юрьевна</w:t>
            </w:r>
            <w:r w:rsidRPr="0028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C1B4E" w:rsidRPr="00285C69" w14:paraId="0513FC9E" w14:textId="77777777" w:rsidTr="00970566">
        <w:trPr>
          <w:trHeight w:val="1134"/>
          <w:jc w:val="center"/>
        </w:trPr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F265" w14:textId="77777777" w:rsidR="004C1B4E" w:rsidRPr="00285C69" w:rsidRDefault="004C1B4E" w:rsidP="0097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69">
              <w:rPr>
                <w:rFonts w:ascii="Times New Roman" w:eastAsia="Times New Roman" w:hAnsi="Times New Roman" w:cs="Times New Roman"/>
                <w:sz w:val="24"/>
                <w:szCs w:val="24"/>
              </w:rPr>
              <w:t>2. Учебное заведение</w:t>
            </w:r>
          </w:p>
          <w:p w14:paraId="772BB287" w14:textId="77777777" w:rsidR="004C1B4E" w:rsidRPr="00285C69" w:rsidRDefault="004C1B4E" w:rsidP="0097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69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название)</w:t>
            </w:r>
          </w:p>
        </w:tc>
        <w:tc>
          <w:tcPr>
            <w:tcW w:w="6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CDAD5" w14:textId="77777777" w:rsidR="004C1B4E" w:rsidRPr="00285C69" w:rsidRDefault="004C1B4E" w:rsidP="009705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Учреждение образования «Витебский государственный технологический университет»</w:t>
            </w:r>
            <w:r w:rsidRPr="0028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C1B4E" w:rsidRPr="00285C69" w14:paraId="59535E5E" w14:textId="77777777" w:rsidTr="00970566">
        <w:trPr>
          <w:trHeight w:val="1134"/>
          <w:jc w:val="center"/>
        </w:trPr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EE7B4" w14:textId="77777777" w:rsidR="004C1B4E" w:rsidRPr="00285C69" w:rsidRDefault="004C1B4E" w:rsidP="0097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69">
              <w:rPr>
                <w:rFonts w:ascii="Times New Roman" w:eastAsia="Times New Roman" w:hAnsi="Times New Roman" w:cs="Times New Roman"/>
                <w:sz w:val="24"/>
                <w:szCs w:val="24"/>
              </w:rPr>
              <w:t>3. Факультет</w:t>
            </w:r>
          </w:p>
        </w:tc>
        <w:tc>
          <w:tcPr>
            <w:tcW w:w="6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C7F9" w14:textId="1DDBE599" w:rsidR="004C1B4E" w:rsidRPr="00285C69" w:rsidRDefault="004C1B4E" w:rsidP="009705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Факультет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дизайна</w:t>
            </w:r>
            <w:r w:rsidRPr="0028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C1B4E" w:rsidRPr="00285C69" w14:paraId="14DE081E" w14:textId="77777777" w:rsidTr="00970566">
        <w:trPr>
          <w:trHeight w:val="1134"/>
          <w:jc w:val="center"/>
        </w:trPr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1DDA" w14:textId="77777777" w:rsidR="004C1B4E" w:rsidRPr="00285C69" w:rsidRDefault="004C1B4E" w:rsidP="0097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69">
              <w:rPr>
                <w:rFonts w:ascii="Times New Roman" w:eastAsia="Times New Roman" w:hAnsi="Times New Roman" w:cs="Times New Roman"/>
                <w:sz w:val="24"/>
                <w:szCs w:val="24"/>
              </w:rPr>
              <w:t>4. Курс</w:t>
            </w:r>
          </w:p>
        </w:tc>
        <w:tc>
          <w:tcPr>
            <w:tcW w:w="6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E2F01" w14:textId="65F7771C" w:rsidR="004C1B4E" w:rsidRPr="00285C69" w:rsidRDefault="004C1B4E" w:rsidP="009705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285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курс</w:t>
            </w:r>
            <w:r w:rsidRPr="0028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C1B4E" w:rsidRPr="00285C69" w14:paraId="0EDF658B" w14:textId="77777777" w:rsidTr="00970566">
        <w:trPr>
          <w:trHeight w:val="1286"/>
          <w:jc w:val="center"/>
        </w:trPr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A16B4" w14:textId="77777777" w:rsidR="004C1B4E" w:rsidRPr="00285C69" w:rsidRDefault="004C1B4E" w:rsidP="0097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Контактный телефон участника, почтовый адрес </w:t>
            </w:r>
          </w:p>
        </w:tc>
        <w:tc>
          <w:tcPr>
            <w:tcW w:w="6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641CB" w14:textId="2421526B" w:rsidR="00520373" w:rsidRDefault="00520373" w:rsidP="0097056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+375296894033</w:t>
            </w:r>
          </w:p>
          <w:p w14:paraId="2D639D0D" w14:textId="22263E4C" w:rsidR="00520373" w:rsidRDefault="00520373" w:rsidP="0097056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210038, г. Витебск, пр-т Московский, 70/3, к.805а</w:t>
            </w:r>
          </w:p>
          <w:p w14:paraId="1941DD9C" w14:textId="3713D745" w:rsidR="004C1B4E" w:rsidRPr="00285C69" w:rsidRDefault="004C1B4E" w:rsidP="009705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C1B4E" w:rsidRPr="00285C69" w14:paraId="2104D40E" w14:textId="77777777" w:rsidTr="00970566">
        <w:trPr>
          <w:trHeight w:val="1134"/>
          <w:jc w:val="center"/>
        </w:trPr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3DFE" w14:textId="77777777" w:rsidR="004C1B4E" w:rsidRPr="00285C69" w:rsidRDefault="004C1B4E" w:rsidP="0097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69">
              <w:rPr>
                <w:rFonts w:ascii="Times New Roman" w:eastAsia="Times New Roman" w:hAnsi="Times New Roman" w:cs="Times New Roman"/>
                <w:sz w:val="24"/>
                <w:szCs w:val="24"/>
              </w:rPr>
              <w:t>6. Электронный адрес</w:t>
            </w:r>
          </w:p>
        </w:tc>
        <w:tc>
          <w:tcPr>
            <w:tcW w:w="6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1176" w14:textId="24182B30" w:rsidR="004C1B4E" w:rsidRPr="00520373" w:rsidRDefault="00520373" w:rsidP="009705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msecretk@gmail.com</w:t>
            </w:r>
          </w:p>
        </w:tc>
      </w:tr>
    </w:tbl>
    <w:p w14:paraId="5147DE0C" w14:textId="77777777" w:rsidR="004C1B4E" w:rsidRDefault="004C1B4E" w:rsidP="004C1B4E"/>
    <w:p w14:paraId="662BD713" w14:textId="77777777" w:rsidR="004C1B4E" w:rsidRPr="000C10CA" w:rsidRDefault="004C1B4E" w:rsidP="00E06E73">
      <w:pPr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C1B4E" w:rsidRPr="000C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73"/>
    <w:rsid w:val="00035DD7"/>
    <w:rsid w:val="000C10CA"/>
    <w:rsid w:val="00241952"/>
    <w:rsid w:val="00274977"/>
    <w:rsid w:val="002D5F16"/>
    <w:rsid w:val="003379B5"/>
    <w:rsid w:val="0041053E"/>
    <w:rsid w:val="004701CD"/>
    <w:rsid w:val="004C1B4E"/>
    <w:rsid w:val="00520373"/>
    <w:rsid w:val="00564805"/>
    <w:rsid w:val="00740276"/>
    <w:rsid w:val="007931C0"/>
    <w:rsid w:val="009D3D5D"/>
    <w:rsid w:val="009F4A3C"/>
    <w:rsid w:val="00A50B9C"/>
    <w:rsid w:val="00B436FC"/>
    <w:rsid w:val="00B4767B"/>
    <w:rsid w:val="00C014AF"/>
    <w:rsid w:val="00CD4E50"/>
    <w:rsid w:val="00D36A79"/>
    <w:rsid w:val="00E06E73"/>
    <w:rsid w:val="00ED289D"/>
    <w:rsid w:val="00EF4D1B"/>
    <w:rsid w:val="00F7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C3FB"/>
  <w15:chartTrackingRefBased/>
  <w15:docId w15:val="{DE05ACEA-A436-48A5-8C80-EFE70697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A6E6-02B2-4021-8485-C3A1DB4F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Kulak</dc:creator>
  <cp:keywords/>
  <dc:description/>
  <cp:lastModifiedBy>Maria Kulak</cp:lastModifiedBy>
  <cp:revision>4</cp:revision>
  <dcterms:created xsi:type="dcterms:W3CDTF">2022-03-21T18:02:00Z</dcterms:created>
  <dcterms:modified xsi:type="dcterms:W3CDTF">2022-03-21T18:14:00Z</dcterms:modified>
</cp:coreProperties>
</file>