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DB" w:rsidRPr="00A15333" w:rsidRDefault="009156DB" w:rsidP="009156DB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</w:pPr>
      <w:r w:rsidRPr="00A153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Моё здоровье после</w:t>
      </w:r>
      <w:r w:rsidRPr="009156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 xml:space="preserve"> 50. </w:t>
      </w:r>
      <w:r w:rsidRPr="00A153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Несколько рекомендаций от</w:t>
      </w:r>
      <w:r w:rsidRPr="009156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 xml:space="preserve"> врача.</w:t>
      </w:r>
    </w:p>
    <w:p w:rsidR="00B47F20" w:rsidRDefault="009156DB" w:rsidP="009156DB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156D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 те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чением времени мужской организм изменяется и не в лучшую сторону, и с этим ничего не поделаешь. Самые существенные изменения — это не внешние проявления в виде седины и морщин, а то что происходит с организмом внутри. Изменяется метаболизм, уровень выработки гормонов и синтез полезных веществ.</w:t>
      </w:r>
      <w:r w:rsidR="00B47F2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современном мире уже не принято считать себя старым в 50 лет, но изменения в организме начинаются независимо от наших желаний и намного раньше – после 40 лет. Что необходимо сделать чтоб сохранился баланс между календарным и внутренним ощущением своего возраста? Как оставаться полным сил, энергии, быть бодрым и полным сил?</w:t>
      </w:r>
    </w:p>
    <w:p w:rsidR="009156DB" w:rsidRDefault="00B47F20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Вот несколько рекомендаций</w:t>
      </w:r>
      <w:r w:rsidR="00E161E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от врача, соблюдение которых имеет большое значение для мужчин после 50</w:t>
      </w:r>
      <w:r w:rsidR="00F175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лет.</w:t>
      </w:r>
    </w:p>
    <w:p w:rsidR="00DF3E46" w:rsidRDefault="00E161E7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Полноценный и здоровый сон и только в темноте. Во время сна вырабатывается вещество мелатонин</w:t>
      </w:r>
      <w:r w:rsidR="00DF3E4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Он способствует восстановлению тканей и регенерации клеток. Мелатонин вырабатывается только ночью и в полной темноте.</w:t>
      </w:r>
    </w:p>
    <w:p w:rsidR="00DF3E46" w:rsidRDefault="00DF3E46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Двигательная активность, которая стимулирует выработку митохондрий, которые отвечают за количество энергии в организме. После сорока лет количество митохондрий резко сокращается. Больше пеших прогулок не менее двух часов в неделю.</w:t>
      </w:r>
    </w:p>
    <w:p w:rsidR="00DF3E46" w:rsidRDefault="00DF3E46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Больше овощей и фруктов, богатых минералами, клетчаткой и витаминами</w:t>
      </w:r>
      <w:r w:rsidR="00F1755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которые продлевают жизнь.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1941CA" w:rsidRDefault="00F1755D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Витами С –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содержится большом количестве в цитрусовых, киви, ягодах смородины, брокколи, шиповнике. Оздоравливает кровеносную систему, по</w:t>
      </w:r>
      <w:r w:rsidR="001941C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вышает иммунитет.</w:t>
      </w:r>
    </w:p>
    <w:p w:rsidR="001941CA" w:rsidRDefault="001941CA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Витамин А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– содержится во всех оранжевых овощах и фруктах, зелени, </w:t>
      </w:r>
      <w:r w:rsidR="007E71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рыбе, печени, сыре и сливочном масле. Данный витамин отвечает за остроту зрения, крепость костей, за восстановление и рост клеток. </w:t>
      </w:r>
    </w:p>
    <w:p w:rsidR="007E718C" w:rsidRDefault="007E718C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Витамины группы В –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найдёте в мясе кур, рыбе, молоке, бананах, винограде и шпинате. Витами данной группы по последним данным предотвращают болезнь Альцгеймера, а также отвечают за память, за чувствительность, усиливают метаболизм.</w:t>
      </w:r>
    </w:p>
    <w:p w:rsidR="007E718C" w:rsidRDefault="007E718C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E71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Витами 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FB39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FB3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содержится в жирных сортах рыбы, яйцах. Отвечает за образование очень важных мужских гормонов – тестостерона, эстрогена. Очень сильное влияние на работу иммунной системы.</w:t>
      </w:r>
    </w:p>
    <w:p w:rsidR="00FB390A" w:rsidRDefault="00FB390A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Витамин Е –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содержится в капусте, кукурузе, петрушке, растительном масле, в бобовых, арахисе, грецких орехах и миндале. Сильный антиоксидант, нейтрализующий свободные радикалы.</w:t>
      </w:r>
    </w:p>
    <w:p w:rsidR="00FB390A" w:rsidRDefault="00FB390A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Меньше стрессов.</w:t>
      </w:r>
      <w:r w:rsidR="00447D1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Стрессовый фактор оказывает очень сильное влияние на работу всего организма. Очень сильное негативное влияние на сердечно - сосудистую и нервную системы.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FB390A" w:rsidRDefault="00FB390A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Соблюдая все эти, давно известные рекомендации врачей, можно оставаться молодым и здоровым долгое </w:t>
      </w:r>
      <w:r w:rsidR="00447D1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время. И 50+ это не старость!</w:t>
      </w:r>
    </w:p>
    <w:p w:rsidR="00FB390A" w:rsidRPr="00DB3AB1" w:rsidRDefault="00FB390A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DB3AB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По материалам СМИ (Дарья Кулакова)</w:t>
      </w:r>
    </w:p>
    <w:p w:rsidR="00F1755D" w:rsidRPr="00F1755D" w:rsidRDefault="00F1755D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E161E7" w:rsidRPr="00E161E7" w:rsidRDefault="00E161E7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E161E7" w:rsidRPr="009156DB" w:rsidRDefault="00E161E7" w:rsidP="00E161E7">
      <w:pPr>
        <w:pBdr>
          <w:bottom w:val="single" w:sz="6" w:space="11" w:color="DADADA"/>
        </w:pBdr>
        <w:shd w:val="clear" w:color="auto" w:fill="FFFFFF"/>
        <w:spacing w:before="150" w:after="375" w:line="240" w:lineRule="auto"/>
        <w:outlineLvl w:val="0"/>
        <w:rPr>
          <w:rFonts w:ascii="Arial" w:eastAsia="Times New Roman" w:hAnsi="Arial" w:cs="Arial"/>
          <w:color w:val="1B2A31"/>
          <w:sz w:val="24"/>
          <w:szCs w:val="24"/>
          <w:lang w:eastAsia="ru-RU"/>
        </w:rPr>
      </w:pPr>
    </w:p>
    <w:p w:rsidR="009156DB" w:rsidRPr="009156DB" w:rsidRDefault="009156DB" w:rsidP="009156D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1B2A31"/>
          <w:sz w:val="24"/>
          <w:szCs w:val="24"/>
          <w:lang w:eastAsia="ru-RU"/>
        </w:rPr>
      </w:pPr>
      <w:r w:rsidRPr="009156DB">
        <w:rPr>
          <w:rFonts w:ascii="Arial" w:eastAsia="Times New Roman" w:hAnsi="Arial" w:cs="Arial"/>
          <w:color w:val="1B2A31"/>
          <w:sz w:val="24"/>
          <w:szCs w:val="24"/>
          <w:lang w:eastAsia="ru-RU"/>
        </w:rPr>
        <w:t>Витамин Е - самый известный антиоксидант, который нейтрализует свободные радикалы, разрушающие клетки. Содержится в петрушке, капусте, кукурузе, плодах шиповника, облепихе, фасоли, миндале, арахисе.</w:t>
      </w:r>
    </w:p>
    <w:p w:rsidR="006D3706" w:rsidRPr="006D3706" w:rsidRDefault="006D3706" w:rsidP="006D3706">
      <w:pPr>
        <w:shd w:val="clear" w:color="auto" w:fill="FFFFFF"/>
        <w:spacing w:after="0" w:line="270" w:lineRule="atLeast"/>
        <w:jc w:val="both"/>
        <w:textAlignment w:val="baseline"/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</w:pP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3D LED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телевизор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proofErr w:type="spellStart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>Samsung</w:t>
      </w:r>
      <w:proofErr w:type="spellEnd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UE40EH6037K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относится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модельному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ряду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2012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года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.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Широкий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экран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диагональю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101</w:t>
      </w:r>
      <w:r w:rsidR="00BA675F">
        <w:rPr>
          <w:rFonts w:eastAsia="Times New Roman" w:cs="Adobe Devanagari"/>
          <w:color w:val="555555"/>
          <w:sz w:val="28"/>
          <w:szCs w:val="28"/>
          <w:lang w:eastAsia="ru-RU"/>
        </w:rPr>
        <w:t>,6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см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,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высокая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четкость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разрешения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proofErr w:type="spellStart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>Full</w:t>
      </w:r>
      <w:proofErr w:type="spellEnd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HD 1920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х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1080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степенью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контрастности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3.500.000:1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позволит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вам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полной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мере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наслаждаться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просмотром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> 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фильмов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телепередач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.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Устраивайте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друзьями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вечерние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посиделки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, </w:t>
      </w:r>
      <w:proofErr w:type="spellStart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>Samsung</w:t>
      </w:r>
      <w:proofErr w:type="spellEnd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3</w:t>
      </w:r>
      <w:r>
        <w:rPr>
          <w:rFonts w:ascii="Rockwell Condensed" w:eastAsia="Times New Roman" w:hAnsi="Rockwell Condensed" w:cs="Adobe Devanagari"/>
          <w:color w:val="555555"/>
          <w:sz w:val="28"/>
          <w:szCs w:val="28"/>
          <w:lang w:val="en-US" w:eastAsia="ru-RU"/>
        </w:rPr>
        <w:t>D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создаст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для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вас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теплую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дружескую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обстановку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,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а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полный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угол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обзора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позволит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каждому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видеть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лишь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четкое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изображение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независимости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от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вашего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расположения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. </w:t>
      </w:r>
    </w:p>
    <w:p w:rsidR="006D3706" w:rsidRDefault="006D3706" w:rsidP="006D3706">
      <w:pPr>
        <w:shd w:val="clear" w:color="auto" w:fill="FFFFFF"/>
        <w:spacing w:after="150" w:line="270" w:lineRule="atLeast"/>
        <w:jc w:val="both"/>
        <w:textAlignment w:val="baseline"/>
        <w:rPr>
          <w:rFonts w:eastAsia="Times New Roman" w:cs="Adobe Devanagari"/>
          <w:color w:val="555555"/>
          <w:sz w:val="28"/>
          <w:szCs w:val="28"/>
          <w:lang w:eastAsia="ru-RU"/>
        </w:rPr>
      </w:pP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Встроенная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телевизор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proofErr w:type="spellStart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>Samsung</w:t>
      </w:r>
      <w:proofErr w:type="spellEnd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UE32EH6037</w:t>
      </w:r>
      <w:proofErr w:type="gramStart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>K  LED</w:t>
      </w:r>
      <w:proofErr w:type="gramEnd"/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– 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подсветка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делает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картинку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четкой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,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а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цвета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более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насыщенными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.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Будь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динамическая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сцена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либо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обычная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,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качество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изображения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будет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одинаково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высокого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уровня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.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статистике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,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большее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количество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пользователей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отдают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предпочтение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именно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телевизорам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 LED –  </w:t>
      </w:r>
      <w:r w:rsidRPr="006D3706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подсветкой</w:t>
      </w:r>
      <w:r w:rsidRPr="006D3706">
        <w:rPr>
          <w:rFonts w:ascii="Rockwell Condensed" w:eastAsia="Times New Roman" w:hAnsi="Rockwell Condensed" w:cs="Adobe Devanagari"/>
          <w:color w:val="555555"/>
          <w:sz w:val="28"/>
          <w:szCs w:val="28"/>
          <w:lang w:eastAsia="ru-RU"/>
        </w:rPr>
        <w:t xml:space="preserve">. </w:t>
      </w:r>
    </w:p>
    <w:tbl>
      <w:tblPr>
        <w:tblW w:w="11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6"/>
        <w:gridCol w:w="5534"/>
      </w:tblGrid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экрана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40"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 </w:t>
            </w:r>
          </w:p>
          <w:p w:rsidR="00B47873" w:rsidRPr="00B47873" w:rsidRDefault="00B47873" w:rsidP="00B47873">
            <w:pPr>
              <w:shd w:val="clear" w:color="auto" w:fill="FFFFFF"/>
              <w:spacing w:after="240" w:line="285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1920x1080 (</w:t>
            </w:r>
            <w:proofErr w:type="spellStart"/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Full</w:t>
            </w:r>
            <w:proofErr w:type="spellEnd"/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HD)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3D </w:t>
            </w:r>
          </w:p>
          <w:p w:rsidR="00B47873" w:rsidRPr="00B47873" w:rsidRDefault="00B47873" w:rsidP="00B47873">
            <w:pPr>
              <w:shd w:val="clear" w:color="auto" w:fill="FFFFFF"/>
              <w:spacing w:after="240" w:line="285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873" w:rsidRPr="00B47873" w:rsidTr="00BA675F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корпуса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черный</w:t>
            </w:r>
          </w:p>
        </w:tc>
      </w:tr>
      <w:tr w:rsidR="00B47873" w:rsidRPr="00B47873" w:rsidTr="00B4787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3" w:rsidRPr="00B47873" w:rsidRDefault="00B47873" w:rsidP="00B47873">
            <w:pPr>
              <w:shd w:val="clear" w:color="auto" w:fill="F3F3F3"/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матрицы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LCD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качества динамичных сцен </w:t>
            </w:r>
          </w:p>
          <w:p w:rsidR="00B47873" w:rsidRPr="00B47873" w:rsidRDefault="00B47873" w:rsidP="00B47873">
            <w:pPr>
              <w:shd w:val="clear" w:color="auto" w:fill="FFFFFF"/>
              <w:spacing w:after="240" w:line="285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Гц</w:t>
            </w:r>
          </w:p>
        </w:tc>
      </w:tr>
      <w:tr w:rsidR="00B47873" w:rsidRPr="00B47873" w:rsidTr="00B4787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3" w:rsidRPr="00B47873" w:rsidRDefault="00B47873" w:rsidP="00B47873">
            <w:pPr>
              <w:shd w:val="clear" w:color="auto" w:fill="F3F3F3"/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сигнала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ТВ-тюнер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Аналоговый, DVB-C, DVB-T2</w:t>
            </w:r>
          </w:p>
        </w:tc>
      </w:tr>
      <w:tr w:rsidR="00B47873" w:rsidRPr="00B47873" w:rsidTr="00B4787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3" w:rsidRPr="00B47873" w:rsidRDefault="00B47873" w:rsidP="00B47873">
            <w:pPr>
              <w:shd w:val="clear" w:color="auto" w:fill="F3F3F3"/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Аудиосистема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Сабвуфер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звуковой системы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x 10 Вт</w:t>
            </w:r>
          </w:p>
        </w:tc>
      </w:tr>
      <w:tr w:rsidR="00B47873" w:rsidRPr="00B47873" w:rsidTr="00B4787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3" w:rsidRPr="00B47873" w:rsidRDefault="00B47873" w:rsidP="00B47873">
            <w:pPr>
              <w:shd w:val="clear" w:color="auto" w:fill="F3F3F3"/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Интерфейсы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7873" w:rsidRPr="00B47873" w:rsidRDefault="00B47873" w:rsidP="00B47873">
            <w:pPr>
              <w:shd w:val="clear" w:color="auto" w:fill="FFFFFF"/>
              <w:spacing w:after="240" w:line="285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Компонентный вход </w:t>
            </w:r>
          </w:p>
          <w:p w:rsidR="00B47873" w:rsidRPr="00B47873" w:rsidRDefault="00B47873" w:rsidP="00B47873">
            <w:pPr>
              <w:shd w:val="clear" w:color="auto" w:fill="FFFFFF"/>
              <w:spacing w:after="240" w:line="285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Композитный вход </w:t>
            </w:r>
          </w:p>
          <w:p w:rsidR="00B47873" w:rsidRPr="00B47873" w:rsidRDefault="00B47873" w:rsidP="00B47873">
            <w:pPr>
              <w:shd w:val="clear" w:color="auto" w:fill="FFFFFF"/>
              <w:spacing w:after="240" w:line="285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SCART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</w:t>
            </w:r>
            <w:proofErr w:type="spellStart"/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</w:t>
            </w:r>
            <w:proofErr w:type="spellEnd"/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(VGA) </w:t>
            </w:r>
          </w:p>
          <w:p w:rsidR="00B47873" w:rsidRPr="00B47873" w:rsidRDefault="00B47873" w:rsidP="00B47873">
            <w:pPr>
              <w:shd w:val="clear" w:color="auto" w:fill="FFFFFF"/>
              <w:spacing w:after="240" w:line="285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HDMI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 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выход S/PDIF </w:t>
            </w:r>
          </w:p>
          <w:p w:rsidR="00B47873" w:rsidRPr="00B47873" w:rsidRDefault="00B47873" w:rsidP="00B47873">
            <w:pPr>
              <w:shd w:val="clear" w:color="auto" w:fill="FFFFFF"/>
              <w:spacing w:after="240" w:line="285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оптический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наушники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</w:tr>
      <w:tr w:rsidR="00B47873" w:rsidRPr="00B47873" w:rsidTr="00B4787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3" w:rsidRPr="00B47873" w:rsidRDefault="00B47873" w:rsidP="00B47873">
            <w:pPr>
              <w:shd w:val="clear" w:color="auto" w:fill="F3F3F3"/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3D-очки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873" w:rsidRPr="00B47873" w:rsidTr="00B4787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7873" w:rsidRPr="00B47873" w:rsidRDefault="00B47873" w:rsidP="00B47873">
            <w:pPr>
              <w:shd w:val="clear" w:color="auto" w:fill="F3F3F3"/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и вес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VESA </w:t>
            </w:r>
          </w:p>
          <w:p w:rsidR="00B47873" w:rsidRPr="00B47873" w:rsidRDefault="00B47873" w:rsidP="00B47873">
            <w:pPr>
              <w:shd w:val="clear" w:color="auto" w:fill="FFFFFF"/>
              <w:spacing w:after="240" w:line="285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927.5 мм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(с учетом подставки)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607.2 мм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(с учетом подставки)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227.6 мм</w:t>
            </w:r>
          </w:p>
        </w:tc>
      </w:tr>
      <w:tr w:rsidR="00B47873" w:rsidRPr="00B47873" w:rsidTr="00B47873"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(с подставкой) </w:t>
            </w:r>
          </w:p>
        </w:tc>
        <w:tc>
          <w:tcPr>
            <w:tcW w:w="0" w:type="auto"/>
            <w:tcMar>
              <w:top w:w="75" w:type="dxa"/>
              <w:left w:w="300" w:type="dxa"/>
              <w:bottom w:w="90" w:type="dxa"/>
              <w:right w:w="300" w:type="dxa"/>
            </w:tcMar>
            <w:hideMark/>
          </w:tcPr>
          <w:p w:rsidR="00B47873" w:rsidRPr="00B47873" w:rsidRDefault="00B47873" w:rsidP="00B478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10.9 кг</w:t>
            </w:r>
          </w:p>
        </w:tc>
      </w:tr>
    </w:tbl>
    <w:p w:rsidR="00B47873" w:rsidRPr="006D3706" w:rsidRDefault="00B47873" w:rsidP="006D3706">
      <w:pPr>
        <w:shd w:val="clear" w:color="auto" w:fill="FFFFFF"/>
        <w:spacing w:after="150" w:line="270" w:lineRule="atLeast"/>
        <w:jc w:val="both"/>
        <w:textAlignment w:val="baseline"/>
        <w:rPr>
          <w:rFonts w:eastAsia="Times New Roman" w:cs="Adobe Devanagari"/>
          <w:color w:val="555555"/>
          <w:sz w:val="28"/>
          <w:szCs w:val="28"/>
          <w:lang w:val="en-US" w:eastAsia="ru-RU"/>
        </w:rPr>
      </w:pPr>
    </w:p>
    <w:p w:rsidR="009F5FB9" w:rsidRDefault="009F5FB9" w:rsidP="009F5FB9">
      <w:r>
        <w:t>1. "Пейзаж HD в каждой комнате: покупайте 1000 телевизионных каналов в HD качестве!"</w:t>
      </w:r>
    </w:p>
    <w:p w:rsidR="009F5FB9" w:rsidRDefault="009F5FB9" w:rsidP="009F5FB9">
      <w:r>
        <w:t>2. "Оцените мощность видения: 1000 телевизионных каналов HD для самого качественного просмотра!"</w:t>
      </w:r>
    </w:p>
    <w:p w:rsidR="009F5FB9" w:rsidRDefault="009F5FB9" w:rsidP="009F5FB9">
      <w:r>
        <w:t>3. "Лучшая картинка в HD: приобретите 1000 каналов с невероятным качеством изображения!"</w:t>
      </w:r>
    </w:p>
    <w:p w:rsidR="009F5FB9" w:rsidRDefault="009F5FB9" w:rsidP="009F5FB9">
      <w:r>
        <w:t>4. "1000 каналов острых ощущений: полный спектр цветов и детализации в HD качестве!"</w:t>
      </w:r>
    </w:p>
    <w:p w:rsidR="009F5FB9" w:rsidRDefault="009F5FB9" w:rsidP="009F5FB9">
      <w:r>
        <w:t>5. "Увлекательные приключения с HD каналами: держите реальность у себя дома!"</w:t>
      </w:r>
    </w:p>
    <w:p w:rsidR="009F5FB9" w:rsidRDefault="009F5FB9" w:rsidP="009F5FB9">
      <w:r>
        <w:t>6. "Изумительное зрелище на каждом экране: перейдите на следующий уровень просмотра с 1000 HD каналами!"</w:t>
      </w:r>
    </w:p>
    <w:p w:rsidR="009F5FB9" w:rsidRDefault="009F5FB9" w:rsidP="009F5FB9">
      <w:r>
        <w:lastRenderedPageBreak/>
        <w:t>7. "Откройте новый мир развлечений: 1000 HD каналов для погружения в уникальные медиа-</w:t>
      </w:r>
      <w:proofErr w:type="spellStart"/>
      <w:r>
        <w:t>контенты</w:t>
      </w:r>
      <w:proofErr w:type="spellEnd"/>
      <w:r>
        <w:t>!"</w:t>
      </w:r>
    </w:p>
    <w:p w:rsidR="009F5FB9" w:rsidRDefault="009F5FB9" w:rsidP="009F5FB9">
      <w:r>
        <w:t>8. "Добро пожаловать в будущее развлечений: приобретите 1000 телевизионных каналов HD прямо сейчас!"</w:t>
      </w:r>
    </w:p>
    <w:p w:rsidR="009F5FB9" w:rsidRDefault="009F5FB9" w:rsidP="009F5FB9">
      <w:r>
        <w:t>9. "Создайте кинотеатр у себя дома: 1000 телевизионных каналов HD – все самые горячие новинки в одном месте!"</w:t>
      </w:r>
    </w:p>
    <w:p w:rsidR="00A054C8" w:rsidRDefault="009F5FB9" w:rsidP="009F5FB9">
      <w:r>
        <w:t>10. "Очарование HD развлечения: улучшьте свой опыт просмотра с 1000 каналами!"</w:t>
      </w:r>
      <w:bookmarkStart w:id="0" w:name="_GoBack"/>
      <w:bookmarkEnd w:id="0"/>
    </w:p>
    <w:sectPr w:rsidR="00A0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D2B"/>
    <w:multiLevelType w:val="hybridMultilevel"/>
    <w:tmpl w:val="A0A6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BE6"/>
    <w:multiLevelType w:val="hybridMultilevel"/>
    <w:tmpl w:val="95A0C6F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DB"/>
    <w:rsid w:val="001941CA"/>
    <w:rsid w:val="00447D1C"/>
    <w:rsid w:val="00663AEB"/>
    <w:rsid w:val="006D3706"/>
    <w:rsid w:val="007E718C"/>
    <w:rsid w:val="009156DB"/>
    <w:rsid w:val="009F5FB9"/>
    <w:rsid w:val="00A15333"/>
    <w:rsid w:val="00A75EC3"/>
    <w:rsid w:val="00B47873"/>
    <w:rsid w:val="00B47F20"/>
    <w:rsid w:val="00BA675F"/>
    <w:rsid w:val="00DB3AB1"/>
    <w:rsid w:val="00DF3E46"/>
    <w:rsid w:val="00E161E7"/>
    <w:rsid w:val="00F1755D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933D0-3394-49E2-B1DF-E67FE719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61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78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aluetext">
    <w:name w:val="value__text"/>
    <w:basedOn w:val="a0"/>
    <w:rsid w:val="00B4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1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98178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17414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2790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784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584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40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125045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2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05211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115253947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28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673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3948177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7784517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486284628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79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413776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9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916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21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505974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98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222462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94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79745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3077875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905874778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2023-10-06T08:37:00Z</dcterms:created>
  <dcterms:modified xsi:type="dcterms:W3CDTF">2023-11-26T08:02:00Z</dcterms:modified>
</cp:coreProperties>
</file>