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5539FD" wp14:paraId="65AD8AC4" wp14:textId="6C721173">
      <w:pPr>
        <w:shd w:val="clear" w:color="auto" w:fill="343541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Пилоты – это смелые и отважные искатели приключений, люди, чьи сердца пылают жаждой свободы и ощущения полета. Они обладают мастерством владеть воздушным пространством и управлять легкими техническими чудесами – самолетами.</w:t>
      </w:r>
    </w:p>
    <w:p xmlns:wp14="http://schemas.microsoft.com/office/word/2010/wordml" w:rsidP="575539FD" wp14:paraId="4EED22CD" wp14:textId="4D160ED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Когда они садятся за штурвал, мир под ними преображается. Металлические крылья пронзают небо, а тяжелый корпус самолета предают забвению гравитацию. Пилоты понимают, что решение, которое они примут сейчас, может повлиять на судьбу каждого пассажира и обеспечить приятное путешествие или принести непредсказуемые неприятности.</w:t>
      </w:r>
    </w:p>
    <w:p xmlns:wp14="http://schemas.microsoft.com/office/word/2010/wordml" w:rsidP="575539FD" wp14:paraId="635DF352" wp14:textId="3CF1D77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В их руках находится ответственность за жизни многих людей, и они понимают это. Они проводят часы тренировок и подготовки, чтобы быть готовыми к любым возможным ситуациям. Они изучают погодные условия, анализируют техническое состояние самолета и планируют маршрут, чтобы все прошло гладко и безопасно.</w:t>
      </w:r>
    </w:p>
    <w:p xmlns:wp14="http://schemas.microsoft.com/office/word/2010/wordml" w:rsidP="575539FD" wp14:paraId="363EDCB5" wp14:textId="7DC7B96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Однако, помимо всех своих профессиональных навыков и обязанностей, пилоты – это истинные романтики. Они всегда ощущают страсть к небу и готовы пробудить в себе ребенка, который верит в чудеса. Ведь только они могут увидеть заоблачные просторы и дышать свободой, оставив за собой суету земли.</w:t>
      </w:r>
    </w:p>
    <w:p xmlns:wp14="http://schemas.microsoft.com/office/word/2010/wordml" w:rsidP="575539FD" wp14:paraId="4FD4306B" wp14:textId="1261D3A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Пилоты также являются искусными наблюдателями. Они замечают красоту мира со своего непостижимого высотного уровня. Они видят, как сменяются ландшафты, как водная гладь переплетается с горами, а города теряют свои границы, превращаясь в маленькие огни на огромном темно-голубом полотне.</w:t>
      </w:r>
    </w:p>
    <w:p xmlns:wp14="http://schemas.microsoft.com/office/word/2010/wordml" w:rsidP="575539FD" wp14:paraId="0F7561B7" wp14:textId="6167D04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Но, несмотря на все свои прекрасные качества, пилоты остаются простыми людьми. Они знают, как улыбаться и радоваться каждому небольшому успеху в своей работе. Они ценят поддержку своей команды и доверие пассажиров.</w:t>
      </w:r>
    </w:p>
    <w:p xmlns:wp14="http://schemas.microsoft.com/office/word/2010/wordml" w:rsidP="575539FD" wp14:paraId="17A96CDE" wp14:textId="5D51E1B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Пилоты – это герои нашего времени, превозносимые надежды и мечты множества людей о приключениях и открытиях. Они открывают миру новые возможности и привносят частичку свободы в нашу жизнь.</w:t>
      </w:r>
    </w:p>
    <w:p xmlns:wp14="http://schemas.microsoft.com/office/word/2010/wordml" w:rsidP="575539FD" wp14:paraId="56AB5B19" wp14:textId="5816C468">
      <w:pPr>
        <w:shd w:val="clear" w:color="auto" w:fill="343541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</w:pPr>
      <w:r w:rsidRPr="575539FD" w:rsidR="57BE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EAADB" w:themeColor="accent1" w:themeTint="99" w:themeShade="FF"/>
          <w:sz w:val="28"/>
          <w:szCs w:val="28"/>
          <w:lang w:val="ru-RU"/>
        </w:rPr>
        <w:t>Когда следующий раз вы увидите пилота, обратите на него внимание и улыбнитесь. Возможно, вы видите путешественника, который, когда-нибудь, поможет вам осуществить вашу мечту о полете в свободное небо.</w:t>
      </w:r>
    </w:p>
    <w:p xmlns:wp14="http://schemas.microsoft.com/office/word/2010/wordml" w:rsidP="575539FD" wp14:paraId="501817AE" wp14:textId="2FFE2D2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7B826C"/>
    <w:rsid w:val="0B7B826C"/>
    <w:rsid w:val="477D815D"/>
    <w:rsid w:val="575539FD"/>
    <w:rsid w:val="57BE44C9"/>
    <w:rsid w:val="7D6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826C"/>
  <w15:chartTrackingRefBased/>
  <w15:docId w15:val="{B3491F19-0759-42B6-B261-CE8BEAD29D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2024-01-26T18:49:27.1026756Z</dcterms:created>
  <dcterms:modified xsi:type="dcterms:W3CDTF">2024-01-26T18:51:27.3968891Z</dcterms:modified>
  <dc:creator>Катя Овчинникова</dc:creator>
  <lastModifiedBy>Катя Овчинникова</lastModifiedBy>
</coreProperties>
</file>