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F0908" w:rsidR="00320EC3" w:rsidP="00EA0698" w:rsidRDefault="00320EC3" w14:paraId="672A6659" wp14:textId="77777777">
      <w:bookmarkStart w:name="_Toc499138391" w:id="0"/>
      <w:bookmarkStart w:name="_Toc502836126" w:id="1"/>
      <w:bookmarkStart w:name="_Toc505166433" w:id="2"/>
      <w:bookmarkStart w:name="приложение1" w:id="3"/>
    </w:p>
    <w:p xmlns:wp14="http://schemas.microsoft.com/office/word/2010/wordml" w:rsidR="004C5CF8" w:rsidP="004C5CF8" w:rsidRDefault="004C5CF8" w14:paraId="0A37501D" wp14:textId="77777777">
      <w:pPr>
        <w:widowControl/>
        <w:jc w:val="center"/>
        <w:rPr>
          <w:b/>
          <w:sz w:val="28"/>
          <w:szCs w:val="28"/>
        </w:rPr>
      </w:pPr>
    </w:p>
    <w:p xmlns:wp14="http://schemas.microsoft.com/office/word/2010/wordml" w:rsidRPr="00657C3E" w:rsidR="004C5CF8" w:rsidP="004C5CF8" w:rsidRDefault="004C5CF8" w14:paraId="07DCD802" wp14:textId="77777777">
      <w:pPr>
        <w:ind w:left="-567"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xmlns:wp14="http://schemas.microsoft.com/office/word/2010/wordml" w:rsidRPr="00657C3E" w:rsidR="004C5CF8" w:rsidP="004C5CF8" w:rsidRDefault="004C5CF8" w14:paraId="2C461A86" wp14:textId="77777777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xmlns:wp14="http://schemas.microsoft.com/office/word/2010/wordml" w:rsidR="004C5CF8" w:rsidP="004C5CF8" w:rsidRDefault="004C5CF8" w14:paraId="2EC72696" wp14:textId="77777777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D20E5C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color="auto" w:sz="4" w:space="0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xmlns:wp14="http://schemas.microsoft.com/office/word/2010/wordml" w:rsidR="004C5CF8" w:rsidTr="007239C4" w14:paraId="5DAB6C7B" wp14:textId="77777777">
        <w:trPr>
          <w:trHeight w:val="204"/>
        </w:trPr>
        <w:tc>
          <w:tcPr>
            <w:tcW w:w="5028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="004C5CF8" w:rsidP="007239C4" w:rsidRDefault="004C5CF8" w14:paraId="02EB378F" wp14:textId="77777777">
            <w:pPr>
              <w:rPr>
                <w:rFonts w:ascii="Calibri" w:hAnsi="Calibri"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="004C5CF8" w:rsidP="007239C4" w:rsidRDefault="004C5CF8" w14:paraId="6A05A809" wp14:textId="77777777">
            <w:pPr>
              <w:jc w:val="right"/>
              <w:rPr>
                <w:rFonts w:ascii="Calibri" w:hAnsi="Calibri"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xmlns:wp14="http://schemas.microsoft.com/office/word/2010/wordml" w:rsidR="004C5CF8" w:rsidP="00657C3E" w:rsidRDefault="004C5CF8" w14:paraId="7516258D" wp14:textId="777777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 w:rsidR="00B844E5">
        <w:rPr>
          <w:rFonts w:eastAsiaTheme="minorHAnsi"/>
          <w:sz w:val="24"/>
          <w:szCs w:val="24"/>
        </w:rPr>
        <w:t xml:space="preserve">Строительства и </w:t>
      </w:r>
      <w:proofErr w:type="spellStart"/>
      <w:r w:rsidR="00B844E5">
        <w:rPr>
          <w:rFonts w:eastAsiaTheme="minorHAnsi"/>
          <w:sz w:val="24"/>
          <w:szCs w:val="24"/>
        </w:rPr>
        <w:t>техносферной</w:t>
      </w:r>
      <w:proofErr w:type="spellEnd"/>
      <w:r w:rsidR="00B844E5">
        <w:rPr>
          <w:rFonts w:eastAsiaTheme="minorHAnsi"/>
          <w:sz w:val="24"/>
          <w:szCs w:val="24"/>
        </w:rPr>
        <w:t xml:space="preserve"> безопасности</w:t>
      </w:r>
      <w:r w:rsidRPr="001A5EED">
        <w:rPr>
          <w:rFonts w:eastAsiaTheme="minorHAnsi"/>
          <w:sz w:val="24"/>
          <w:szCs w:val="24"/>
        </w:rPr>
        <w:t>»</w:t>
      </w:r>
    </w:p>
    <w:p xmlns:wp14="http://schemas.microsoft.com/office/word/2010/wordml" w:rsidRPr="001F52E4" w:rsidR="004C5CF8" w:rsidP="001F52E4" w:rsidRDefault="004C5CF8" w14:paraId="49D55EE0" wp14:textId="777777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</w:t>
      </w:r>
      <w:r w:rsidR="00B844E5">
        <w:rPr>
          <w:rFonts w:eastAsiaTheme="minorHAnsi"/>
          <w:sz w:val="24"/>
          <w:szCs w:val="24"/>
        </w:rPr>
        <w:t xml:space="preserve"> </w:t>
      </w:r>
      <w:r w:rsidRPr="001F52E4" w:rsidR="001F52E4">
        <w:rPr>
          <w:rFonts w:eastAsiaTheme="minorHAnsi"/>
          <w:sz w:val="24"/>
          <w:szCs w:val="24"/>
        </w:rPr>
        <w:t>09.03.03 Прикладная информатика</w:t>
      </w:r>
    </w:p>
    <w:p xmlns:wp14="http://schemas.microsoft.com/office/word/2010/wordml" w:rsidRPr="00551C4C" w:rsidR="006001D2" w:rsidP="001F52E4" w:rsidRDefault="006001D2" w14:paraId="5A39BBE3" wp14:textId="77777777">
      <w:pPr>
        <w:widowControl/>
        <w:autoSpaceDE/>
        <w:autoSpaceDN/>
        <w:adjustRightInd/>
        <w:spacing w:line="259" w:lineRule="auto"/>
        <w:jc w:val="center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05"/>
      </w:tblGrid>
      <w:tr xmlns:wp14="http://schemas.microsoft.com/office/word/2010/wordml" w:rsidRPr="00551C4C" w:rsidR="004C5CF8" w:rsidTr="007239C4" w14:paraId="72394050" wp14:textId="77777777">
        <w:tc>
          <w:tcPr>
            <w:tcW w:w="5105" w:type="dxa"/>
          </w:tcPr>
          <w:p w:rsidRPr="00551C4C" w:rsidR="004C5CF8" w:rsidP="007239C4" w:rsidRDefault="004C5CF8" w14:paraId="7E78EBBD" wp14:textId="777777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xmlns:wp14="http://schemas.microsoft.com/office/word/2010/wordml" w:rsidRPr="00551C4C" w:rsidR="004C5CF8" w:rsidTr="007239C4" w14:paraId="65973BBF" wp14:textId="77777777">
        <w:tc>
          <w:tcPr>
            <w:tcW w:w="5105" w:type="dxa"/>
          </w:tcPr>
          <w:p w:rsidRPr="00551C4C" w:rsidR="004C5CF8" w:rsidP="007239C4" w:rsidRDefault="004C5CF8" w14:paraId="072D253F" wp14:textId="7777777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B844E5">
              <w:rPr>
                <w:rFonts w:eastAsiaTheme="minorHAnsi"/>
                <w:sz w:val="24"/>
                <w:szCs w:val="24"/>
              </w:rPr>
              <w:t xml:space="preserve">Строительства и </w:t>
            </w:r>
            <w:proofErr w:type="spellStart"/>
            <w:r w:rsidR="00B844E5">
              <w:rPr>
                <w:rFonts w:eastAsiaTheme="minorHAnsi"/>
                <w:sz w:val="24"/>
                <w:szCs w:val="24"/>
              </w:rPr>
              <w:t>техносферной</w:t>
            </w:r>
            <w:proofErr w:type="spellEnd"/>
            <w:r w:rsidR="00B844E5">
              <w:rPr>
                <w:rFonts w:eastAsiaTheme="minorHAnsi"/>
                <w:sz w:val="24"/>
                <w:szCs w:val="24"/>
              </w:rPr>
              <w:t xml:space="preserve"> безопасности</w:t>
            </w:r>
          </w:p>
        </w:tc>
      </w:tr>
      <w:tr xmlns:wp14="http://schemas.microsoft.com/office/word/2010/wordml" w:rsidRPr="00551C4C" w:rsidR="004C5CF8" w:rsidTr="007239C4" w14:paraId="31ECCFE8" wp14:textId="77777777">
        <w:tc>
          <w:tcPr>
            <w:tcW w:w="5105" w:type="dxa"/>
          </w:tcPr>
          <w:p w:rsidRPr="00551C4C" w:rsidR="004C5CF8" w:rsidP="007239C4" w:rsidRDefault="004C5CF8" w14:paraId="7B282D67" wp14:textId="77777777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>____________________</w:t>
            </w:r>
            <w:r w:rsidR="00B844E5">
              <w:rPr>
                <w:bCs/>
                <w:color w:val="000000"/>
                <w:spacing w:val="-4"/>
                <w:sz w:val="24"/>
                <w:szCs w:val="24"/>
              </w:rPr>
              <w:t>____</w:t>
            </w: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 xml:space="preserve">_ </w:t>
            </w:r>
            <w:r w:rsidR="00B844E5">
              <w:rPr>
                <w:bCs/>
                <w:color w:val="000000"/>
                <w:spacing w:val="-4"/>
                <w:sz w:val="24"/>
                <w:szCs w:val="24"/>
              </w:rPr>
              <w:t>А.А. Котляревский</w:t>
            </w:r>
          </w:p>
          <w:p w:rsidRPr="00551C4C" w:rsidR="004C5CF8" w:rsidP="007239C4" w:rsidRDefault="004C5CF8" w14:paraId="08CB5380" wp14:textId="7777777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xmlns:wp14="http://schemas.microsoft.com/office/word/2010/wordml" w:rsidRPr="00551C4C" w:rsidR="004C5CF8" w:rsidTr="007239C4" w14:paraId="4BBDF5E2" wp14:textId="77777777">
        <w:tc>
          <w:tcPr>
            <w:tcW w:w="5105" w:type="dxa"/>
          </w:tcPr>
          <w:p w:rsidRPr="00551C4C" w:rsidR="004C5CF8" w:rsidP="007239C4" w:rsidRDefault="00B844E5" w14:paraId="530CD546" wp14:textId="77777777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Pr="00551C4C" w:rsidR="004C5CF8">
              <w:rPr>
                <w:rFonts w:eastAsia="Calibri"/>
                <w:sz w:val="24"/>
                <w:szCs w:val="24"/>
              </w:rPr>
              <w:t>__ г.</w:t>
            </w:r>
          </w:p>
        </w:tc>
      </w:tr>
      <w:tr xmlns:wp14="http://schemas.microsoft.com/office/word/2010/wordml" w:rsidRPr="00551C4C" w:rsidR="004C5CF8" w:rsidTr="007239C4" w14:paraId="41C8F396" wp14:textId="77777777">
        <w:tc>
          <w:tcPr>
            <w:tcW w:w="5105" w:type="dxa"/>
          </w:tcPr>
          <w:p w:rsidRPr="00551C4C" w:rsidR="004C5CF8" w:rsidP="007239C4" w:rsidRDefault="004C5CF8" w14:paraId="72A3D3EC" wp14:textId="7777777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xmlns:wp14="http://schemas.microsoft.com/office/word/2010/wordml" w:rsidR="004C5CF8" w:rsidP="004C5CF8" w:rsidRDefault="004C5CF8" w14:paraId="0D0B940D" wp14:textId="7777777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xmlns:wp14="http://schemas.microsoft.com/office/word/2010/wordml" w:rsidRPr="00551C4C" w:rsidR="00CD4E5F" w:rsidP="004C5CF8" w:rsidRDefault="00CD4E5F" w14:paraId="0E27B00A" wp14:textId="7777777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xmlns:wp14="http://schemas.microsoft.com/office/word/2010/wordml" w:rsidR="00751EE9" w:rsidP="00751EE9" w:rsidRDefault="00751EE9" w14:paraId="4CD0A857" wp14:textId="77777777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xmlns:wp14="http://schemas.microsoft.com/office/word/2010/wordml" w:rsidRPr="006E3B38" w:rsidR="00751EE9" w:rsidP="00751EE9" w:rsidRDefault="00751EE9" w14:paraId="406F2BFA" wp14:textId="77777777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xmlns:wp14="http://schemas.microsoft.com/office/word/2010/wordml" w:rsidRPr="00EB6229" w:rsidR="002A4A4D" w:rsidP="004C5CF8" w:rsidRDefault="002A4A4D" w14:paraId="60061E4C" wp14:textId="77777777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center"/>
        <w:rPr>
          <w:b/>
          <w:color w:val="000000"/>
          <w:spacing w:val="-5"/>
          <w:sz w:val="28"/>
          <w:szCs w:val="28"/>
        </w:rPr>
      </w:pPr>
    </w:p>
    <w:p xmlns:wp14="http://schemas.microsoft.com/office/word/2010/wordml" w:rsidRPr="00551C4C" w:rsidR="004C5CF8" w:rsidP="4A9F4007" w:rsidRDefault="004C5CF8" w14:paraId="3BD50035" wp14:textId="6166E21D">
      <w:pPr>
        <w:widowControl w:val="1"/>
        <w:shd w:val="clear" w:color="auto" w:fill="FFFFFF" w:themeFill="background1"/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 w:rsidR="00405438">
        <w:rPr>
          <w:color w:val="000000"/>
          <w:spacing w:val="-5"/>
          <w:sz w:val="28"/>
          <w:szCs w:val="28"/>
        </w:rPr>
        <w:t xml:space="preserve"> </w:t>
      </w:r>
      <w:r w:rsidRPr="4A9F4007" w:rsidR="4A9F4007">
        <w:rPr>
          <w:color w:val="000000" w:themeColor="text1" w:themeTint="FF" w:themeShade="FF"/>
          <w:sz w:val="28"/>
          <w:szCs w:val="28"/>
        </w:rPr>
        <w:t>_</w:t>
      </w:r>
      <w:r w:rsidRPr="4A9F4007" w:rsidR="4A9F4007">
        <w:rPr>
          <w:color w:val="000000" w:themeColor="text1" w:themeTint="FF" w:themeShade="FF"/>
          <w:sz w:val="28"/>
          <w:szCs w:val="28"/>
        </w:rPr>
        <w:t>ООБП-20051                    Фисун Егор Сергеевич</w:t>
      </w:r>
    </w:p>
    <w:p xmlns:wp14="http://schemas.microsoft.com/office/word/2010/wordml" w:rsidR="004C5CF8" w:rsidP="004C5CF8" w:rsidRDefault="004C5CF8" w14:paraId="2D419B9E" wp14:textId="77777777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xmlns:wp14="http://schemas.microsoft.com/office/word/2010/wordml" w:rsidR="004C5CF8" w:rsidP="004C5CF8" w:rsidRDefault="004C5CF8" w14:paraId="44EAFD9C" wp14:textId="77777777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xmlns:wp14="http://schemas.microsoft.com/office/word/2010/wordml" w:rsidR="004C5CF8" w:rsidP="004C5CF8" w:rsidRDefault="004C5CF8" w14:paraId="25E70A38" wp14:textId="77777777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xmlns:wp14="http://schemas.microsoft.com/office/word/2010/wordml" w:rsidR="004C5CF8" w:rsidP="004C5CF8" w:rsidRDefault="004C5CF8" w14:paraId="4B94D5A5" wp14:textId="77777777">
      <w:pPr>
        <w:rPr>
          <w:sz w:val="16"/>
          <w:szCs w:val="16"/>
        </w:rPr>
      </w:pPr>
    </w:p>
    <w:p xmlns:wp14="http://schemas.microsoft.com/office/word/2010/wordml" w:rsidRPr="00AA74CD" w:rsidR="004C5CF8" w:rsidP="004C5CF8" w:rsidRDefault="004C5CF8" w14:paraId="3DEEC669" wp14:textId="77777777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xmlns:wp14="http://schemas.microsoft.com/office/word/2010/wordml" w:rsidRPr="00193E27" w:rsidR="004C5CF8" w:rsidTr="4A9F4007" w14:paraId="6D6DC57A" wp14:textId="77777777">
        <w:trPr>
          <w:tblHeader/>
        </w:trPr>
        <w:tc>
          <w:tcPr>
            <w:tcW w:w="2765" w:type="dxa"/>
            <w:tcMar/>
          </w:tcPr>
          <w:p w:rsidRPr="00444658" w:rsidR="004C5CF8" w:rsidP="007239C4" w:rsidRDefault="004C5CF8" w14:paraId="1D64C173" wp14:textId="77777777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</w:t>
            </w:r>
          </w:p>
        </w:tc>
        <w:tc>
          <w:tcPr>
            <w:tcW w:w="4289" w:type="dxa"/>
            <w:tcMar/>
          </w:tcPr>
          <w:p w:rsidRPr="000218A4" w:rsidR="004C5CF8" w:rsidP="007239C4" w:rsidRDefault="004C5CF8" w14:paraId="6811936D" wp14:textId="77777777">
            <w:pPr>
              <w:jc w:val="center"/>
              <w:rPr>
                <w:b/>
              </w:rPr>
            </w:pPr>
            <w:r>
              <w:rPr>
                <w:b/>
              </w:rPr>
              <w:t>Вид работ</w:t>
            </w:r>
          </w:p>
        </w:tc>
        <w:tc>
          <w:tcPr>
            <w:tcW w:w="2552" w:type="dxa"/>
            <w:tcMar/>
          </w:tcPr>
          <w:p w:rsidRPr="00444658" w:rsidR="004C5CF8" w:rsidP="007239C4" w:rsidRDefault="004C5CF8" w14:paraId="36BF49C6" wp14:textId="77777777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xmlns:wp14="http://schemas.microsoft.com/office/word/2010/wordml" w:rsidRPr="00C6072D" w:rsidR="001F52E4" w:rsidTr="4A9F4007" w14:paraId="166CF08E" wp14:textId="77777777">
        <w:tc>
          <w:tcPr>
            <w:tcW w:w="2765" w:type="dxa"/>
            <w:tcMar/>
          </w:tcPr>
          <w:p w:rsidRPr="00EB6229" w:rsidR="001F52E4" w:rsidP="001F52E4" w:rsidRDefault="001F52E4" w14:paraId="2C4266C9" wp14:textId="77777777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организационно -  ознакомительный</w:t>
            </w:r>
          </w:p>
          <w:p w:rsidRPr="00EB6229" w:rsidR="001F52E4" w:rsidP="001F52E4" w:rsidRDefault="001F52E4" w14:paraId="3656B9A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tcMar/>
          </w:tcPr>
          <w:p w:rsidRPr="00961D63" w:rsidR="001F52E4" w:rsidP="001F52E4" w:rsidRDefault="001F52E4" w14:paraId="68B8A610" wp14:textId="77777777">
            <w:pPr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Pr="00961D63" w:rsidR="001F52E4" w:rsidP="00802CE6" w:rsidRDefault="001F52E4" w14:paraId="5B6713D8" wp14:textId="77777777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Pr="00961D63" w:rsidR="001F52E4" w:rsidP="00802CE6" w:rsidRDefault="001F52E4" w14:paraId="1A31A7B2" wp14:textId="77777777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 требованиями, которые предъявляются</w:t>
            </w:r>
            <w:r>
              <w:rPr>
                <w:sz w:val="24"/>
                <w:szCs w:val="24"/>
              </w:rPr>
              <w:t xml:space="preserve"> к обучающимся</w:t>
            </w:r>
            <w:r w:rsidRPr="00961D63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Pr="00961D63" w:rsidR="001F52E4" w:rsidP="00802CE6" w:rsidRDefault="001F52E4" w14:paraId="45D0D4AB" wp14:textId="77777777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Pr="00961D63" w:rsidR="001F52E4" w:rsidP="00802CE6" w:rsidRDefault="001F52E4" w14:paraId="2E4BA122" wp14:textId="77777777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Pr="00961D63" w:rsidR="001F52E4" w:rsidP="001F52E4" w:rsidRDefault="001F52E4" w14:paraId="45FB0818" wp14:textId="77777777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="001F52E4" w:rsidP="001F52E4" w:rsidRDefault="001F52E4" w14:paraId="049F31CB" wp14:textId="77777777">
            <w:pPr>
              <w:jc w:val="center"/>
              <w:rPr>
                <w:color w:val="FF0000"/>
              </w:rPr>
            </w:pPr>
          </w:p>
          <w:p w:rsidRPr="001073F9" w:rsidR="001F52E4" w:rsidP="4A9F4007" w:rsidRDefault="001F52E4" w14:paraId="15D0BFA8" w14:noSpellErr="1" wp14:textId="44613137">
            <w:pPr>
              <w:jc w:val="center"/>
              <w:rPr>
                <w:color w:val="FF0000"/>
              </w:rPr>
            </w:pPr>
          </w:p>
        </w:tc>
      </w:tr>
      <w:tr xmlns:wp14="http://schemas.microsoft.com/office/word/2010/wordml" w:rsidRPr="00C6072D" w:rsidR="001F52E4" w:rsidTr="4A9F4007" w14:paraId="33ACB4FA" wp14:textId="77777777">
        <w:tc>
          <w:tcPr>
            <w:tcW w:w="2765" w:type="dxa"/>
            <w:tcMar/>
          </w:tcPr>
          <w:p w:rsidRPr="00EB6229" w:rsidR="001F52E4" w:rsidP="001F52E4" w:rsidRDefault="001F52E4" w14:paraId="0A9D2225" wp14:textId="77777777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Pr="00EB6229" w:rsidR="001F52E4" w:rsidP="001F52E4" w:rsidRDefault="001F52E4" w14:paraId="5312826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tcMar/>
          </w:tcPr>
          <w:p w:rsidRPr="006C2D49" w:rsidR="001F52E4" w:rsidP="00802CE6" w:rsidRDefault="001F52E4" w14:paraId="0A30E6A5" wp14:textId="77777777">
            <w:pPr>
              <w:pStyle w:val="a5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Pr="006C2D49" w:rsidR="001F52E4" w:rsidP="00802CE6" w:rsidRDefault="001F52E4" w14:paraId="41123D3D" wp14:textId="77777777">
            <w:pPr>
              <w:pStyle w:val="a5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:rsidRPr="006C2D49" w:rsidR="001F52E4" w:rsidP="00802CE6" w:rsidRDefault="001F52E4" w14:paraId="1A0DD787" wp14:textId="77777777">
            <w:pPr>
              <w:pStyle w:val="a5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аналитической части ВКР;</w:t>
            </w:r>
          </w:p>
          <w:p w:rsidRPr="006C2D49" w:rsidR="001F52E4" w:rsidP="00802CE6" w:rsidRDefault="001F52E4" w14:paraId="501E08B3" wp14:textId="77777777">
            <w:pPr>
              <w:pStyle w:val="a5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 xml:space="preserve">подготовка проекта отчета по </w:t>
            </w:r>
            <w:r w:rsidRPr="006C2D49">
              <w:rPr>
                <w:sz w:val="24"/>
                <w:szCs w:val="24"/>
              </w:rPr>
              <w:t>практике;</w:t>
            </w:r>
          </w:p>
          <w:p w:rsidR="001F52E4" w:rsidP="00802CE6" w:rsidRDefault="001F52E4" w14:paraId="296F4D2C" wp14:textId="77777777">
            <w:pPr>
              <w:pStyle w:val="a5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промежуточного отчета и согласование отчета с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6C2D49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  <w:p w:rsidRPr="00444658" w:rsidR="001F52E4" w:rsidP="001F52E4" w:rsidRDefault="001F52E4" w14:paraId="62486C05" wp14:textId="77777777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  <w:tcMar/>
          </w:tcPr>
          <w:p w:rsidR="001F52E4" w:rsidP="001F52E4" w:rsidRDefault="001F52E4" w14:paraId="4101652C" wp14:textId="77777777">
            <w:pPr>
              <w:jc w:val="center"/>
            </w:pPr>
          </w:p>
          <w:p w:rsidRPr="00444658" w:rsidR="001F52E4" w:rsidP="4A9F4007" w:rsidRDefault="001F52E4" w14:paraId="7C0F125A" w14:noSpellErr="1" wp14:textId="62D25833">
            <w:pPr>
              <w:jc w:val="center"/>
              <w:rPr>
                <w:color w:val="FF0000"/>
              </w:rPr>
            </w:pPr>
          </w:p>
        </w:tc>
      </w:tr>
      <w:tr xmlns:wp14="http://schemas.microsoft.com/office/word/2010/wordml" w:rsidRPr="00C6072D" w:rsidR="001F52E4" w:rsidTr="4A9F4007" w14:paraId="59074E93" wp14:textId="77777777">
        <w:tc>
          <w:tcPr>
            <w:tcW w:w="2765" w:type="dxa"/>
            <w:tcMar/>
          </w:tcPr>
          <w:p w:rsidRPr="00EB6229" w:rsidR="001F52E4" w:rsidP="001F52E4" w:rsidRDefault="001F52E4" w14:paraId="0C72A86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Pr="00EB6229" w:rsidR="001F52E4" w:rsidP="001F52E4" w:rsidRDefault="001F52E4" w14:paraId="4B99056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tcMar/>
          </w:tcPr>
          <w:p w:rsidRPr="006C2D49" w:rsidR="001F52E4" w:rsidP="00802CE6" w:rsidRDefault="001F52E4" w14:paraId="3FEDCEDA" wp14:textId="77777777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:rsidRPr="006C2D49" w:rsidR="001F52E4" w:rsidP="00802CE6" w:rsidRDefault="001F52E4" w14:paraId="50F8B9E8" wp14:textId="77777777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Pr="006C2D49" w:rsidR="001F52E4" w:rsidP="00802CE6" w:rsidRDefault="001F52E4" w14:paraId="0071DCA9" wp14:textId="77777777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защита отчета по практике на оценку.</w:t>
            </w:r>
          </w:p>
          <w:p w:rsidRPr="00444658" w:rsidR="001F52E4" w:rsidP="001F52E4" w:rsidRDefault="001F52E4" w14:paraId="1299C43A" wp14:textId="77777777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  <w:tcMar/>
          </w:tcPr>
          <w:p w:rsidR="001F52E4" w:rsidP="001F52E4" w:rsidRDefault="001F52E4" w14:paraId="4DDBEF00" wp14:textId="77777777">
            <w:pPr>
              <w:jc w:val="center"/>
            </w:pPr>
          </w:p>
          <w:p w:rsidRPr="00444658" w:rsidR="001F52E4" w:rsidP="4A9F4007" w:rsidRDefault="001F52E4" w14:paraId="7A53E348" w14:noSpellErr="1" wp14:textId="6C9B8899">
            <w:pPr>
              <w:jc w:val="center"/>
              <w:rPr>
                <w:color w:val="FF0000"/>
              </w:rPr>
            </w:pPr>
          </w:p>
        </w:tc>
      </w:tr>
    </w:tbl>
    <w:p xmlns:wp14="http://schemas.microsoft.com/office/word/2010/wordml" w:rsidRPr="00C12044" w:rsidR="004C5CF8" w:rsidP="004C5CF8" w:rsidRDefault="004C5CF8" w14:paraId="3461D779" wp14:textId="77777777">
      <w:pPr>
        <w:keepNext/>
        <w:widowControl/>
        <w:outlineLvl w:val="1"/>
        <w:rPr>
          <w:b/>
          <w:sz w:val="24"/>
          <w:szCs w:val="24"/>
        </w:rPr>
      </w:pPr>
    </w:p>
    <w:p xmlns:wp14="http://schemas.microsoft.com/office/word/2010/wordml" w:rsidRPr="0044079C" w:rsidR="00582198" w:rsidP="00582198" w:rsidRDefault="00582198" w14:paraId="1AC9731C" wp14:textId="77777777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name="_Toc444764313" w:id="4"/>
      <w:bookmarkEnd w:id="0"/>
      <w:bookmarkEnd w:id="1"/>
      <w:bookmarkEnd w:id="2"/>
      <w:bookmarkEnd w:id="3"/>
      <w:r w:rsidRPr="0044079C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xmlns:wp14="http://schemas.microsoft.com/office/word/2010/wordml" w:rsidRPr="0044079C" w:rsidR="00582198" w:rsidP="00582198" w:rsidRDefault="00582198" w14:paraId="265C8AEF" wp14:textId="7777777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4079C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44079C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44079C">
        <w:rPr>
          <w:bCs/>
          <w:color w:val="000000"/>
          <w:spacing w:val="-4"/>
          <w:sz w:val="28"/>
          <w:szCs w:val="28"/>
        </w:rPr>
        <w:t>________________________________________________</w:t>
      </w:r>
      <w:r w:rsidRPr="0044079C">
        <w:rPr>
          <w:bCs/>
          <w:color w:val="000000"/>
          <w:spacing w:val="-4"/>
          <w:sz w:val="16"/>
          <w:szCs w:val="16"/>
        </w:rPr>
        <w:t xml:space="preserve">  </w:t>
      </w:r>
    </w:p>
    <w:p xmlns:wp14="http://schemas.microsoft.com/office/word/2010/wordml" w:rsidRPr="0044079C" w:rsidR="00582198" w:rsidP="00582198" w:rsidRDefault="00582198" w14:paraId="2739148F" wp14:textId="7777777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4079C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xmlns:wp14="http://schemas.microsoft.com/office/word/2010/wordml" w:rsidRPr="0044079C" w:rsidR="00582198" w:rsidP="00582198" w:rsidRDefault="00582198" w14:paraId="1EE60BC8" wp14:textId="77777777">
      <w:pPr>
        <w:widowControl/>
        <w:autoSpaceDE/>
        <w:autoSpaceDN/>
        <w:rPr>
          <w:sz w:val="24"/>
          <w:szCs w:val="24"/>
        </w:rPr>
      </w:pPr>
      <w:r w:rsidRPr="0044079C">
        <w:rPr>
          <w:sz w:val="24"/>
          <w:szCs w:val="24"/>
        </w:rPr>
        <w:t xml:space="preserve">                                                           ____________________       </w:t>
      </w:r>
      <w:r w:rsidRPr="0044079C">
        <w:rPr>
          <w:sz w:val="24"/>
          <w:szCs w:val="24"/>
          <w:u w:val="single"/>
        </w:rPr>
        <w:t xml:space="preserve">      ______________________</w:t>
      </w:r>
    </w:p>
    <w:p xmlns:wp14="http://schemas.microsoft.com/office/word/2010/wordml" w:rsidRPr="0044079C" w:rsidR="00582198" w:rsidP="00582198" w:rsidRDefault="00582198" w14:paraId="0C3BA63F" wp14:textId="77777777">
      <w:pPr>
        <w:widowControl/>
        <w:autoSpaceDE/>
        <w:autoSpaceDN/>
        <w:rPr>
          <w:sz w:val="16"/>
          <w:szCs w:val="16"/>
        </w:rPr>
      </w:pPr>
      <w:r w:rsidRPr="0044079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И.О. Фамилия</w:t>
      </w:r>
    </w:p>
    <w:p xmlns:wp14="http://schemas.microsoft.com/office/word/2010/wordml" w:rsidRPr="0044079C" w:rsidR="00582198" w:rsidP="00582198" w:rsidRDefault="00582198" w14:paraId="126D42B5" wp14:textId="77777777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44079C">
        <w:rPr>
          <w:bCs/>
          <w:color w:val="000000"/>
          <w:spacing w:val="-4"/>
          <w:sz w:val="28"/>
          <w:szCs w:val="28"/>
        </w:rPr>
        <w:t>«___» ______________</w:t>
      </w:r>
      <w:r w:rsidRPr="0044079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4079C">
        <w:rPr>
          <w:bCs/>
          <w:color w:val="000000"/>
          <w:spacing w:val="-4"/>
          <w:sz w:val="28"/>
          <w:szCs w:val="28"/>
        </w:rPr>
        <w:t>202__г.</w:t>
      </w:r>
    </w:p>
    <w:p xmlns:wp14="http://schemas.microsoft.com/office/word/2010/wordml" w:rsidRPr="0044079C" w:rsidR="00582198" w:rsidP="00582198" w:rsidRDefault="00582198" w14:paraId="3CF2D8B6" wp14:textId="7777777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xmlns:wp14="http://schemas.microsoft.com/office/word/2010/wordml" w:rsidRPr="0044079C" w:rsidR="00582198" w:rsidP="00582198" w:rsidRDefault="00582198" w14:paraId="31DF83BE" wp14:textId="77777777">
      <w:pPr>
        <w:widowControl/>
        <w:autoSpaceDE/>
        <w:autoSpaceDN/>
        <w:rPr>
          <w:bCs/>
          <w:spacing w:val="-4"/>
          <w:sz w:val="24"/>
          <w:szCs w:val="24"/>
        </w:rPr>
      </w:pPr>
      <w:r w:rsidRPr="0044079C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xmlns:wp14="http://schemas.microsoft.com/office/word/2010/wordml" w:rsidRPr="0044079C" w:rsidR="00582198" w:rsidP="00582198" w:rsidRDefault="00582198" w14:paraId="611A521E" wp14:textId="77777777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4079C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xmlns:wp14="http://schemas.microsoft.com/office/word/2010/wordml" w:rsidRPr="0044079C" w:rsidR="00582198" w:rsidP="00582198" w:rsidRDefault="00582198" w14:paraId="10560E57" wp14:textId="77777777">
      <w:pPr>
        <w:widowControl/>
        <w:autoSpaceDE/>
        <w:autoSpaceDN/>
        <w:rPr>
          <w:sz w:val="24"/>
          <w:szCs w:val="24"/>
        </w:rPr>
      </w:pPr>
      <w:r w:rsidRPr="0044079C">
        <w:rPr>
          <w:sz w:val="24"/>
          <w:szCs w:val="24"/>
        </w:rPr>
        <w:t xml:space="preserve">                                                      __</w:t>
      </w:r>
      <w:r w:rsidRPr="0044079C">
        <w:rPr>
          <w:color w:val="FF0000"/>
          <w:sz w:val="24"/>
          <w:szCs w:val="24"/>
          <w:u w:val="single"/>
        </w:rPr>
        <w:t xml:space="preserve"> СКАН ПОДПИСИ</w:t>
      </w:r>
      <w:r w:rsidRPr="0044079C">
        <w:rPr>
          <w:sz w:val="24"/>
          <w:szCs w:val="24"/>
        </w:rPr>
        <w:t xml:space="preserve"> </w:t>
      </w:r>
      <w:proofErr w:type="gramStart"/>
      <w:r w:rsidRPr="0044079C">
        <w:rPr>
          <w:sz w:val="24"/>
          <w:szCs w:val="24"/>
        </w:rPr>
        <w:t>_  _</w:t>
      </w:r>
      <w:proofErr w:type="gramEnd"/>
      <w:r w:rsidRPr="0044079C">
        <w:rPr>
          <w:sz w:val="24"/>
          <w:szCs w:val="24"/>
        </w:rPr>
        <w:t>_____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Семенов С.С.</w:t>
      </w:r>
      <w:r w:rsidRPr="0044079C">
        <w:rPr>
          <w:sz w:val="24"/>
          <w:szCs w:val="24"/>
        </w:rPr>
        <w:t xml:space="preserve"> </w:t>
      </w:r>
    </w:p>
    <w:p xmlns:wp14="http://schemas.microsoft.com/office/word/2010/wordml" w:rsidRPr="0044079C" w:rsidR="00582198" w:rsidP="00582198" w:rsidRDefault="00582198" w14:paraId="40E92E60" wp14:textId="77777777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xmlns:wp14="http://schemas.microsoft.com/office/word/2010/wordml" w:rsidRPr="0044079C" w:rsidR="00582198" w:rsidP="4A9F4007" w:rsidRDefault="00582198" w14:paraId="1509EC7D" wp14:textId="32BA8194">
      <w:pPr>
        <w:widowControl w:val="1"/>
        <w:autoSpaceDE/>
        <w:autoSpaceDN/>
        <w:adjustRightInd/>
        <w:jc w:val="both"/>
        <w:rPr>
          <w:color w:val="000000"/>
          <w:spacing w:val="-4"/>
          <w:sz w:val="24"/>
          <w:szCs w:val="24"/>
        </w:rPr>
      </w:pPr>
      <w:r w:rsidRPr="4A9F4007">
        <w:rPr>
          <w:color w:val="000000"/>
          <w:spacing w:val="-4"/>
          <w:sz w:val="24"/>
          <w:szCs w:val="24"/>
        </w:rPr>
        <w:t xml:space="preserve">«  </w:t>
      </w:r>
      <w:r w:rsidRPr="4A9F4007">
        <w:rPr>
          <w:color w:val="000000"/>
          <w:spacing w:val="-4"/>
          <w:sz w:val="24"/>
          <w:szCs w:val="24"/>
        </w:rPr>
        <w:t xml:space="preserve"> </w:t>
      </w:r>
      <w:r w:rsidRPr="0044079C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 xml:space="preserve">»</w:t>
      </w:r>
      <w:r w:rsidRPr="4A9F4007">
        <w:rPr>
          <w:color w:val="000000"/>
          <w:spacing w:val="-4"/>
          <w:sz w:val="24"/>
          <w:szCs w:val="24"/>
        </w:rPr>
        <w:t xml:space="preserve"> _________</w:t>
      </w:r>
      <w:r w:rsidRPr="0044079C">
        <w:rPr>
          <w:color w:val="FF0000"/>
          <w:sz w:val="24"/>
          <w:szCs w:val="24"/>
        </w:rPr>
        <w:t xml:space="preserve">  </w:t>
      </w:r>
      <w:r w:rsidRPr="0044079C">
        <w:rPr>
          <w:b w:val="1"/>
          <w:bCs w:val="1"/>
          <w:color w:val="000000"/>
          <w:spacing w:val="-4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 xml:space="preserve">202_ </w:t>
      </w:r>
      <w:r w:rsidRPr="0044079C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>г.</w:t>
      </w:r>
    </w:p>
    <w:p xmlns:wp14="http://schemas.microsoft.com/office/word/2010/wordml" w:rsidRPr="0044079C" w:rsidR="00582198" w:rsidP="00582198" w:rsidRDefault="00582198" w14:paraId="0FB78278" wp14:textId="77777777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xmlns:wp14="http://schemas.microsoft.com/office/word/2010/wordml" w:rsidRPr="0044079C" w:rsidR="00582198" w:rsidP="00582198" w:rsidRDefault="00582198" w14:paraId="7D056F3F" wp14:textId="08F86DD7">
      <w:pPr>
        <w:widowControl w:val="1"/>
        <w:autoSpaceDE/>
        <w:autoSpaceDN/>
        <w:rPr>
          <w:sz w:val="24"/>
          <w:szCs w:val="24"/>
        </w:rPr>
      </w:pPr>
      <w:r w:rsidRPr="0044079C">
        <w:rPr>
          <w:spacing w:val="-2"/>
          <w:sz w:val="24"/>
          <w:szCs w:val="24"/>
        </w:rPr>
        <w:t xml:space="preserve">Ознакомлен                                </w:t>
      </w:r>
      <w:r w:rsidRPr="0044079C">
        <w:rPr>
          <w:sz w:val="24"/>
          <w:szCs w:val="24"/>
        </w:rPr>
        <w:t xml:space="preserve">      </w:t>
      </w:r>
      <w:r w:rsidRPr="0044079C">
        <w:rPr>
          <w:color w:val="FF0000"/>
          <w:sz w:val="24"/>
          <w:szCs w:val="24"/>
          <w:u w:val="single"/>
        </w:rPr>
        <w:t>СКАН ПОДПИСИ</w:t>
      </w:r>
      <w:r w:rsidRPr="0044079C">
        <w:rPr>
          <w:sz w:val="24"/>
          <w:szCs w:val="24"/>
        </w:rPr>
        <w:t xml:space="preserve">            </w:t>
      </w:r>
      <w:r w:rsidRPr="4A9F4007" w:rsidR="4A9F4007">
        <w:rPr>
          <w:sz w:val="24"/>
          <w:szCs w:val="24"/>
        </w:rPr>
        <w:t>___Е.С. Фисун__</w:t>
      </w:r>
    </w:p>
    <w:p xmlns:wp14="http://schemas.microsoft.com/office/word/2010/wordml" w:rsidRPr="0044079C" w:rsidR="00582198" w:rsidP="00582198" w:rsidRDefault="00582198" w14:paraId="455C4002" wp14:textId="77777777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44079C">
        <w:rPr>
          <w:i/>
          <w:spacing w:val="-5"/>
          <w:sz w:val="14"/>
          <w:szCs w:val="14"/>
        </w:rPr>
        <w:t>обучающегося</w:t>
      </w:r>
    </w:p>
    <w:p xmlns:wp14="http://schemas.microsoft.com/office/word/2010/wordml" w:rsidR="00582198" w:rsidP="4A9F4007" w:rsidRDefault="00582198" w14:paraId="7072F35E" wp14:textId="29F62987">
      <w:pPr>
        <w:widowControl w:val="1"/>
        <w:autoSpaceDE/>
        <w:autoSpaceDN/>
        <w:adjustRightInd/>
        <w:jc w:val="both"/>
        <w:rPr>
          <w:color w:val="000000"/>
          <w:spacing w:val="-4"/>
          <w:sz w:val="24"/>
          <w:szCs w:val="24"/>
        </w:rPr>
      </w:pPr>
      <w:r w:rsidRPr="4A9F4007">
        <w:rPr>
          <w:color w:val="000000"/>
          <w:spacing w:val="-4"/>
          <w:sz w:val="24"/>
          <w:szCs w:val="24"/>
        </w:rPr>
        <w:t xml:space="preserve">«  </w:t>
      </w:r>
      <w:r w:rsidRPr="4A9F4007">
        <w:rPr>
          <w:color w:val="000000"/>
          <w:spacing w:val="-4"/>
          <w:sz w:val="24"/>
          <w:szCs w:val="24"/>
        </w:rPr>
        <w:t xml:space="preserve">»</w:t>
      </w:r>
      <w:r w:rsidRPr="4A9F4007">
        <w:rPr>
          <w:color w:val="000000"/>
          <w:spacing w:val="-4"/>
          <w:sz w:val="24"/>
          <w:szCs w:val="24"/>
        </w:rPr>
        <w:t xml:space="preserve"> _________</w:t>
      </w:r>
      <w:r w:rsidRPr="4A9F4007">
        <w:rPr>
          <w:color w:val="000000"/>
          <w:spacing w:val="-4"/>
          <w:sz w:val="24"/>
          <w:szCs w:val="24"/>
        </w:rPr>
        <w:t xml:space="preserve">_</w:t>
      </w:r>
      <w:r w:rsidRPr="0044079C">
        <w:rPr>
          <w:color w:val="FF0000"/>
          <w:sz w:val="24"/>
          <w:szCs w:val="24"/>
        </w:rPr>
        <w:t xml:space="preserve">  </w:t>
      </w:r>
      <w:r w:rsidRPr="4A9F4007">
        <w:rPr>
          <w:color w:val="000000"/>
          <w:spacing w:val="-4"/>
          <w:sz w:val="24"/>
          <w:szCs w:val="24"/>
        </w:rPr>
        <w:t>202_</w:t>
      </w:r>
      <w:r w:rsidRPr="4A9F4007">
        <w:rPr>
          <w:color w:val="000000"/>
          <w:spacing w:val="-4"/>
          <w:sz w:val="24"/>
          <w:szCs w:val="24"/>
        </w:rPr>
        <w:t xml:space="preserve"> </w:t>
      </w:r>
      <w:r w:rsidRPr="0044079C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>г.</w:t>
      </w:r>
    </w:p>
    <w:p xmlns:wp14="http://schemas.microsoft.com/office/word/2010/wordml" w:rsidR="00D20E5C" w:rsidP="00652DC1" w:rsidRDefault="00D20E5C" w14:paraId="1FC39945" wp14:textId="77777777">
      <w:pPr>
        <w:ind w:left="-567"/>
        <w:jc w:val="center"/>
        <w:rPr>
          <w:rFonts w:asciiTheme="minorHAnsi" w:hAnsiTheme="minorHAnsi"/>
          <w:noProof/>
          <w:spacing w:val="20"/>
        </w:rPr>
      </w:pPr>
    </w:p>
    <w:p xmlns:wp14="http://schemas.microsoft.com/office/word/2010/wordml" w:rsidR="001F52E4" w:rsidRDefault="001F52E4" w14:paraId="0562CB0E" wp14:textId="77777777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noProof/>
          <w:spacing w:val="20"/>
        </w:rPr>
      </w:pPr>
      <w:r>
        <w:rPr>
          <w:rFonts w:asciiTheme="minorHAnsi" w:hAnsiTheme="minorHAnsi"/>
          <w:noProof/>
          <w:spacing w:val="20"/>
        </w:rPr>
        <w:br w:type="page"/>
      </w:r>
    </w:p>
    <w:p xmlns:wp14="http://schemas.microsoft.com/office/word/2010/wordml" w:rsidR="00D20E5C" w:rsidP="00652DC1" w:rsidRDefault="00D20E5C" w14:paraId="34CE0A41" wp14:textId="77777777">
      <w:pPr>
        <w:ind w:left="-567"/>
        <w:jc w:val="center"/>
        <w:rPr>
          <w:rFonts w:asciiTheme="minorHAnsi" w:hAnsiTheme="minorHAnsi"/>
          <w:noProof/>
          <w:spacing w:val="20"/>
        </w:rPr>
      </w:pPr>
    </w:p>
    <w:p xmlns:wp14="http://schemas.microsoft.com/office/word/2010/wordml" w:rsidRPr="006F7650" w:rsidR="00652DC1" w:rsidP="00652DC1" w:rsidRDefault="00652DC1" w14:paraId="0A80E608" wp14:textId="77777777">
      <w:pPr>
        <w:ind w:left="-567"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F7650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xmlns:wp14="http://schemas.microsoft.com/office/word/2010/wordml" w:rsidRPr="006F7650" w:rsidR="00652DC1" w:rsidP="00652DC1" w:rsidRDefault="00652DC1" w14:paraId="57478229" wp14:textId="77777777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F7650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xmlns:wp14="http://schemas.microsoft.com/office/word/2010/wordml" w:rsidR="00652DC1" w:rsidP="00652DC1" w:rsidRDefault="00652DC1" w14:paraId="55650067" wp14:textId="77777777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D20E5C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color="auto" w:sz="4" w:space="0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xmlns:wp14="http://schemas.microsoft.com/office/word/2010/wordml" w:rsidR="00652DC1" w:rsidTr="00412C87" w14:paraId="62EBF3C5" wp14:textId="77777777">
        <w:trPr>
          <w:trHeight w:val="204"/>
        </w:trPr>
        <w:tc>
          <w:tcPr>
            <w:tcW w:w="5028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="00652DC1" w:rsidP="00412C87" w:rsidRDefault="00652DC1" w14:paraId="6D98A12B" wp14:textId="77777777">
            <w:pPr>
              <w:rPr>
                <w:rFonts w:ascii="Calibri" w:hAnsi="Calibri"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="00652DC1" w:rsidP="00412C87" w:rsidRDefault="00652DC1" w14:paraId="2946DB82" wp14:textId="77777777">
            <w:pPr>
              <w:jc w:val="right"/>
              <w:rPr>
                <w:rFonts w:ascii="Calibri" w:hAnsi="Calibri"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xmlns:wp14="http://schemas.microsoft.com/office/word/2010/wordml" w:rsidR="001F52E4" w:rsidP="001F52E4" w:rsidRDefault="001F52E4" w14:paraId="3777DE5C" wp14:textId="777777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 xml:space="preserve">Строительства и </w:t>
      </w:r>
      <w:proofErr w:type="spellStart"/>
      <w:r>
        <w:rPr>
          <w:rFonts w:eastAsiaTheme="minorHAnsi"/>
          <w:sz w:val="24"/>
          <w:szCs w:val="24"/>
        </w:rPr>
        <w:t>техносферной</w:t>
      </w:r>
      <w:proofErr w:type="spellEnd"/>
      <w:r>
        <w:rPr>
          <w:rFonts w:eastAsiaTheme="minorHAnsi"/>
          <w:sz w:val="24"/>
          <w:szCs w:val="24"/>
        </w:rPr>
        <w:t xml:space="preserve"> безопасности</w:t>
      </w:r>
      <w:r w:rsidRPr="001A5EED">
        <w:rPr>
          <w:rFonts w:eastAsiaTheme="minorHAnsi"/>
          <w:sz w:val="24"/>
          <w:szCs w:val="24"/>
        </w:rPr>
        <w:t>»</w:t>
      </w:r>
    </w:p>
    <w:p xmlns:wp14="http://schemas.microsoft.com/office/word/2010/wordml" w:rsidRPr="001F52E4" w:rsidR="001F52E4" w:rsidP="001F52E4" w:rsidRDefault="001F52E4" w14:paraId="1AF018AB" wp14:textId="777777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1F52E4">
        <w:rPr>
          <w:rFonts w:eastAsiaTheme="minorHAnsi"/>
          <w:sz w:val="24"/>
          <w:szCs w:val="24"/>
        </w:rPr>
        <w:t>09.03.03 Прикладная информатика</w:t>
      </w:r>
    </w:p>
    <w:p xmlns:wp14="http://schemas.microsoft.com/office/word/2010/wordml" w:rsidR="00AA7201" w:rsidP="006F7650" w:rsidRDefault="00AA7201" w14:paraId="5997CC1D" wp14:textId="77777777">
      <w:pPr>
        <w:jc w:val="center"/>
        <w:rPr>
          <w:rFonts w:eastAsia="Calibri"/>
          <w:sz w:val="28"/>
          <w:szCs w:val="28"/>
        </w:rPr>
      </w:pPr>
    </w:p>
    <w:p xmlns:wp14="http://schemas.microsoft.com/office/word/2010/wordml" w:rsidR="006001D2" w:rsidP="00AA7201" w:rsidRDefault="006001D2" w14:paraId="110FFD37" wp14:textId="77777777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3"/>
        <w:gridCol w:w="4938"/>
      </w:tblGrid>
      <w:tr xmlns:wp14="http://schemas.microsoft.com/office/word/2010/wordml" w:rsidR="00AA7201" w:rsidTr="00B844E5" w14:paraId="72AAEBDA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6B699379" wp14:textId="777777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0105D1C4" wp14:textId="777777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4C10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xmlns:wp14="http://schemas.microsoft.com/office/word/2010/wordml" w:rsidR="00AA7201" w:rsidTr="00B844E5" w14:paraId="0DAF86F0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645C1A" w:rsidRDefault="00AA7201" w14:paraId="3FE9F23F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B844E5" w:rsidRDefault="00652DC1" w14:paraId="008E34B6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B844E5">
              <w:rPr>
                <w:rFonts w:eastAsia="Calibri"/>
                <w:sz w:val="24"/>
                <w:szCs w:val="24"/>
              </w:rPr>
              <w:t xml:space="preserve">Строительства и </w:t>
            </w:r>
            <w:proofErr w:type="spellStart"/>
            <w:r w:rsidR="00B844E5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="00B844E5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xmlns:wp14="http://schemas.microsoft.com/office/word/2010/wordml" w:rsidR="00AA7201" w:rsidTr="00B844E5" w14:paraId="1F72F646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08CE6F91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A7201" w:rsidP="00DC48DA" w:rsidRDefault="00AA7201" w14:paraId="61CDCEAD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Pr="008B4C10" w:rsidR="00AA7201" w:rsidP="00DC48DA" w:rsidRDefault="00AA7201" w14:paraId="6BB9E253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xmlns:wp14="http://schemas.microsoft.com/office/word/2010/wordml" w:rsidR="00AA7201" w:rsidTr="00B844E5" w14:paraId="1E918AEC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23DE523C" wp14:textId="77777777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8B4C10" w:rsidR="00AA7201" w:rsidP="00DC48DA" w:rsidRDefault="00AA7201" w14:paraId="5FD8E021" wp14:textId="777777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</w:tr>
      <w:tr xmlns:wp14="http://schemas.microsoft.com/office/word/2010/wordml" w:rsidR="00AA7201" w:rsidTr="00B844E5" w14:paraId="4DC24100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52E56223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Pr="00B844E5" w:rsidR="00AA7201" w:rsidP="00B844E5" w:rsidRDefault="00B844E5" w14:paraId="730719F0" wp14:textId="77777777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844E5">
              <w:rPr>
                <w:rFonts w:eastAsia="Calibri"/>
                <w:sz w:val="24"/>
                <w:szCs w:val="24"/>
                <w:u w:val="single"/>
              </w:rPr>
              <w:t>А.А</w:t>
            </w:r>
            <w:r w:rsidRPr="00B844E5" w:rsidR="00652DC1">
              <w:rPr>
                <w:rFonts w:eastAsia="Calibri"/>
                <w:sz w:val="24"/>
                <w:szCs w:val="24"/>
                <w:u w:val="single"/>
              </w:rPr>
              <w:t xml:space="preserve">. </w:t>
            </w:r>
            <w:r w:rsidRPr="00B844E5">
              <w:rPr>
                <w:rFonts w:eastAsia="Calibri"/>
                <w:sz w:val="24"/>
                <w:szCs w:val="24"/>
                <w:u w:val="single"/>
              </w:rPr>
              <w:t>Котляревский</w:t>
            </w:r>
          </w:p>
        </w:tc>
      </w:tr>
      <w:tr xmlns:wp14="http://schemas.microsoft.com/office/word/2010/wordml" w:rsidR="00AA7201" w:rsidTr="00B844E5" w14:paraId="09F97F91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07547A01" wp14:textId="77777777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Pr="000E6E3C" w:rsidR="00AA7201" w:rsidP="00DC48DA" w:rsidRDefault="00AA7201" w14:paraId="4294354F" wp14:textId="777777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(</w:t>
            </w:r>
            <w:r>
              <w:rPr>
                <w:rFonts w:eastAsia="Calibri"/>
              </w:rPr>
              <w:t>ФИО декана)</w:t>
            </w:r>
          </w:p>
        </w:tc>
      </w:tr>
      <w:tr xmlns:wp14="http://schemas.microsoft.com/office/word/2010/wordml" w:rsidR="00AA7201" w:rsidTr="00B844E5" w14:paraId="6A4C37B6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5043CB0F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7201" w:rsidP="00DC48DA" w:rsidRDefault="00AA7201" w14:paraId="07459315" wp14:textId="7777777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Pr="008B4C10" w:rsidR="00AA7201" w:rsidP="00DC48DA" w:rsidRDefault="00D8292E" w14:paraId="772DB35C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«_</w:t>
            </w:r>
            <w:r w:rsidRPr="00BC2FBE">
              <w:rPr>
                <w:rFonts w:eastAsia="Calibri"/>
                <w:sz w:val="24"/>
                <w:szCs w:val="24"/>
                <w:u w:val="single"/>
              </w:rPr>
              <w:t>___</w:t>
            </w:r>
            <w:r w:rsidRPr="00BE226E">
              <w:rPr>
                <w:rFonts w:eastAsia="Calibri"/>
                <w:sz w:val="24"/>
                <w:szCs w:val="24"/>
              </w:rPr>
              <w:t>» _</w:t>
            </w:r>
            <w:r w:rsidRPr="00BC2FBE">
              <w:rPr>
                <w:rFonts w:eastAsia="Calibri"/>
                <w:sz w:val="24"/>
                <w:szCs w:val="24"/>
                <w:u w:val="single"/>
              </w:rPr>
              <w:t>________________</w:t>
            </w:r>
            <w:r w:rsidRPr="00BE226E">
              <w:rPr>
                <w:rFonts w:eastAsia="Calibri"/>
                <w:sz w:val="24"/>
                <w:szCs w:val="24"/>
              </w:rPr>
              <w:t xml:space="preserve"> 202 </w:t>
            </w:r>
            <w:r w:rsidRPr="00BC2FBE">
              <w:rPr>
                <w:rFonts w:eastAsia="Calibri"/>
                <w:sz w:val="24"/>
                <w:szCs w:val="24"/>
                <w:u w:val="single"/>
              </w:rPr>
              <w:t>___</w:t>
            </w:r>
            <w:r w:rsidRPr="00BE226E">
              <w:rPr>
                <w:rFonts w:eastAsia="Calibri"/>
                <w:sz w:val="24"/>
                <w:szCs w:val="24"/>
              </w:rPr>
              <w:t>_ г.</w:t>
            </w:r>
          </w:p>
        </w:tc>
      </w:tr>
      <w:tr xmlns:wp14="http://schemas.microsoft.com/office/word/2010/wordml" w:rsidR="00AA7201" w:rsidTr="00B844E5" w14:paraId="6537F28F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6DFB9E20" wp14:textId="77777777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70DF9E56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xmlns:wp14="http://schemas.microsoft.com/office/word/2010/wordml" w:rsidR="00AA7201" w:rsidTr="00B844E5" w14:paraId="44E871BC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144A5D23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738610EB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xmlns:wp14="http://schemas.microsoft.com/office/word/2010/wordml" w:rsidR="00AA7201" w:rsidTr="00B844E5" w14:paraId="637805D2" wp14:textId="77777777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463F29E8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Pr="008B4C10" w:rsidR="00AA7201" w:rsidP="00DC48DA" w:rsidRDefault="00AA7201" w14:paraId="3B7B4B86" wp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xmlns:wp14="http://schemas.microsoft.com/office/word/2010/wordml" w:rsidR="00751EE9" w:rsidP="00751EE9" w:rsidRDefault="00751EE9" w14:paraId="6DC5BBC9" wp14:textId="77777777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</w:t>
      </w:r>
    </w:p>
    <w:p xmlns:wp14="http://schemas.microsoft.com/office/word/2010/wordml" w:rsidR="00751EE9" w:rsidP="00751EE9" w:rsidRDefault="00751EE9" w14:paraId="41811F74" wp14:textId="77777777">
      <w:pPr>
        <w:jc w:val="center"/>
        <w:rPr>
          <w:b/>
          <w:color w:val="000000"/>
          <w:spacing w:val="-5"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color w:val="000000"/>
          <w:spacing w:val="-5"/>
          <w:sz w:val="28"/>
          <w:szCs w:val="28"/>
        </w:rPr>
        <w:t>ПРОИЗВОДСТВЕННУЮ ПРАКТИКУ</w:t>
      </w:r>
    </w:p>
    <w:p xmlns:wp14="http://schemas.microsoft.com/office/word/2010/wordml" w:rsidR="00751EE9" w:rsidP="00751EE9" w:rsidRDefault="00751EE9" w14:paraId="3A0FF5F2" wp14:textId="77777777">
      <w:pPr>
        <w:jc w:val="center"/>
        <w:rPr>
          <w:b/>
          <w:color w:val="000000"/>
          <w:spacing w:val="-5"/>
          <w:sz w:val="28"/>
          <w:szCs w:val="28"/>
        </w:rPr>
      </w:pPr>
    </w:p>
    <w:p xmlns:wp14="http://schemas.microsoft.com/office/word/2010/wordml" w:rsidR="00751EE9" w:rsidP="00751EE9" w:rsidRDefault="00751EE9" w14:paraId="06FD376F" wp14:textId="77777777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xmlns:wp14="http://schemas.microsoft.com/office/word/2010/wordml" w:rsidR="00D8292E" w:rsidP="00D8292E" w:rsidRDefault="00D8292E" w14:paraId="5630AD66" wp14:textId="77777777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xmlns:wp14="http://schemas.microsoft.com/office/word/2010/wordml" w:rsidRPr="00D24C08" w:rsidR="00AA7201" w:rsidP="00AA7201" w:rsidRDefault="00AA7201" w14:paraId="61829076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1073F9" w:rsidR="00582198" w:rsidP="4A9F4007" w:rsidRDefault="00582198" w14:paraId="7B717136" wp14:textId="35AD2F22">
      <w:pPr>
        <w:shd w:val="clear" w:color="auto" w:fill="FFFFFF" w:themeFill="background1"/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r w:rsidRPr="001073F9">
        <w:rPr>
          <w:color w:val="000000"/>
          <w:spacing w:val="-5"/>
          <w:sz w:val="28"/>
          <w:szCs w:val="28"/>
        </w:rPr>
        <w:t xml:space="preserve">группы     </w:t>
      </w:r>
      <w:r w:rsidRPr="4A9F4007" w:rsidR="4A9F4007">
        <w:rPr>
          <w:color w:val="000000" w:themeColor="text1" w:themeTint="FF" w:themeShade="FF"/>
          <w:sz w:val="28"/>
          <w:szCs w:val="28"/>
        </w:rPr>
        <w:t>ООБП-20051</w:t>
      </w:r>
      <w:r w:rsidRPr="001073F9">
        <w:rPr>
          <w:color w:val="000000"/>
          <w:spacing w:val="-5"/>
          <w:sz w:val="28"/>
          <w:szCs w:val="28"/>
        </w:rPr>
        <w:t xml:space="preserve">                    </w:t>
      </w:r>
      <w:r w:rsidRPr="4A9F4007" w:rsidR="4A9F4007">
        <w:rPr>
          <w:color w:val="000000" w:themeColor="text1" w:themeTint="FF" w:themeShade="FF"/>
          <w:sz w:val="28"/>
          <w:szCs w:val="28"/>
        </w:rPr>
        <w:t>Фисун Егор Сергеевич</w:t>
      </w:r>
      <w:r w:rsidRPr="001073F9">
        <w:rPr>
          <w:color w:val="000000"/>
          <w:spacing w:val="-5"/>
          <w:sz w:val="28"/>
          <w:szCs w:val="28"/>
        </w:rPr>
        <w:t xml:space="preserve"> </w:t>
      </w:r>
    </w:p>
    <w:p xmlns:wp14="http://schemas.microsoft.com/office/word/2010/wordml" w:rsidRPr="001073F9" w:rsidR="00582198" w:rsidP="00582198" w:rsidRDefault="00582198" w14:paraId="2ABE5CB7" wp14:textId="7777777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xmlns:wp14="http://schemas.microsoft.com/office/word/2010/wordml" w:rsidRPr="001073F9" w:rsidR="00582198" w:rsidP="00582198" w:rsidRDefault="00582198" w14:paraId="216D6D3F" wp14:textId="77777777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1073F9" w:rsidR="00582198" w:rsidTr="4A9F4007" w14:paraId="263C159D" wp14:textId="77777777">
        <w:tc>
          <w:tcPr>
            <w:tcW w:w="10137" w:type="dxa"/>
            <w:tcMar/>
          </w:tcPr>
          <w:p w:rsidRPr="001073F9" w:rsidR="00582198" w:rsidP="4A9F4007" w:rsidRDefault="00582198" w14:paraId="53D82DB3" wp14:textId="3FF17680">
            <w:pPr>
              <w:pStyle w:val="a"/>
              <w:pBdr>
                <w:bottom w:val="single" w:color="FF000000" w:sz="6" w:space="1"/>
              </w:pBdr>
              <w:spacing w:before="240"/>
              <w:jc w:val="center"/>
              <w:rPr>
                <w:color w:val="auto"/>
                <w:sz w:val="28"/>
                <w:szCs w:val="28"/>
              </w:rPr>
            </w:pPr>
            <w:r w:rsidRPr="4A9F4007" w:rsidR="4A9F4007">
              <w:rPr>
                <w:color w:val="auto"/>
                <w:sz w:val="28"/>
                <w:szCs w:val="28"/>
              </w:rPr>
              <w:t>ООО «Северный Альянс»</w:t>
            </w:r>
          </w:p>
        </w:tc>
      </w:tr>
    </w:tbl>
    <w:p xmlns:wp14="http://schemas.microsoft.com/office/word/2010/wordml" w:rsidRPr="001073F9" w:rsidR="00582198" w:rsidP="00582198" w:rsidRDefault="00582198" w14:paraId="6377B459" wp14:textId="77777777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 организации)</w:t>
      </w:r>
    </w:p>
    <w:p xmlns:wp14="http://schemas.microsoft.com/office/word/2010/wordml" w:rsidRPr="00F0700D" w:rsidR="00582198" w:rsidP="4A9F4007" w:rsidRDefault="00582198" w14:paraId="6EF8E65B" wp14:textId="041E28AB">
      <w:pPr>
        <w:widowControl w:val="1"/>
        <w:shd w:val="clear" w:color="auto" w:fill="FFFFFF" w:themeFill="background1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r w:rsidRPr="4A9F4007">
        <w:rPr>
          <w:color w:val="000000"/>
          <w:spacing w:val="-4"/>
          <w:sz w:val="28"/>
          <w:szCs w:val="28"/>
        </w:rPr>
        <w:t xml:space="preserve">«  </w:t>
      </w:r>
      <w:r w:rsidRPr="4A9F4007">
        <w:rPr>
          <w:color w:val="000000"/>
          <w:spacing w:val="-4"/>
          <w:sz w:val="28"/>
          <w:szCs w:val="28"/>
        </w:rPr>
        <w:t xml:space="preserve"> </w:t>
      </w:r>
      <w:r w:rsidRPr="4A9F4007">
        <w:rPr>
          <w:color w:val="000000"/>
          <w:spacing w:val="-4"/>
          <w:sz w:val="28"/>
          <w:szCs w:val="28"/>
        </w:rPr>
        <w:t xml:space="preserve">» ____</w:t>
      </w:r>
      <w:r w:rsidRPr="001073F9">
        <w:rPr>
          <w:color w:val="FF0000"/>
          <w:sz w:val="28"/>
          <w:szCs w:val="28"/>
        </w:rPr>
        <w:t xml:space="preserve">     </w:t>
      </w:r>
      <w:r w:rsidRPr="4A9F4007">
        <w:rPr>
          <w:color w:val="000000"/>
          <w:spacing w:val="-4"/>
          <w:sz w:val="28"/>
          <w:szCs w:val="28"/>
        </w:rPr>
        <w:t>202_</w:t>
      </w:r>
      <w:r w:rsidRPr="4A9F4007">
        <w:rPr>
          <w:color w:val="000000"/>
          <w:spacing w:val="-4"/>
          <w:sz w:val="28"/>
          <w:szCs w:val="28"/>
        </w:rPr>
        <w:t>г.</w:t>
      </w:r>
      <w:r w:rsidRPr="4A9F4007">
        <w:rPr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r w:rsidRPr="4A9F4007">
        <w:rPr>
          <w:color w:val="000000"/>
          <w:spacing w:val="-4"/>
          <w:sz w:val="28"/>
          <w:szCs w:val="28"/>
        </w:rPr>
        <w:t xml:space="preserve">« _</w:t>
      </w:r>
      <w:r w:rsidRPr="4A9F4007">
        <w:rPr>
          <w:color w:val="000000"/>
          <w:spacing w:val="-4"/>
          <w:sz w:val="28"/>
          <w:szCs w:val="28"/>
        </w:rPr>
        <w:t xml:space="preserve">_</w:t>
      </w:r>
      <w:r w:rsidRPr="001073F9">
        <w:rPr>
          <w:color w:val="FF0000"/>
          <w:sz w:val="28"/>
          <w:szCs w:val="28"/>
        </w:rPr>
        <w:t xml:space="preserve"> </w:t>
      </w:r>
      <w:r w:rsidRPr="4A9F4007">
        <w:rPr>
          <w:color w:val="000000"/>
          <w:spacing w:val="-4"/>
          <w:sz w:val="28"/>
          <w:szCs w:val="28"/>
        </w:rPr>
        <w:t xml:space="preserve">»</w:t>
      </w:r>
      <w:r w:rsidRPr="4A9F4007">
        <w:rPr>
          <w:color w:val="000000"/>
          <w:spacing w:val="-4"/>
          <w:sz w:val="28"/>
          <w:szCs w:val="28"/>
        </w:rPr>
        <w:t xml:space="preserve"> </w:t>
      </w:r>
      <w:r w:rsidRPr="4A9F4007">
        <w:rPr>
          <w:color w:val="auto"/>
          <w:sz w:val="28"/>
          <w:szCs w:val="28"/>
        </w:rPr>
        <w:t xml:space="preserve"> ___</w:t>
      </w:r>
      <w:r w:rsidRPr="001073F9">
        <w:rPr>
          <w:color w:val="FF0000"/>
          <w:sz w:val="28"/>
          <w:szCs w:val="28"/>
        </w:rPr>
        <w:t xml:space="preserve"> </w:t>
      </w:r>
      <w:r w:rsidRPr="4A9F4007">
        <w:rPr>
          <w:color w:val="000000"/>
          <w:spacing w:val="-4"/>
          <w:sz w:val="28"/>
          <w:szCs w:val="28"/>
        </w:rPr>
        <w:t xml:space="preserve">202_ </w:t>
      </w:r>
      <w:r w:rsidRPr="4A9F4007">
        <w:rPr>
          <w:color w:val="000000"/>
          <w:spacing w:val="-4"/>
          <w:sz w:val="28"/>
          <w:szCs w:val="28"/>
        </w:rPr>
        <w:t>г.</w:t>
      </w:r>
    </w:p>
    <w:p xmlns:wp14="http://schemas.microsoft.com/office/word/2010/wordml" w:rsidRPr="00F0700D" w:rsidR="00582198" w:rsidP="00582198" w:rsidRDefault="00582198" w14:paraId="2BA226A1" wp14:textId="77777777">
      <w:pPr>
        <w:jc w:val="both"/>
        <w:rPr>
          <w:b/>
          <w:sz w:val="28"/>
          <w:szCs w:val="28"/>
        </w:rPr>
      </w:pPr>
    </w:p>
    <w:p xmlns:wp14="http://schemas.microsoft.com/office/word/2010/wordml" w:rsidR="006001D2" w:rsidP="00AA7201" w:rsidRDefault="00582198" w14:paraId="09F49254" wp14:textId="77777777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xmlns:wp14="http://schemas.microsoft.com/office/word/2010/wordml" w:rsidR="00751EE9" w:rsidP="00AA7201" w:rsidRDefault="00751EE9" w14:paraId="17AD93B2" wp14:textId="77777777">
      <w:pPr>
        <w:ind w:firstLine="709"/>
        <w:jc w:val="both"/>
        <w:rPr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526"/>
      </w:tblGrid>
      <w:tr xmlns:wp14="http://schemas.microsoft.com/office/word/2010/wordml" w:rsidRPr="00FA6610" w:rsidR="00751EE9" w:rsidTr="008159C6" w14:paraId="533EEC3C" wp14:textId="77777777">
        <w:trPr>
          <w:trHeight w:val="345"/>
          <w:tblHeader/>
        </w:trPr>
        <w:tc>
          <w:tcPr>
            <w:tcW w:w="9526" w:type="dxa"/>
            <w:shd w:val="clear" w:color="auto" w:fill="FFFFFF" w:themeFill="background1"/>
          </w:tcPr>
          <w:p w:rsidRPr="00FA6610" w:rsidR="00751EE9" w:rsidP="008159C6" w:rsidRDefault="00751EE9" w14:paraId="1187BF23" wp14:textId="77777777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xmlns:wp14="http://schemas.microsoft.com/office/word/2010/wordml" w:rsidRPr="00FA6610" w:rsidR="00751EE9" w:rsidTr="008159C6" w14:paraId="0843CE05" wp14:textId="77777777">
        <w:trPr>
          <w:trHeight w:val="1779"/>
        </w:trPr>
        <w:tc>
          <w:tcPr>
            <w:tcW w:w="9526" w:type="dxa"/>
            <w:shd w:val="clear" w:color="auto" w:fill="FFFFFF" w:themeFill="background1"/>
          </w:tcPr>
          <w:p w:rsidRPr="00FA6610" w:rsidR="00751EE9" w:rsidP="008159C6" w:rsidRDefault="00751EE9" w14:paraId="220C1918" wp14:textId="77777777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:rsidRPr="00FA6610" w:rsidR="00751EE9" w:rsidP="008159C6" w:rsidRDefault="00751EE9" w14:paraId="56EC086F" wp14:textId="77777777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:rsidRPr="00FA6610" w:rsidR="00751EE9" w:rsidP="008159C6" w:rsidRDefault="00751EE9" w14:paraId="0A85FC9E" wp14:textId="77777777">
            <w:pPr>
              <w:jc w:val="both"/>
              <w:rPr>
                <w:spacing w:val="1"/>
              </w:rPr>
            </w:pPr>
            <w:r w:rsidRPr="00FA6610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</w:tr>
    </w:tbl>
    <w:p xmlns:wp14="http://schemas.microsoft.com/office/word/2010/wordml" w:rsidR="00751EE9" w:rsidP="00AA7201" w:rsidRDefault="00751EE9" w14:paraId="0DE4B5B7" wp14:textId="77777777">
      <w:pPr>
        <w:ind w:firstLine="709"/>
        <w:jc w:val="both"/>
        <w:rPr>
          <w:b/>
          <w:sz w:val="28"/>
          <w:szCs w:val="28"/>
        </w:rPr>
      </w:pPr>
    </w:p>
    <w:p xmlns:wp14="http://schemas.microsoft.com/office/word/2010/wordml" w:rsidR="00751EE9" w:rsidP="00AA7201" w:rsidRDefault="00751EE9" w14:paraId="66204FF1" wp14:textId="77777777">
      <w:pPr>
        <w:ind w:firstLine="709"/>
        <w:jc w:val="both"/>
        <w:rPr>
          <w:b/>
          <w:sz w:val="28"/>
          <w:szCs w:val="28"/>
        </w:rPr>
      </w:pPr>
    </w:p>
    <w:p xmlns:wp14="http://schemas.microsoft.com/office/word/2010/wordml" w:rsidR="00751EE9" w:rsidP="00AA7201" w:rsidRDefault="00751EE9" w14:paraId="2DBF0D7D" wp14:textId="77777777">
      <w:pPr>
        <w:ind w:firstLine="709"/>
        <w:jc w:val="both"/>
        <w:rPr>
          <w:b/>
          <w:sz w:val="28"/>
          <w:szCs w:val="28"/>
        </w:rPr>
      </w:pPr>
    </w:p>
    <w:p xmlns:wp14="http://schemas.microsoft.com/office/word/2010/wordml" w:rsidRPr="00F0700D" w:rsidR="00AA7201" w:rsidP="00AA7201" w:rsidRDefault="00AA7201" w14:paraId="6B62F1B3" wp14:textId="77777777">
      <w:pPr>
        <w:ind w:firstLine="709"/>
        <w:jc w:val="both"/>
        <w:rPr>
          <w:b/>
          <w:sz w:val="28"/>
          <w:szCs w:val="28"/>
        </w:rPr>
      </w:pPr>
    </w:p>
    <w:bookmarkEnd w:id="4"/>
    <w:p xmlns:wp14="http://schemas.microsoft.com/office/word/2010/wordml" w:rsidRPr="00F0700D" w:rsidR="00582198" w:rsidP="00582198" w:rsidRDefault="00582198" w14:paraId="02F2C34E" wp14:textId="77777777">
      <w:pPr>
        <w:ind w:firstLine="709"/>
        <w:jc w:val="both"/>
        <w:rPr>
          <w:b/>
          <w:sz w:val="28"/>
          <w:szCs w:val="28"/>
        </w:rPr>
      </w:pPr>
    </w:p>
    <w:p xmlns:wp14="http://schemas.microsoft.com/office/word/2010/wordml" w:rsidRPr="004536E6" w:rsidR="00582198" w:rsidP="00582198" w:rsidRDefault="00582198" w14:paraId="301350D8" wp14:textId="77777777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xmlns:wp14="http://schemas.microsoft.com/office/word/2010/wordml" w:rsidRPr="004536E6" w:rsidR="00582198" w:rsidP="00582198" w:rsidRDefault="00582198" w14:paraId="695B6018" wp14:textId="77777777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Заведующий кафедрой__________________________________________________   </w:t>
      </w:r>
    </w:p>
    <w:p xmlns:wp14="http://schemas.microsoft.com/office/word/2010/wordml" w:rsidRPr="004536E6" w:rsidR="00582198" w:rsidP="00582198" w:rsidRDefault="00582198" w14:paraId="352E9B91" wp14:textId="77777777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Должность, ученая степень, ученое звание</w:t>
      </w:r>
    </w:p>
    <w:p xmlns:wp14="http://schemas.microsoft.com/office/word/2010/wordml" w:rsidRPr="004536E6" w:rsidR="00582198" w:rsidP="00582198" w:rsidRDefault="00582198" w14:paraId="266DC06A" wp14:textId="77777777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    ____________________       </w:t>
      </w:r>
      <w:r w:rsidRPr="004536E6">
        <w:rPr>
          <w:sz w:val="24"/>
          <w:szCs w:val="24"/>
          <w:u w:val="single"/>
        </w:rPr>
        <w:t xml:space="preserve">      ______________________</w:t>
      </w:r>
    </w:p>
    <w:p xmlns:wp14="http://schemas.microsoft.com/office/word/2010/wordml" w:rsidRPr="004536E6" w:rsidR="00582198" w:rsidP="00582198" w:rsidRDefault="00582198" w14:paraId="2A0151C5" wp14:textId="77777777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xmlns:wp14="http://schemas.microsoft.com/office/word/2010/wordml" w:rsidRPr="004536E6" w:rsidR="00582198" w:rsidP="00582198" w:rsidRDefault="00582198" w14:paraId="7ADAADEF" wp14:textId="77777777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536E6">
        <w:rPr>
          <w:bCs/>
          <w:color w:val="000000"/>
          <w:spacing w:val="-4"/>
          <w:sz w:val="24"/>
          <w:szCs w:val="24"/>
        </w:rPr>
        <w:t xml:space="preserve">«___ </w:t>
      </w:r>
      <w:proofErr w:type="gramStart"/>
      <w:r w:rsidRPr="004536E6">
        <w:rPr>
          <w:color w:val="FF0000"/>
          <w:sz w:val="24"/>
          <w:szCs w:val="24"/>
        </w:rPr>
        <w:t xml:space="preserve">  </w:t>
      </w:r>
      <w:r w:rsidRPr="004536E6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4536E6">
        <w:rPr>
          <w:bCs/>
          <w:color w:val="000000"/>
          <w:spacing w:val="-4"/>
          <w:sz w:val="24"/>
          <w:szCs w:val="24"/>
        </w:rPr>
        <w:t xml:space="preserve"> _________________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xmlns:wp14="http://schemas.microsoft.com/office/word/2010/wordml" w:rsidRPr="004536E6" w:rsidR="00582198" w:rsidP="00582198" w:rsidRDefault="00582198" w14:paraId="680A4E5D" wp14:textId="77777777">
      <w:pPr>
        <w:widowControl/>
        <w:autoSpaceDE/>
        <w:autoSpaceDN/>
        <w:rPr>
          <w:bCs/>
          <w:spacing w:val="-4"/>
          <w:sz w:val="24"/>
          <w:szCs w:val="24"/>
        </w:rPr>
      </w:pPr>
    </w:p>
    <w:p xmlns:wp14="http://schemas.microsoft.com/office/word/2010/wordml" w:rsidRPr="004536E6" w:rsidR="00582198" w:rsidP="00582198" w:rsidRDefault="00582198" w14:paraId="19219836" wp14:textId="77777777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xmlns:wp14="http://schemas.microsoft.com/office/word/2010/wordml" w:rsidRPr="004536E6" w:rsidR="00582198" w:rsidP="00582198" w:rsidRDefault="00582198" w14:paraId="2583170B" wp14:textId="77777777">
      <w:pPr>
        <w:widowControl/>
        <w:autoSpaceDE/>
        <w:autoSpaceDN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xmlns:wp14="http://schemas.microsoft.com/office/word/2010/wordml" w:rsidRPr="004536E6" w:rsidR="00582198" w:rsidP="00582198" w:rsidRDefault="00582198" w14:paraId="6486E610" wp14:textId="77777777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xmlns:wp14="http://schemas.microsoft.com/office/word/2010/wordml" w:rsidRPr="004536E6" w:rsidR="00582198" w:rsidP="00582198" w:rsidRDefault="00582198" w14:paraId="71DB7087" wp14:textId="77777777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__</w:t>
      </w:r>
      <w:r w:rsidRPr="004536E6">
        <w:rPr>
          <w:color w:val="FF0000"/>
          <w:sz w:val="24"/>
          <w:szCs w:val="24"/>
          <w:u w:val="single"/>
        </w:rPr>
        <w:t xml:space="preserve"> СКАН ПОДПИСИ</w:t>
      </w:r>
      <w:r w:rsidRPr="004536E6">
        <w:rPr>
          <w:sz w:val="24"/>
          <w:szCs w:val="24"/>
        </w:rPr>
        <w:t xml:space="preserve"> </w:t>
      </w:r>
      <w:proofErr w:type="gramStart"/>
      <w:r w:rsidRPr="004536E6">
        <w:rPr>
          <w:sz w:val="24"/>
          <w:szCs w:val="24"/>
        </w:rPr>
        <w:t>_  _</w:t>
      </w:r>
      <w:proofErr w:type="gramEnd"/>
      <w:r w:rsidRPr="004536E6">
        <w:rPr>
          <w:sz w:val="24"/>
          <w:szCs w:val="24"/>
        </w:rPr>
        <w:t>_____</w:t>
      </w:r>
      <w:r w:rsidRPr="004536E6">
        <w:rPr>
          <w:color w:val="FF0000"/>
          <w:spacing w:val="-5"/>
          <w:sz w:val="28"/>
          <w:szCs w:val="28"/>
          <w:u w:val="single"/>
        </w:rPr>
        <w:t xml:space="preserve"> Семенов С.С.</w:t>
      </w:r>
      <w:r w:rsidRPr="004536E6">
        <w:rPr>
          <w:sz w:val="24"/>
          <w:szCs w:val="24"/>
        </w:rPr>
        <w:t xml:space="preserve"> </w:t>
      </w:r>
    </w:p>
    <w:p xmlns:wp14="http://schemas.microsoft.com/office/word/2010/wordml" w:rsidRPr="004536E6" w:rsidR="00582198" w:rsidP="00582198" w:rsidRDefault="00582198" w14:paraId="523CE4FC" wp14:textId="77777777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xmlns:wp14="http://schemas.microsoft.com/office/word/2010/wordml" w:rsidRPr="004536E6" w:rsidR="00582198" w:rsidP="4A9F4007" w:rsidRDefault="00582198" w14:paraId="03437C7C" wp14:textId="1162CA54">
      <w:pPr>
        <w:widowControl w:val="1"/>
        <w:autoSpaceDE/>
        <w:autoSpaceDN/>
        <w:adjustRightInd/>
        <w:jc w:val="both"/>
        <w:rPr>
          <w:color w:val="000000"/>
          <w:spacing w:val="-4"/>
          <w:sz w:val="24"/>
          <w:szCs w:val="24"/>
        </w:rPr>
      </w:pPr>
      <w:r w:rsidRPr="4A9F4007">
        <w:rPr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_</w:t>
      </w:r>
      <w:r w:rsidRPr="004536E6">
        <w:rPr>
          <w:color w:val="FF0000"/>
          <w:sz w:val="24"/>
          <w:szCs w:val="24"/>
        </w:rPr>
        <w:t>_</w:t>
      </w:r>
      <w:r w:rsidRPr="004536E6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 xml:space="preserve">»</w:t>
      </w:r>
      <w:r w:rsidRPr="4A9F4007">
        <w:rPr>
          <w:color w:val="000000"/>
          <w:spacing w:val="-4"/>
          <w:sz w:val="24"/>
          <w:szCs w:val="24"/>
        </w:rPr>
        <w:t xml:space="preserve"> </w:t>
      </w:r>
      <w:r w:rsidRPr="004536E6">
        <w:rPr>
          <w:color w:val="FF0000"/>
          <w:sz w:val="24"/>
          <w:szCs w:val="24"/>
        </w:rPr>
        <w:t xml:space="preserve"> ___ </w:t>
      </w:r>
      <w:r w:rsidRPr="004536E6">
        <w:rPr>
          <w:b w:val="1"/>
          <w:bCs w:val="1"/>
          <w:color w:val="000000"/>
          <w:spacing w:val="-4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>202_</w:t>
      </w:r>
      <w:r w:rsidRPr="004536E6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>г.</w:t>
      </w:r>
    </w:p>
    <w:p xmlns:wp14="http://schemas.microsoft.com/office/word/2010/wordml" w:rsidRPr="004536E6" w:rsidR="00582198" w:rsidP="00582198" w:rsidRDefault="00582198" w14:paraId="296FEF7D" wp14:textId="77777777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xmlns:wp14="http://schemas.microsoft.com/office/word/2010/wordml" w:rsidRPr="004536E6" w:rsidR="00582198" w:rsidP="00582198" w:rsidRDefault="00582198" w14:paraId="2A741A94" wp14:textId="26571F3E">
      <w:pPr>
        <w:widowControl w:val="1"/>
        <w:autoSpaceDE/>
        <w:autoSpaceDN/>
        <w:rPr>
          <w:sz w:val="24"/>
          <w:szCs w:val="24"/>
        </w:rPr>
      </w:pPr>
      <w:r w:rsidRPr="004536E6">
        <w:rPr>
          <w:spacing w:val="-2"/>
          <w:sz w:val="24"/>
          <w:szCs w:val="24"/>
        </w:rPr>
        <w:t xml:space="preserve">Ознакомлен                                </w:t>
      </w:r>
      <w:r w:rsidRPr="004536E6">
        <w:rPr>
          <w:sz w:val="24"/>
          <w:szCs w:val="24"/>
        </w:rPr>
        <w:t xml:space="preserve">      </w:t>
      </w:r>
      <w:r w:rsidRPr="004536E6">
        <w:rPr>
          <w:color w:val="FF0000"/>
          <w:sz w:val="24"/>
          <w:szCs w:val="24"/>
          <w:u w:val="single"/>
        </w:rPr>
        <w:t>СКАН ПОДПИСИ</w:t>
      </w:r>
      <w:r w:rsidRPr="004536E6">
        <w:rPr>
          <w:sz w:val="24"/>
          <w:szCs w:val="24"/>
        </w:rPr>
        <w:t xml:space="preserve">            </w:t>
      </w:r>
      <w:r w:rsidRPr="4A9F4007" w:rsidR="4A9F4007">
        <w:rPr>
          <w:sz w:val="24"/>
          <w:szCs w:val="24"/>
        </w:rPr>
        <w:t>_           Е.С. Фисун</w:t>
      </w:r>
    </w:p>
    <w:p xmlns:wp14="http://schemas.microsoft.com/office/word/2010/wordml" w:rsidRPr="004536E6" w:rsidR="00582198" w:rsidP="00582198" w:rsidRDefault="00582198" w14:paraId="4C740CEA" wp14:textId="77777777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4536E6">
        <w:rPr>
          <w:i/>
          <w:spacing w:val="-5"/>
          <w:sz w:val="14"/>
          <w:szCs w:val="14"/>
        </w:rPr>
        <w:t>обучающегося</w:t>
      </w:r>
    </w:p>
    <w:p xmlns:wp14="http://schemas.microsoft.com/office/word/2010/wordml" w:rsidR="00582198" w:rsidP="4A9F4007" w:rsidRDefault="00582198" w14:paraId="07AF5470" wp14:textId="20BB2957">
      <w:pPr>
        <w:widowControl w:val="1"/>
        <w:autoSpaceDE/>
        <w:autoSpaceDN/>
        <w:adjustRightInd/>
        <w:jc w:val="both"/>
        <w:rPr>
          <w:color w:val="000000"/>
          <w:spacing w:val="-4"/>
          <w:sz w:val="24"/>
          <w:szCs w:val="24"/>
        </w:rPr>
      </w:pPr>
      <w:r w:rsidRPr="4A9F4007">
        <w:rPr>
          <w:color w:val="000000"/>
          <w:spacing w:val="-4"/>
          <w:sz w:val="24"/>
          <w:szCs w:val="24"/>
        </w:rPr>
        <w:t xml:space="preserve">« _</w:t>
      </w:r>
      <w:r w:rsidRPr="4A9F4007">
        <w:rPr>
          <w:color w:val="000000"/>
          <w:spacing w:val="-4"/>
          <w:sz w:val="24"/>
          <w:szCs w:val="24"/>
        </w:rPr>
        <w:t xml:space="preserve">_</w:t>
      </w:r>
      <w:r w:rsidRPr="004536E6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__</w:t>
      </w:r>
      <w:r w:rsidRPr="004536E6">
        <w:rPr>
          <w:color w:val="FF0000"/>
          <w:sz w:val="24"/>
          <w:szCs w:val="24"/>
        </w:rPr>
        <w:t xml:space="preserve">_ </w:t>
      </w:r>
      <w:r w:rsidRPr="004536E6">
        <w:rPr>
          <w:b w:val="1"/>
          <w:bCs w:val="1"/>
          <w:color w:val="000000"/>
          <w:spacing w:val="-4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>202_</w:t>
      </w:r>
      <w:r w:rsidRPr="004536E6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>г.</w:t>
      </w:r>
    </w:p>
    <w:p xmlns:wp14="http://schemas.microsoft.com/office/word/2010/wordml" w:rsidRPr="006728B8" w:rsidR="00883729" w:rsidP="00C63AEB" w:rsidRDefault="008F252D" w14:paraId="24EF2F4B" wp14:textId="77777777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6728B8" w:rsidR="00883729">
        <w:rPr>
          <w:b/>
          <w:sz w:val="32"/>
          <w:szCs w:val="32"/>
        </w:rPr>
        <w:t>ОТЧЕТ</w:t>
      </w:r>
    </w:p>
    <w:p xmlns:wp14="http://schemas.microsoft.com/office/word/2010/wordml" w:rsidRPr="006728B8" w:rsidR="00883729" w:rsidP="00876661" w:rsidRDefault="000A39DD" w14:paraId="32D91E98" wp14:textId="77777777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xmlns:wp14="http://schemas.microsoft.com/office/word/2010/wordml" w:rsidRPr="006728B8" w:rsidR="00883729" w:rsidP="00876661" w:rsidRDefault="00883729" w14:paraId="7194DBDC" wp14:textId="77777777">
      <w:pPr>
        <w:widowControl/>
        <w:jc w:val="center"/>
        <w:rPr>
          <w:b/>
          <w:sz w:val="24"/>
          <w:szCs w:val="24"/>
        </w:rPr>
      </w:pPr>
    </w:p>
    <w:p xmlns:wp14="http://schemas.microsoft.com/office/word/2010/wordml" w:rsidRPr="006728B8" w:rsidR="00AC38E3" w:rsidP="00876661" w:rsidRDefault="00AC38E3" w14:paraId="769D0D3C" wp14:textId="77777777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7"/>
        <w:gridCol w:w="3331"/>
        <w:gridCol w:w="1993"/>
      </w:tblGrid>
      <w:tr xmlns:wp14="http://schemas.microsoft.com/office/word/2010/wordml" w:rsidRPr="006728B8" w:rsidR="00582198" w:rsidTr="4A9F4007" w14:paraId="29D1763D" wp14:textId="77777777">
        <w:trPr>
          <w:jc w:val="center"/>
        </w:trPr>
        <w:tc>
          <w:tcPr>
            <w:tcW w:w="2278" w:type="pct"/>
            <w:shd w:val="clear" w:color="auto" w:fill="auto"/>
            <w:tcMar/>
          </w:tcPr>
          <w:p w:rsidRPr="006825BC" w:rsidR="00582198" w:rsidP="00EE7401" w:rsidRDefault="00582198" w14:paraId="22B951E9" wp14:textId="77777777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6825BC" w:rsidR="00582198" w:rsidP="4A9F4007" w:rsidRDefault="00582198" w14:paraId="62996E7C" wp14:textId="08091425">
            <w:pPr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4A9F4007" w:rsidR="4A9F4007">
              <w:rPr>
                <w:color w:val="auto"/>
                <w:sz w:val="24"/>
                <w:szCs w:val="24"/>
              </w:rPr>
              <w:t>ООБП-20051</w:t>
            </w:r>
          </w:p>
        </w:tc>
        <w:tc>
          <w:tcPr>
            <w:tcW w:w="1019" w:type="pct"/>
            <w:shd w:val="clear" w:color="auto" w:fill="auto"/>
            <w:tcMar/>
          </w:tcPr>
          <w:p w:rsidRPr="006825BC" w:rsidR="00582198" w:rsidP="00EE7401" w:rsidRDefault="00582198" w14:paraId="54CD245A" wp14:textId="7777777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xmlns:wp14="http://schemas.microsoft.com/office/word/2010/wordml" w:rsidRPr="006728B8" w:rsidR="00582198" w:rsidTr="4A9F4007" w14:paraId="7B00DBD8" wp14:textId="77777777">
        <w:trPr>
          <w:jc w:val="center"/>
        </w:trPr>
        <w:tc>
          <w:tcPr>
            <w:tcW w:w="2278" w:type="pct"/>
            <w:shd w:val="clear" w:color="auto" w:fill="auto"/>
            <w:tcMar/>
          </w:tcPr>
          <w:p w:rsidRPr="006825BC" w:rsidR="00582198" w:rsidP="00EE7401" w:rsidRDefault="00582198" w14:paraId="1231BE67" wp14:textId="7777777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color="auto" w:sz="4" w:space="0"/>
            </w:tcBorders>
            <w:shd w:val="clear" w:color="auto" w:fill="auto"/>
            <w:tcMar/>
          </w:tcPr>
          <w:p w:rsidRPr="006825BC" w:rsidR="00582198" w:rsidP="00EE7401" w:rsidRDefault="00582198" w14:paraId="0A1DEBE6" wp14:textId="7777777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  <w:tcMar/>
          </w:tcPr>
          <w:p w:rsidRPr="006825BC" w:rsidR="00582198" w:rsidP="00EE7401" w:rsidRDefault="00582198" w14:paraId="36FEB5B0" wp14:textId="7777777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xmlns:wp14="http://schemas.microsoft.com/office/word/2010/wordml" w:rsidRPr="006728B8" w:rsidR="00582198" w:rsidP="00582198" w:rsidRDefault="00582198" w14:paraId="30D7AA69" wp14:textId="7777777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xmlns:wp14="http://schemas.microsoft.com/office/word/2010/wordml" w:rsidRPr="006728B8" w:rsidR="00582198" w:rsidTr="4A9F4007" w14:paraId="3EB0DADB" wp14:textId="77777777">
        <w:trPr>
          <w:jc w:val="center"/>
        </w:trPr>
        <w:tc>
          <w:tcPr>
            <w:tcW w:w="959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825BC" w:rsidR="00582198" w:rsidP="4A9F4007" w:rsidRDefault="00582198" w14:paraId="07DCB0D4" wp14:textId="626EDC0B">
            <w:pPr>
              <w:jc w:val="center"/>
              <w:rPr>
                <w:color w:val="auto"/>
                <w:spacing w:val="-5"/>
                <w:sz w:val="28"/>
                <w:szCs w:val="28"/>
              </w:rPr>
            </w:pPr>
            <w:r w:rsidRPr="4A9F4007" w:rsidR="4A9F4007">
              <w:rPr>
                <w:color w:val="auto"/>
                <w:sz w:val="28"/>
                <w:szCs w:val="28"/>
              </w:rPr>
              <w:t>Фисун Егор Сергеевич</w:t>
            </w:r>
          </w:p>
        </w:tc>
      </w:tr>
      <w:tr xmlns:wp14="http://schemas.microsoft.com/office/word/2010/wordml" w:rsidRPr="006728B8" w:rsidR="00582198" w:rsidTr="4A9F4007" w14:paraId="6E335AF4" wp14:textId="77777777">
        <w:trPr>
          <w:jc w:val="center"/>
        </w:trPr>
        <w:tc>
          <w:tcPr>
            <w:tcW w:w="9592" w:type="dxa"/>
            <w:tcBorders>
              <w:top w:val="single" w:color="auto" w:sz="4" w:space="0"/>
            </w:tcBorders>
            <w:shd w:val="clear" w:color="auto" w:fill="auto"/>
            <w:tcMar/>
          </w:tcPr>
          <w:p w:rsidRPr="006825BC" w:rsidR="00582198" w:rsidP="00EE7401" w:rsidRDefault="00582198" w14:paraId="3D3C4C3D" wp14:textId="7777777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xmlns:wp14="http://schemas.microsoft.com/office/word/2010/wordml" w:rsidRPr="006728B8" w:rsidR="00582198" w:rsidP="00582198" w:rsidRDefault="00582198" w14:paraId="7196D064" wp14:textId="7777777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xmlns:wp14="http://schemas.microsoft.com/office/word/2010/wordml" w:rsidR="00582198" w:rsidTr="4A9F4007" w14:paraId="34FF1C98" wp14:textId="77777777">
        <w:tc>
          <w:tcPr>
            <w:tcW w:w="95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85A26" w:rsidR="00582198" w:rsidP="00EE7401" w:rsidRDefault="00582198" w14:paraId="6D072C0D" wp14:textId="77777777">
            <w:pPr>
              <w:jc w:val="center"/>
              <w:rPr>
                <w:sz w:val="14"/>
                <w:szCs w:val="14"/>
              </w:rPr>
            </w:pPr>
          </w:p>
        </w:tc>
      </w:tr>
      <w:tr xmlns:wp14="http://schemas.microsoft.com/office/word/2010/wordml" w:rsidR="00582198" w:rsidTr="4A9F4007" w14:paraId="5E86D130" wp14:textId="77777777">
        <w:tc>
          <w:tcPr>
            <w:tcW w:w="9571" w:type="dxa"/>
            <w:shd w:val="clear" w:color="auto" w:fill="auto"/>
            <w:tcMar/>
            <w:hideMark/>
          </w:tcPr>
          <w:p w:rsidRPr="00885A26" w:rsidR="00582198" w:rsidP="00EE7401" w:rsidRDefault="00582198" w14:paraId="5900CA12" wp14:textId="77777777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xmlns:wp14="http://schemas.microsoft.com/office/word/2010/wordml" w:rsidR="00582198" w:rsidTr="4A9F4007" w14:paraId="0F375351" wp14:textId="77777777">
        <w:tc>
          <w:tcPr>
            <w:tcW w:w="95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885A26" w:rsidR="00582198" w:rsidP="4A9F4007" w:rsidRDefault="00582198" w14:paraId="7DA57C73" wp14:textId="4B9E4BEE">
            <w:pPr>
              <w:pStyle w:val="a"/>
              <w:jc w:val="center"/>
              <w:rPr>
                <w:color w:val="auto"/>
                <w:sz w:val="28"/>
                <w:szCs w:val="28"/>
              </w:rPr>
            </w:pPr>
            <w:r w:rsidRPr="4A9F4007" w:rsidR="4A9F4007">
              <w:rPr>
                <w:color w:val="auto"/>
                <w:sz w:val="28"/>
                <w:szCs w:val="28"/>
              </w:rPr>
              <w:t>ООО «Северный Альянс»</w:t>
            </w:r>
          </w:p>
        </w:tc>
      </w:tr>
      <w:tr xmlns:wp14="http://schemas.microsoft.com/office/word/2010/wordml" w:rsidR="00582198" w:rsidTr="4A9F4007" w14:paraId="5C79DA4D" wp14:textId="77777777">
        <w:tc>
          <w:tcPr>
            <w:tcW w:w="95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85A26" w:rsidR="00582198" w:rsidP="00EE7401" w:rsidRDefault="00582198" w14:paraId="058C2A58" wp14:textId="7777777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xmlns:wp14="http://schemas.microsoft.com/office/word/2010/wordml" w:rsidR="00582198" w:rsidTr="4A9F4007" w14:paraId="196D7B95" wp14:textId="77777777">
        <w:tc>
          <w:tcPr>
            <w:tcW w:w="9571" w:type="dxa"/>
            <w:shd w:val="clear" w:color="auto" w:fill="auto"/>
            <w:tcMar/>
            <w:hideMark/>
          </w:tcPr>
          <w:p w:rsidRPr="00885A26" w:rsidR="00582198" w:rsidP="00EE7401" w:rsidRDefault="00582198" w14:paraId="5FDE663B" wp14:textId="77777777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xmlns:wp14="http://schemas.microsoft.com/office/word/2010/wordml" w:rsidR="00582198" w:rsidTr="4A9F4007" w14:paraId="14DB07F7" wp14:textId="77777777">
        <w:tc>
          <w:tcPr>
            <w:tcW w:w="95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885A26" w:rsidR="00582198" w:rsidP="00EE7401" w:rsidRDefault="00582198" w14:paraId="226DEA05" wp14:textId="77777777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xmlns:wp14="http://schemas.microsoft.com/office/word/2010/wordml" w:rsidR="00582198" w:rsidTr="4A9F4007" w14:paraId="361722B9" wp14:textId="77777777">
        <w:tc>
          <w:tcPr>
            <w:tcW w:w="95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85A26" w:rsidR="00582198" w:rsidP="00EE7401" w:rsidRDefault="00582198" w14:paraId="11E0CF03" wp14:textId="7777777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xmlns:wp14="http://schemas.microsoft.com/office/word/2010/wordml" w:rsidR="00582198" w:rsidTr="4A9F4007" w14:paraId="55EED891" wp14:textId="77777777">
        <w:tc>
          <w:tcPr>
            <w:tcW w:w="95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885A26" w:rsidR="00582198" w:rsidP="00EE7401" w:rsidRDefault="00582198" w14:paraId="1824A190" wp14:textId="77777777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xmlns:wp14="http://schemas.microsoft.com/office/word/2010/wordml" w:rsidR="00582198" w:rsidTr="4A9F4007" w14:paraId="0C130402" wp14:textId="77777777">
        <w:tc>
          <w:tcPr>
            <w:tcW w:w="95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85A26" w:rsidR="00582198" w:rsidP="00EE7401" w:rsidRDefault="00582198" w14:paraId="4E1C5FBC" wp14:textId="7777777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xmlns:wp14="http://schemas.microsoft.com/office/word/2010/wordml" w:rsidR="00582198" w:rsidTr="4A9F4007" w14:paraId="7E387AEB" wp14:textId="77777777">
        <w:tc>
          <w:tcPr>
            <w:tcW w:w="95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885A26" w:rsidR="00582198" w:rsidP="00EE7401" w:rsidRDefault="00582198" w14:paraId="0CBD44E8" wp14:textId="3D91AADA">
            <w:pPr>
              <w:jc w:val="both"/>
              <w:rPr>
                <w:sz w:val="28"/>
                <w:szCs w:val="28"/>
              </w:rPr>
            </w:pPr>
            <w:r w:rsidRPr="4A9F4007" w:rsidR="4A9F4007">
              <w:rPr>
                <w:sz w:val="28"/>
                <w:szCs w:val="28"/>
              </w:rPr>
              <w:t>от Организации:</w:t>
            </w:r>
            <w:r w:rsidRPr="4A9F4007" w:rsidR="4A9F4007">
              <w:rPr>
                <w:color w:val="FF0000"/>
                <w:sz w:val="28"/>
                <w:szCs w:val="28"/>
              </w:rPr>
              <w:t xml:space="preserve"> </w:t>
            </w:r>
            <w:r w:rsidRPr="4A9F4007" w:rsidR="4A9F4007">
              <w:rPr>
                <w:color w:val="auto"/>
                <w:sz w:val="28"/>
                <w:szCs w:val="28"/>
              </w:rPr>
              <w:t>Светлана Геннадиевна Дементьева</w:t>
            </w:r>
          </w:p>
        </w:tc>
      </w:tr>
      <w:tr xmlns:wp14="http://schemas.microsoft.com/office/word/2010/wordml" w:rsidR="00582198" w:rsidTr="4A9F4007" w14:paraId="774B026A" wp14:textId="77777777">
        <w:tc>
          <w:tcPr>
            <w:tcW w:w="95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85A26" w:rsidR="00582198" w:rsidP="00EE7401" w:rsidRDefault="00582198" w14:paraId="4DC4111C" wp14:textId="7777777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xmlns:wp14="http://schemas.microsoft.com/office/word/2010/wordml" w:rsidR="00582198" w:rsidTr="4A9F4007" w14:paraId="51E717BC" wp14:textId="77777777">
        <w:tc>
          <w:tcPr>
            <w:tcW w:w="95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885A26" w:rsidR="00582198" w:rsidP="4A9F4007" w:rsidRDefault="00582198" w14:paraId="0C222BC8" wp14:textId="4F39F153">
            <w:pPr>
              <w:pStyle w:val="a"/>
              <w:jc w:val="center"/>
              <w:rPr>
                <w:color w:val="auto"/>
                <w:sz w:val="28"/>
                <w:szCs w:val="28"/>
              </w:rPr>
            </w:pPr>
            <w:r w:rsidRPr="4A9F4007" w:rsidR="4A9F4007">
              <w:rPr>
                <w:color w:val="auto"/>
                <w:sz w:val="28"/>
                <w:szCs w:val="28"/>
              </w:rPr>
              <w:t>Исполнительный директор</w:t>
            </w:r>
          </w:p>
        </w:tc>
      </w:tr>
      <w:tr xmlns:wp14="http://schemas.microsoft.com/office/word/2010/wordml" w:rsidR="00582198" w:rsidTr="4A9F4007" w14:paraId="47E8B445" wp14:textId="77777777">
        <w:tc>
          <w:tcPr>
            <w:tcW w:w="95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85A26" w:rsidR="00582198" w:rsidP="00EE7401" w:rsidRDefault="00582198" w14:paraId="4C9F9EAE" wp14:textId="7777777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xmlns:wp14="http://schemas.microsoft.com/office/word/2010/wordml" w:rsidRPr="006728B8" w:rsidR="00883729" w:rsidP="00876661" w:rsidRDefault="00883729" w14:paraId="48A21919" wp14:textId="77777777">
      <w:pPr>
        <w:widowControl/>
        <w:jc w:val="center"/>
        <w:rPr>
          <w:sz w:val="24"/>
          <w:szCs w:val="24"/>
        </w:rPr>
      </w:pPr>
    </w:p>
    <w:p xmlns:wp14="http://schemas.microsoft.com/office/word/2010/wordml" w:rsidRPr="006728B8" w:rsidR="00751EE9" w:rsidP="00751EE9" w:rsidRDefault="00C6083B" w14:paraId="02E66DCE" wp14:textId="77777777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</w:t>
      </w:r>
      <w:r w:rsidRPr="006728B8" w:rsidR="00751EE9">
        <w:rPr>
          <w:b/>
          <w:sz w:val="24"/>
          <w:szCs w:val="24"/>
        </w:rPr>
        <w:t xml:space="preserve">Индивидуальный план-дневник </w:t>
      </w:r>
      <w:r w:rsidR="00751EE9">
        <w:rPr>
          <w:b/>
          <w:sz w:val="24"/>
          <w:szCs w:val="24"/>
        </w:rPr>
        <w:t xml:space="preserve">производственной (научно-исследовательская работа) </w:t>
      </w:r>
      <w:r w:rsidRPr="006728B8" w:rsidR="00751EE9">
        <w:rPr>
          <w:b/>
          <w:sz w:val="24"/>
          <w:szCs w:val="24"/>
        </w:rPr>
        <w:t>практики</w:t>
      </w:r>
    </w:p>
    <w:p xmlns:wp14="http://schemas.microsoft.com/office/word/2010/wordml" w:rsidRPr="006728B8" w:rsidR="0059482E" w:rsidP="00751EE9" w:rsidRDefault="0059482E" w14:paraId="6BD18F9B" wp14:textId="77777777">
      <w:pPr>
        <w:pStyle w:val="a5"/>
        <w:widowControl/>
        <w:autoSpaceDE/>
        <w:autoSpaceDN/>
        <w:adjustRightInd/>
        <w:ind w:left="0"/>
        <w:contextualSpacing w:val="0"/>
        <w:jc w:val="center"/>
        <w:rPr>
          <w:sz w:val="24"/>
          <w:szCs w:val="24"/>
        </w:rPr>
      </w:pPr>
    </w:p>
    <w:p xmlns:wp14="http://schemas.microsoft.com/office/word/2010/wordml" w:rsidRPr="00BE226E" w:rsidR="0089363A" w:rsidP="0089363A" w:rsidRDefault="0089363A" w14:paraId="6071F1C2" wp14:textId="7777777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xmlns:wp14="http://schemas.microsoft.com/office/word/2010/wordml" w:rsidRPr="00BE226E" w:rsidR="0089363A" w:rsidP="0089363A" w:rsidRDefault="0089363A" w14:paraId="1D1482F5" wp14:textId="7777777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xmlns:wp14="http://schemas.microsoft.com/office/word/2010/wordml" w:rsidRPr="00BE226E" w:rsidR="0089363A" w:rsidP="0089363A" w:rsidRDefault="0089363A" w14:paraId="08BCF6D3" wp14:textId="777777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xmlns:wp14="http://schemas.microsoft.com/office/word/2010/wordml" w:rsidRPr="006728B8" w:rsidR="009204E2" w:rsidP="00876661" w:rsidRDefault="009204E2" w14:paraId="238601FE" wp14:textId="77777777">
      <w:pPr>
        <w:widowControl/>
        <w:jc w:val="both"/>
        <w:rPr>
          <w:sz w:val="24"/>
          <w:szCs w:val="24"/>
        </w:rPr>
      </w:pPr>
    </w:p>
    <w:p xmlns:wp14="http://schemas.microsoft.com/office/word/2010/wordml" w:rsidR="00B1746B" w:rsidP="00B1746B" w:rsidRDefault="00B1746B" w14:paraId="0F3CABC7" wp14:textId="7777777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ook w:val="04A0" w:firstRow="1" w:lastRow="0" w:firstColumn="1" w:lastColumn="0" w:noHBand="0" w:noVBand="1"/>
      </w:tblPr>
      <w:tblGrid>
        <w:gridCol w:w="667"/>
        <w:gridCol w:w="4925"/>
        <w:gridCol w:w="2397"/>
        <w:gridCol w:w="1776"/>
      </w:tblGrid>
      <w:tr xmlns:wp14="http://schemas.microsoft.com/office/word/2010/wordml" w:rsidRPr="006728B8" w:rsidR="00B1746B" w:rsidTr="4A9F4007" w14:paraId="78D39916" wp14:textId="77777777">
        <w:trPr>
          <w:trHeight w:val="890"/>
          <w:tblCellSpacing w:w="20" w:type="dxa"/>
        </w:trPr>
        <w:tc>
          <w:tcPr>
            <w:tcW w:w="311" w:type="pct"/>
            <w:tcMar/>
            <w:vAlign w:val="center"/>
          </w:tcPr>
          <w:p w:rsidRPr="00F044DF" w:rsidR="00B1746B" w:rsidP="00B1746B" w:rsidRDefault="00B1746B" w14:paraId="427D9C9B" wp14:textId="7777777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№</w:t>
            </w:r>
          </w:p>
          <w:p w:rsidRPr="00F044DF" w:rsidR="00B1746B" w:rsidP="00B1746B" w:rsidRDefault="00B1746B" w14:paraId="6422E88F" wp14:textId="7777777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tcMar/>
            <w:vAlign w:val="center"/>
          </w:tcPr>
          <w:p w:rsidRPr="00F044DF" w:rsidR="00B1746B" w:rsidP="00B1746B" w:rsidRDefault="00B1746B" w14:paraId="17573172" wp14:textId="7777777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tcMar/>
            <w:vAlign w:val="center"/>
          </w:tcPr>
          <w:p w:rsidRPr="00F044DF" w:rsidR="00B1746B" w:rsidP="00B1746B" w:rsidRDefault="00B1746B" w14:paraId="2849ED9E" wp14:textId="7777777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tcMar/>
            <w:vAlign w:val="center"/>
          </w:tcPr>
          <w:p w:rsidRPr="00F044DF" w:rsidR="00B1746B" w:rsidP="00B1746B" w:rsidRDefault="00B1746B" w14:paraId="1DA925ED" wp14:textId="7777777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xmlns:wp14="http://schemas.microsoft.com/office/word/2010/wordml" w:rsidRPr="006728B8" w:rsidR="00DE41B9" w:rsidTr="4A9F4007" w14:paraId="6AAB48C3" wp14:textId="77777777">
        <w:trPr>
          <w:tblCellSpacing w:w="20" w:type="dxa"/>
        </w:trPr>
        <w:tc>
          <w:tcPr>
            <w:tcW w:w="311" w:type="pct"/>
            <w:tcMar/>
          </w:tcPr>
          <w:p w:rsidRPr="006728B8" w:rsidR="00DE41B9" w:rsidP="00DE41B9" w:rsidRDefault="00DE41B9" w14:paraId="649841BE" wp14:textId="77777777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  <w:tcMar/>
          </w:tcPr>
          <w:p w:rsidRPr="006728B8" w:rsidR="00DE41B9" w:rsidP="00DE41B9" w:rsidRDefault="00DE41B9" w14:paraId="73496432" wp14:textId="77777777">
            <w:pPr>
              <w:keepNext/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Определиться с местом прохождения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7" w:type="pct"/>
            <w:tcMar/>
          </w:tcPr>
          <w:p w:rsidRPr="006728B8" w:rsidR="00DE41B9" w:rsidP="4A9F4007" w:rsidRDefault="00DE41B9" w14:paraId="54DBFFB7" w14:noSpellErr="1" wp14:textId="1AAA97FE">
            <w:pPr>
              <w:keepNext w:val="1"/>
              <w:widowControl w:val="1"/>
              <w:jc w:val="center"/>
              <w:rPr>
                <w:color w:val="FF0000"/>
              </w:rPr>
            </w:pPr>
          </w:p>
        </w:tc>
        <w:tc>
          <w:tcPr>
            <w:tcW w:w="879" w:type="pct"/>
            <w:tcMar/>
          </w:tcPr>
          <w:p w:rsidRPr="006728B8" w:rsidR="00DE41B9" w:rsidP="4A9F4007" w:rsidRDefault="00DE41B9" w14:paraId="0E6BF3AE" w14:noSpellErr="1" wp14:textId="193AD5EB">
            <w:pPr>
              <w:keepNext w:val="1"/>
              <w:widowControl w:val="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6728B8" w:rsidR="00DE41B9" w:rsidTr="4A9F4007" w14:paraId="66EEFE59" wp14:textId="77777777">
        <w:trPr>
          <w:tblCellSpacing w:w="20" w:type="dxa"/>
        </w:trPr>
        <w:tc>
          <w:tcPr>
            <w:tcW w:w="311" w:type="pct"/>
            <w:tcMar/>
          </w:tcPr>
          <w:p w:rsidRPr="006728B8" w:rsidR="00DE41B9" w:rsidP="00DE41B9" w:rsidRDefault="00DE41B9" w14:paraId="18F999B5" wp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  <w:tcMar/>
          </w:tcPr>
          <w:p w:rsidR="00DE41B9" w:rsidP="00DE41B9" w:rsidRDefault="00DE41B9" w14:paraId="4DBFA274" wp14:textId="7777777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</w:t>
            </w:r>
            <w:r w:rsidRPr="00ED2B6C">
              <w:rPr>
                <w:sz w:val="24"/>
                <w:szCs w:val="24"/>
              </w:rPr>
              <w:t xml:space="preserve">тематикой ВКР по направлению подготовки </w:t>
            </w:r>
            <w:r>
              <w:rPr>
                <w:sz w:val="24"/>
                <w:szCs w:val="24"/>
              </w:rPr>
              <w:t>09</w:t>
            </w:r>
          </w:p>
          <w:p w:rsidRPr="006728B8" w:rsidR="00DE41B9" w:rsidP="00DE41B9" w:rsidRDefault="00DE41B9" w14:paraId="428FB6E3" wp14:textId="7777777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.03.03</w:t>
            </w:r>
            <w:r w:rsidRPr="00F044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«Прикладная информатика».</w:t>
            </w:r>
          </w:p>
        </w:tc>
        <w:tc>
          <w:tcPr>
            <w:tcW w:w="1207" w:type="pct"/>
            <w:tcMar/>
          </w:tcPr>
          <w:p w:rsidRPr="006728B8" w:rsidR="00DE41B9" w:rsidP="4A9F4007" w:rsidRDefault="00DE41B9" w14:paraId="6834F4D4" w14:noSpellErr="1" wp14:textId="14325F1D">
            <w:pPr>
              <w:keepNext w:val="1"/>
              <w:widowControl w:val="1"/>
              <w:jc w:val="center"/>
              <w:rPr>
                <w:color w:val="FF0000"/>
              </w:rPr>
            </w:pPr>
          </w:p>
        </w:tc>
        <w:tc>
          <w:tcPr>
            <w:tcW w:w="879" w:type="pct"/>
            <w:tcMar/>
          </w:tcPr>
          <w:p w:rsidRPr="006728B8" w:rsidR="00DE41B9" w:rsidP="4A9F4007" w:rsidRDefault="00DE41B9" w14:paraId="39D4AFDE" w14:noSpellErr="1" wp14:textId="08CEF6F0">
            <w:pPr>
              <w:keepNext w:val="1"/>
              <w:widowControl w:val="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6728B8" w:rsidR="00DE41B9" w:rsidTr="4A9F4007" w14:paraId="482910E9" wp14:textId="77777777">
        <w:trPr>
          <w:tblCellSpacing w:w="20" w:type="dxa"/>
        </w:trPr>
        <w:tc>
          <w:tcPr>
            <w:tcW w:w="311" w:type="pct"/>
            <w:tcMar/>
          </w:tcPr>
          <w:p w:rsidRPr="006728B8" w:rsidR="00DE41B9" w:rsidP="00DE41B9" w:rsidRDefault="00DE41B9" w14:paraId="5FCD5EC4" wp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  <w:tcMar/>
          </w:tcPr>
          <w:p w:rsidRPr="00ED2B6C" w:rsidR="00DE41B9" w:rsidP="00DE41B9" w:rsidRDefault="00DE41B9" w14:paraId="1FAA1B89" wp14:textId="77777777">
            <w:pPr>
              <w:widowControl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прохождения </w:t>
            </w:r>
            <w:r>
              <w:rPr>
                <w:sz w:val="24"/>
                <w:szCs w:val="24"/>
              </w:rPr>
              <w:t>практики НИР</w:t>
            </w:r>
            <w:r w:rsidRPr="00F044DF">
              <w:rPr>
                <w:sz w:val="24"/>
                <w:szCs w:val="24"/>
              </w:rPr>
              <w:t>.</w:t>
            </w:r>
          </w:p>
        </w:tc>
        <w:tc>
          <w:tcPr>
            <w:tcW w:w="1207" w:type="pct"/>
            <w:tcMar/>
          </w:tcPr>
          <w:p w:rsidRPr="006728B8" w:rsidR="00DE41B9" w:rsidP="4A9F4007" w:rsidRDefault="00DE41B9" w14:paraId="32AA98C2" w14:noSpellErr="1" wp14:textId="16448B60">
            <w:pPr>
              <w:keepNext w:val="1"/>
              <w:widowControl w:val="1"/>
              <w:jc w:val="center"/>
              <w:rPr>
                <w:color w:val="FF0000"/>
              </w:rPr>
            </w:pPr>
          </w:p>
        </w:tc>
        <w:tc>
          <w:tcPr>
            <w:tcW w:w="879" w:type="pct"/>
            <w:tcMar/>
          </w:tcPr>
          <w:p w:rsidRPr="006728B8" w:rsidR="00DE41B9" w:rsidP="4A9F4007" w:rsidRDefault="00DE41B9" w14:paraId="5D3BD862" w14:noSpellErr="1" wp14:textId="4CAEBA7A">
            <w:pPr>
              <w:keepNext w:val="1"/>
              <w:widowControl w:val="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6728B8" w:rsidR="00DE41B9" w:rsidTr="4A9F4007" w14:paraId="0762C10E" wp14:textId="77777777">
        <w:trPr>
          <w:tblCellSpacing w:w="20" w:type="dxa"/>
        </w:trPr>
        <w:tc>
          <w:tcPr>
            <w:tcW w:w="311" w:type="pct"/>
            <w:tcMar/>
          </w:tcPr>
          <w:p w:rsidRPr="006728B8" w:rsidR="00DE41B9" w:rsidP="00DE41B9" w:rsidRDefault="00DE41B9" w14:paraId="2598DEE6" wp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  <w:tcMar/>
          </w:tcPr>
          <w:p w:rsidRPr="00F044DF" w:rsidR="00DE41B9" w:rsidP="00DE41B9" w:rsidRDefault="00DE41B9" w14:paraId="664B93F2" wp14:textId="77777777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Пройти инструктаж по ознакомлению с </w:t>
            </w:r>
            <w:r w:rsidRPr="00ED2B6C">
              <w:rPr>
                <w:sz w:val="24"/>
                <w:szCs w:val="24"/>
              </w:rPr>
              <w:t>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7" w:type="pct"/>
            <w:tcMar/>
          </w:tcPr>
          <w:p w:rsidRPr="006728B8" w:rsidR="00DE41B9" w:rsidP="4A9F4007" w:rsidRDefault="00DE41B9" w14:paraId="31DE09E9" wp14:textId="5A0E1D00">
            <w:pPr>
              <w:keepNext w:val="1"/>
              <w:widowControl w:val="1"/>
              <w:jc w:val="center"/>
              <w:rPr>
                <w:color w:val="FF0000"/>
              </w:rPr>
            </w:pPr>
          </w:p>
        </w:tc>
        <w:tc>
          <w:tcPr>
            <w:tcW w:w="879" w:type="pct"/>
            <w:tcMar/>
          </w:tcPr>
          <w:p w:rsidRPr="006728B8" w:rsidR="00DE41B9" w:rsidP="4A9F4007" w:rsidRDefault="00DE41B9" w14:paraId="428C11A7" w14:noSpellErr="1" wp14:textId="76835653">
            <w:pPr>
              <w:keepNext w:val="1"/>
              <w:widowControl w:val="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6728B8" w:rsidR="00DE41B9" w:rsidTr="4A9F4007" w14:paraId="5F39089E" wp14:textId="77777777">
        <w:trPr>
          <w:tblCellSpacing w:w="20" w:type="dxa"/>
        </w:trPr>
        <w:tc>
          <w:tcPr>
            <w:tcW w:w="311" w:type="pct"/>
            <w:tcMar/>
          </w:tcPr>
          <w:p w:rsidRPr="006728B8" w:rsidR="00DE41B9" w:rsidP="00DE41B9" w:rsidRDefault="00DE41B9" w14:paraId="78941E47" wp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  <w:tcMar/>
          </w:tcPr>
          <w:p w:rsidR="00DE41B9" w:rsidP="00DE41B9" w:rsidRDefault="00DE41B9" w14:paraId="3FB3AE18" wp14:textId="7777777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1207" w:type="pct"/>
            <w:tcMar/>
          </w:tcPr>
          <w:p w:rsidRPr="006728B8" w:rsidR="00DE41B9" w:rsidP="4A9F4007" w:rsidRDefault="00DE41B9" w14:paraId="014691FA" w14:noSpellErr="1" wp14:textId="3179472F">
            <w:pPr>
              <w:keepNext w:val="1"/>
              <w:widowControl w:val="1"/>
              <w:jc w:val="center"/>
              <w:rPr>
                <w:color w:val="FF0000"/>
              </w:rPr>
            </w:pPr>
          </w:p>
        </w:tc>
        <w:tc>
          <w:tcPr>
            <w:tcW w:w="879" w:type="pct"/>
            <w:tcMar/>
          </w:tcPr>
          <w:p w:rsidRPr="006728B8" w:rsidR="00DE41B9" w:rsidP="4A9F4007" w:rsidRDefault="00DE41B9" w14:paraId="06C09F27" w14:noSpellErr="1" wp14:textId="440A0D42">
            <w:pPr>
              <w:keepNext w:val="1"/>
              <w:widowControl w:val="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6728B8" w:rsidR="00DE41B9" w:rsidTr="4A9F4007" w14:paraId="076A961F" wp14:textId="77777777">
        <w:trPr>
          <w:tblCellSpacing w:w="20" w:type="dxa"/>
        </w:trPr>
        <w:tc>
          <w:tcPr>
            <w:tcW w:w="311" w:type="pct"/>
            <w:tcMar/>
          </w:tcPr>
          <w:p w:rsidRPr="006728B8" w:rsidR="00DE41B9" w:rsidP="00DE41B9" w:rsidRDefault="00DE41B9" w14:paraId="29B4EA11" wp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  <w:tcMar/>
          </w:tcPr>
          <w:p w:rsidRPr="00ED2B6C" w:rsidR="00DE41B9" w:rsidP="00DE41B9" w:rsidRDefault="00DE41B9" w14:paraId="559C6D25" wp14:textId="7777777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7" w:type="pct"/>
            <w:tcMar/>
          </w:tcPr>
          <w:p w:rsidRPr="006728B8" w:rsidR="00DE41B9" w:rsidP="4A9F4007" w:rsidRDefault="00DE41B9" w14:paraId="68BBF71D" wp14:textId="5C01F8CC">
            <w:pPr>
              <w:keepNext w:val="1"/>
              <w:widowControl w:val="1"/>
              <w:jc w:val="center"/>
              <w:rPr>
                <w:color w:val="FF0000"/>
              </w:rPr>
            </w:pPr>
          </w:p>
        </w:tc>
        <w:tc>
          <w:tcPr>
            <w:tcW w:w="879" w:type="pct"/>
            <w:tcMar/>
          </w:tcPr>
          <w:p w:rsidRPr="006728B8" w:rsidR="00DE41B9" w:rsidP="4A9F4007" w:rsidRDefault="00DE41B9" w14:paraId="10A91D3E" w14:noSpellErr="1" wp14:textId="759DDC39">
            <w:pPr>
              <w:keepNext w:val="1"/>
              <w:widowControl w:val="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6728B8" w:rsidR="00DE41B9" w:rsidTr="4A9F4007" w14:paraId="3B301DF8" wp14:textId="77777777">
        <w:trPr>
          <w:tblCellSpacing w:w="20" w:type="dxa"/>
        </w:trPr>
        <w:tc>
          <w:tcPr>
            <w:tcW w:w="311" w:type="pct"/>
            <w:tcMar/>
          </w:tcPr>
          <w:p w:rsidR="00DE41B9" w:rsidP="00DE41B9" w:rsidRDefault="00DE41B9" w14:paraId="75697EEC" wp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  <w:tcMar/>
          </w:tcPr>
          <w:p w:rsidR="00DE41B9" w:rsidP="00DE41B9" w:rsidRDefault="00DE41B9" w14:paraId="43157849" wp14:textId="77777777">
            <w:pPr>
              <w:ind w:left="-70" w:right="-36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:rsidRPr="006728B8" w:rsidR="00DE41B9" w:rsidP="00DE41B9" w:rsidRDefault="00DE41B9" w14:paraId="202242A6" wp14:textId="77777777">
            <w:pPr>
              <w:ind w:left="-70" w:right="-36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  <w:r>
              <w:rPr>
                <w:sz w:val="24"/>
                <w:szCs w:val="24"/>
              </w:rPr>
              <w:t xml:space="preserve"> </w:t>
            </w:r>
            <w:r w:rsidRPr="00FA6610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7" w:type="pct"/>
            <w:tcMar/>
          </w:tcPr>
          <w:p w:rsidRPr="006728B8" w:rsidR="00DE41B9" w:rsidP="4A9F4007" w:rsidRDefault="00DE41B9" w14:paraId="06AA0FA9" w14:noSpellErr="1" wp14:textId="6974A9C0">
            <w:pPr>
              <w:keepNext w:val="1"/>
              <w:widowControl w:val="1"/>
              <w:jc w:val="center"/>
              <w:rPr>
                <w:color w:val="FF0000"/>
              </w:rPr>
            </w:pPr>
          </w:p>
        </w:tc>
        <w:tc>
          <w:tcPr>
            <w:tcW w:w="879" w:type="pct"/>
            <w:tcMar/>
          </w:tcPr>
          <w:p w:rsidRPr="006728B8" w:rsidR="00DE41B9" w:rsidP="4A9F4007" w:rsidRDefault="00DE41B9" w14:paraId="30E26530" w14:noSpellErr="1" wp14:textId="65BE3927">
            <w:pPr>
              <w:keepNext w:val="1"/>
              <w:widowControl w:val="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6728B8" w:rsidR="00DE41B9" w:rsidTr="4A9F4007" w14:paraId="18BE03FF" wp14:textId="77777777">
        <w:trPr>
          <w:tblCellSpacing w:w="20" w:type="dxa"/>
        </w:trPr>
        <w:tc>
          <w:tcPr>
            <w:tcW w:w="311" w:type="pct"/>
            <w:tcMar/>
          </w:tcPr>
          <w:p w:rsidRPr="00D1507B" w:rsidR="00DE41B9" w:rsidP="00DE41B9" w:rsidRDefault="00DE41B9" w14:paraId="44B0A208" wp14:textId="77777777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01" w:type="pct"/>
            <w:tcMar/>
          </w:tcPr>
          <w:p w:rsidRPr="006728B8" w:rsidR="00DE41B9" w:rsidP="00DE41B9" w:rsidRDefault="00DE41B9" w14:paraId="2C869260" wp14:textId="77777777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7" w:type="pct"/>
            <w:tcMar/>
          </w:tcPr>
          <w:p w:rsidRPr="006728B8" w:rsidR="00DE41B9" w:rsidP="4A9F4007" w:rsidRDefault="00DE41B9" w14:paraId="034448BF" w14:noSpellErr="1" wp14:textId="1445E586">
            <w:pPr>
              <w:keepNext w:val="1"/>
              <w:widowControl w:val="1"/>
              <w:jc w:val="center"/>
              <w:rPr>
                <w:color w:val="FF0000"/>
              </w:rPr>
            </w:pPr>
          </w:p>
        </w:tc>
        <w:tc>
          <w:tcPr>
            <w:tcW w:w="879" w:type="pct"/>
            <w:tcMar/>
          </w:tcPr>
          <w:p w:rsidRPr="006728B8" w:rsidR="00DE41B9" w:rsidP="4A9F4007" w:rsidRDefault="00DE41B9" w14:paraId="2C419DC8" w14:noSpellErr="1" wp14:textId="5B6B4B51">
            <w:pPr>
              <w:keepNext w:val="1"/>
              <w:widowControl w:val="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6728B8" w:rsidR="00DE41B9" w:rsidTr="4A9F4007" w14:paraId="0C82E1BC" wp14:textId="77777777">
        <w:trPr>
          <w:tblCellSpacing w:w="20" w:type="dxa"/>
        </w:trPr>
        <w:tc>
          <w:tcPr>
            <w:tcW w:w="311" w:type="pct"/>
            <w:tcMar/>
          </w:tcPr>
          <w:p w:rsidRPr="00D1507B" w:rsidR="00DE41B9" w:rsidP="00DE41B9" w:rsidRDefault="00DE41B9" w14:paraId="2B2B7304" wp14:textId="77777777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  <w:tcMar/>
          </w:tcPr>
          <w:p w:rsidRPr="006728B8" w:rsidR="00DE41B9" w:rsidP="00DE41B9" w:rsidRDefault="00DE41B9" w14:paraId="65D4530E" wp14:textId="77777777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7" w:type="pct"/>
            <w:tcMar/>
          </w:tcPr>
          <w:p w:rsidRPr="006728B8" w:rsidR="00DE41B9" w:rsidP="4A9F4007" w:rsidRDefault="00DE41B9" w14:paraId="0EE8EAAD" w14:noSpellErr="1" wp14:textId="25AB9844">
            <w:pPr>
              <w:keepNext w:val="1"/>
              <w:widowControl w:val="1"/>
              <w:jc w:val="center"/>
              <w:rPr>
                <w:color w:val="FF0000"/>
              </w:rPr>
            </w:pPr>
          </w:p>
        </w:tc>
        <w:tc>
          <w:tcPr>
            <w:tcW w:w="879" w:type="pct"/>
            <w:tcMar/>
          </w:tcPr>
          <w:p w:rsidRPr="006728B8" w:rsidR="00DE41B9" w:rsidP="4A9F4007" w:rsidRDefault="00DE41B9" w14:paraId="27654C40" w14:noSpellErr="1" wp14:textId="69046C90">
            <w:pPr>
              <w:keepNext w:val="1"/>
              <w:widowControl w:val="1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xmlns:wp14="http://schemas.microsoft.com/office/word/2010/wordml" w:rsidRPr="006728B8" w:rsidR="00B1746B" w:rsidP="00B1746B" w:rsidRDefault="00B1746B" w14:paraId="5B08B5D1" wp14:textId="77777777">
      <w:pPr>
        <w:rPr>
          <w:sz w:val="24"/>
          <w:szCs w:val="24"/>
        </w:rPr>
      </w:pPr>
    </w:p>
    <w:p xmlns:wp14="http://schemas.microsoft.com/office/word/2010/wordml" w:rsidR="00381607" w:rsidP="00216D77" w:rsidRDefault="00381607" w14:paraId="16DEB4AB" wp14:textId="77777777">
      <w:pPr>
        <w:jc w:val="right"/>
        <w:rPr>
          <w:sz w:val="24"/>
          <w:szCs w:val="24"/>
        </w:rPr>
      </w:pPr>
    </w:p>
    <w:p xmlns:wp14="http://schemas.microsoft.com/office/word/2010/wordml" w:rsidR="00582198" w:rsidP="00582198" w:rsidRDefault="00582198" w14:paraId="0AD9C6F4" wp14:textId="77777777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xmlns:wp14="http://schemas.microsoft.com/office/word/2010/wordml" w:rsidRPr="008F252D" w:rsidR="00582198" w:rsidTr="4A9F4007" w14:paraId="2897D150" wp14:textId="77777777">
        <w:tc>
          <w:tcPr>
            <w:tcW w:w="1809" w:type="dxa"/>
            <w:tcMar/>
          </w:tcPr>
          <w:p w:rsidR="00582198" w:rsidP="00EE7401" w:rsidRDefault="00582198" w14:paraId="4B1F511A" wp14:textId="77777777">
            <w:pPr>
              <w:widowControl/>
              <w:rPr>
                <w:sz w:val="24"/>
                <w:szCs w:val="24"/>
              </w:rPr>
            </w:pPr>
          </w:p>
          <w:p w:rsidRPr="008F252D" w:rsidR="00582198" w:rsidP="00EE7401" w:rsidRDefault="00582198" w14:paraId="1FFF2C46" wp14:textId="77777777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tcMar/>
          </w:tcPr>
          <w:p w:rsidRPr="008F252D" w:rsidR="00582198" w:rsidP="4A9F4007" w:rsidRDefault="00582198" w14:paraId="4A40C274" w14:noSpellErr="1" wp14:textId="2F8D8309">
            <w:pPr>
              <w:widowControl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8F252D" w:rsidR="00582198" w:rsidP="00EE7401" w:rsidRDefault="00582198" w14:paraId="65F9C3DC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color="auto" w:sz="4" w:space="0"/>
            </w:tcBorders>
            <w:tcMar/>
            <w:vAlign w:val="bottom"/>
          </w:tcPr>
          <w:p w:rsidRPr="008F252D" w:rsidR="00582198" w:rsidP="4A9F4007" w:rsidRDefault="00582198" w14:paraId="065A0900" wp14:textId="7233D077">
            <w:pPr>
              <w:pStyle w:val="a"/>
              <w:widowControl w:val="1"/>
              <w:jc w:val="center"/>
              <w:rPr>
                <w:color w:val="auto"/>
                <w:sz w:val="28"/>
                <w:szCs w:val="28"/>
              </w:rPr>
            </w:pPr>
            <w:r w:rsidRPr="4A9F4007" w:rsidR="4A9F4007">
              <w:rPr>
                <w:color w:val="auto"/>
                <w:sz w:val="28"/>
                <w:szCs w:val="28"/>
              </w:rPr>
              <w:t>Е.С. Фисун</w:t>
            </w:r>
          </w:p>
        </w:tc>
      </w:tr>
      <w:tr xmlns:wp14="http://schemas.microsoft.com/office/word/2010/wordml" w:rsidRPr="008F252D" w:rsidR="00582198" w:rsidTr="4A9F4007" w14:paraId="66884656" wp14:textId="77777777">
        <w:tc>
          <w:tcPr>
            <w:tcW w:w="1809" w:type="dxa"/>
            <w:tcMar/>
          </w:tcPr>
          <w:p w:rsidRPr="008F252D" w:rsidR="00582198" w:rsidP="00EE7401" w:rsidRDefault="00582198" w14:paraId="5023141B" wp14:textId="7777777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</w:tcBorders>
            <w:tcMar/>
          </w:tcPr>
          <w:p w:rsidRPr="008F252D" w:rsidR="00582198" w:rsidP="00EE7401" w:rsidRDefault="00582198" w14:paraId="054FD7FA" wp14:textId="77777777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Mar/>
          </w:tcPr>
          <w:p w:rsidRPr="008F252D" w:rsidR="00582198" w:rsidP="00EE7401" w:rsidRDefault="00582198" w14:paraId="1F3B1409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</w:tcBorders>
            <w:tcMar/>
          </w:tcPr>
          <w:p w:rsidRPr="008F252D" w:rsidR="00582198" w:rsidP="00EE7401" w:rsidRDefault="00582198" w14:paraId="328C6AF7" wp14:textId="77777777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xmlns:wp14="http://schemas.microsoft.com/office/word/2010/wordml" w:rsidRPr="008F252D" w:rsidR="00582198" w:rsidP="4A9F4007" w:rsidRDefault="00582198" w14:paraId="10ED5FCB" wp14:textId="66BCBBDD">
      <w:pPr>
        <w:ind w:firstLine="709"/>
        <w:rPr>
          <w:b w:val="1"/>
          <w:bCs w:val="1"/>
          <w:sz w:val="24"/>
          <w:szCs w:val="24"/>
        </w:rPr>
      </w:pPr>
      <w:r w:rsidRPr="4A9F4007">
        <w:rPr>
          <w:color w:val="000000"/>
          <w:spacing w:val="-4"/>
          <w:sz w:val="24"/>
          <w:szCs w:val="24"/>
        </w:rPr>
        <w:t xml:space="preserve">« _</w:t>
      </w:r>
      <w:r w:rsidRPr="4A9F4007">
        <w:rPr>
          <w:color w:val="000000"/>
          <w:spacing w:val="-4"/>
          <w:sz w:val="24"/>
          <w:szCs w:val="24"/>
        </w:rPr>
        <w:t xml:space="preserve">_</w:t>
      </w:r>
      <w:r w:rsidRPr="008F252D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 xml:space="preserve">»</w:t>
      </w:r>
      <w:r w:rsidRPr="4A9F4007">
        <w:rPr>
          <w:color w:val="000000"/>
          <w:spacing w:val="-4"/>
          <w:sz w:val="24"/>
          <w:szCs w:val="24"/>
        </w:rPr>
        <w:t xml:space="preserve"> </w:t>
      </w:r>
      <w:r w:rsidRPr="008F252D">
        <w:rPr>
          <w:color w:val="FF0000"/>
          <w:sz w:val="24"/>
          <w:szCs w:val="24"/>
        </w:rPr>
        <w:t xml:space="preserve"> ___</w:t>
      </w:r>
      <w:r w:rsidRPr="008F252D">
        <w:rPr>
          <w:b w:val="1"/>
          <w:bCs w:val="1"/>
          <w:color w:val="000000"/>
          <w:spacing w:val="-4"/>
          <w:sz w:val="24"/>
          <w:szCs w:val="24"/>
        </w:rPr>
        <w:t xml:space="preserve"> </w:t>
      </w:r>
      <w:r>
        <w:rPr>
          <w:b w:val="1"/>
          <w:bCs w:val="1"/>
          <w:color w:val="000000"/>
          <w:spacing w:val="-4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>202_</w:t>
      </w:r>
      <w:r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>г</w:t>
      </w:r>
    </w:p>
    <w:p xmlns:wp14="http://schemas.microsoft.com/office/word/2010/wordml" w:rsidR="000A571B" w:rsidRDefault="000A571B" w14:paraId="562C75D1" wp14:textId="7777777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xmlns:wp14="http://schemas.microsoft.com/office/word/2010/wordml" w:rsidRPr="00582198" w:rsidR="00582198" w:rsidP="00582198" w:rsidRDefault="00582198" w14:paraId="459BEC22" wp14:textId="77777777">
      <w:pPr>
        <w:pStyle w:val="a5"/>
        <w:widowControl/>
        <w:numPr>
          <w:ilvl w:val="0"/>
          <w:numId w:val="42"/>
        </w:numPr>
        <w:autoSpaceDE/>
        <w:jc w:val="center"/>
        <w:rPr>
          <w:b/>
          <w:sz w:val="24"/>
          <w:szCs w:val="24"/>
        </w:rPr>
      </w:pPr>
      <w:r w:rsidRPr="00582198">
        <w:rPr>
          <w:b/>
          <w:sz w:val="24"/>
          <w:szCs w:val="24"/>
        </w:rPr>
        <w:t>Дневник практики</w:t>
      </w:r>
      <w:r>
        <w:rPr>
          <w:b/>
          <w:sz w:val="24"/>
          <w:szCs w:val="24"/>
        </w:rPr>
        <w:t xml:space="preserve"> НИР</w:t>
      </w:r>
      <w:r w:rsidRPr="00582198">
        <w:rPr>
          <w:b/>
          <w:sz w:val="24"/>
          <w:szCs w:val="24"/>
        </w:rPr>
        <w:t>:</w:t>
      </w:r>
    </w:p>
    <w:p xmlns:wp14="http://schemas.microsoft.com/office/word/2010/wordml" w:rsidRPr="00397771" w:rsidR="00582198" w:rsidP="00582198" w:rsidRDefault="00582198" w14:paraId="664355AD" wp14:textId="77777777">
      <w:pPr>
        <w:pStyle w:val="a5"/>
        <w:widowControl/>
        <w:autoSpaceDE/>
        <w:rPr>
          <w:b/>
          <w:sz w:val="24"/>
          <w:szCs w:val="24"/>
        </w:rPr>
      </w:pP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057"/>
        <w:gridCol w:w="2380"/>
      </w:tblGrid>
      <w:tr xmlns:wp14="http://schemas.microsoft.com/office/word/2010/wordml" w:rsidRPr="00686F30" w:rsidR="00582198" w:rsidTr="614C3183" w14:paraId="1D9D2A02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0E65D0" w:rsidR="00582198" w:rsidP="00EE7401" w:rsidRDefault="00582198" w14:paraId="0DA63C48" wp14:textId="7777777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0E65D0" w:rsidR="00582198" w:rsidP="00EE7401" w:rsidRDefault="00582198" w14:paraId="208F257A" wp14:textId="7777777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F80FCB" w:rsidR="00582198" w:rsidP="00EE7401" w:rsidRDefault="00582198" w14:paraId="7D8771E6" wp14:textId="7777777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80FCB">
              <w:rPr>
                <w:b/>
                <w:sz w:val="22"/>
                <w:szCs w:val="22"/>
              </w:rPr>
              <w:t>Отметка руководителя практики от организации (подпись)</w:t>
            </w:r>
          </w:p>
        </w:tc>
      </w:tr>
      <w:tr xmlns:wp14="http://schemas.microsoft.com/office/word/2010/wordml" w:rsidRPr="00686F30" w:rsidR="00582198" w:rsidTr="614C3183" w14:paraId="40EA4D34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24121634" w14:noSpellErr="1" wp14:textId="63CB1FDC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2CFF24A6" wp14:textId="31D85B94">
            <w:pPr>
              <w:pStyle w:val="a5"/>
              <w:tabs>
                <w:tab w:val="left" w:pos="217"/>
              </w:tabs>
              <w:spacing w:line="264" w:lineRule="auto"/>
              <w:ind w:left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614C3183" w:rsidR="614C318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Первый день производственной практики</w:t>
            </w:r>
          </w:p>
          <w:p w:rsidRPr="00F80FCB" w:rsidR="00582198" w:rsidP="614C3183" w:rsidRDefault="00582198" w14:paraId="628A1ACC" wp14:textId="614C533E">
            <w:pPr>
              <w:pStyle w:val="a5"/>
              <w:tabs>
                <w:tab w:val="left" w:pos="217"/>
              </w:tabs>
              <w:spacing w:line="264" w:lineRule="auto"/>
              <w:ind w:left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614C3183" w:rsidR="614C3183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Познакомился с руководителем практики и сотрудниками компании ООО "Северный Альянс". Получил общее представление о деятельности компании, её структуре и основных направлениях работы. Обсудил план практики и поставленные задачи.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1A965116" w14:noSpellErr="1" wp14:textId="0E82B5D3">
            <w:pPr>
              <w:jc w:val="center"/>
            </w:pPr>
          </w:p>
        </w:tc>
      </w:tr>
      <w:tr xmlns:wp14="http://schemas.microsoft.com/office/word/2010/wordml" w:rsidRPr="00686F30" w:rsidR="00582198" w:rsidTr="614C3183" w14:paraId="1B1FCAC4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58E022F2" w14:noSpellErr="1" wp14:textId="3A895FF5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7DF4E37C" wp14:textId="50B71E4D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Прошел инструктаж по охране труда и пожарной безопасности. Начал изучение технических и нормативных документов, связанных с автоматизацией процессов в компании. Осуществил первичное обследование текущей IT-инфраструктуры.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44FB30F8" w14:noSpellErr="1" wp14:textId="05E1A914">
            <w:pPr>
              <w:jc w:val="center"/>
            </w:pPr>
          </w:p>
        </w:tc>
      </w:tr>
      <w:tr xmlns:wp14="http://schemas.microsoft.com/office/word/2010/wordml" w:rsidRPr="00686F30" w:rsidR="00582198" w:rsidTr="614C3183" w14:paraId="208CE665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52190EC0" w14:noSpellErr="1" wp14:textId="28ACDA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1DA6542E" wp14:textId="1ECE439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Начал работу над разработкой мероприятий для обследования объектов автоматизации. Проанализировал существующие системы виртуализации серверов и мониторинга оборудования.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3041E394" w14:noSpellErr="1" wp14:textId="33EBDCA4">
            <w:pPr>
              <w:jc w:val="center"/>
            </w:pPr>
          </w:p>
        </w:tc>
      </w:tr>
      <w:tr xmlns:wp14="http://schemas.microsoft.com/office/word/2010/wordml" w:rsidRPr="00686F30" w:rsidR="00582198" w:rsidTr="614C3183" w14:paraId="21424D9B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0F4D89DB" w14:noSpellErr="1" wp14:textId="26765E09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722B00AE" wp14:textId="0C35590C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 xml:space="preserve">Осуществил поиск информации для составления технического задания на создание АСУП, используя ресурсы, такие как Google </w:t>
            </w: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Scholar</w:t>
            </w: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 xml:space="preserve"> и IEEE </w:t>
            </w: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Xplore</w:t>
            </w: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. Начал формирование первичного варианта технического задания.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42C6D796" w14:noSpellErr="1" wp14:textId="18C15225">
            <w:pPr>
              <w:jc w:val="center"/>
            </w:pPr>
          </w:p>
        </w:tc>
      </w:tr>
      <w:tr xmlns:wp14="http://schemas.microsoft.com/office/word/2010/wordml" w:rsidRPr="00686F30" w:rsidR="00582198" w:rsidTr="614C3183" w14:paraId="2636F81A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7D5B8D41" w14:noSpellErr="1" wp14:textId="28C6B8B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7571C178" wp14:textId="255EEB9E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Продолжил анализ систем и методов управления в организации. Особое внимание уделял системам контроля версий и инструментам для автоматизации IT-задач. Встретился с руководителем подразделения для обсуждения первых выводов.</w:t>
            </w:r>
          </w:p>
          <w:p w:rsidRPr="00F80FCB" w:rsidR="00582198" w:rsidP="614C3183" w:rsidRDefault="00582198" w14:paraId="6E1831B3" wp14:textId="1560867B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4E11D2A" w14:noSpellErr="1" wp14:textId="34ECA086">
            <w:pPr>
              <w:jc w:val="center"/>
            </w:pPr>
          </w:p>
        </w:tc>
      </w:tr>
      <w:tr xmlns:wp14="http://schemas.microsoft.com/office/word/2010/wordml" w:rsidRPr="00686F30" w:rsidR="00582198" w:rsidTr="614C3183" w14:paraId="6CC04D6E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40CC6835" w14:noSpellErr="1" wp14:textId="420188D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2EE976C5" wp14:textId="7169254B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Провел детальное обследование систем управления базами данных (СУБД) и решений для облачных вычислений, используемых в компании. Обсудил с коллегами возможные пути оптимизации и улучшения этих систем.</w:t>
            </w:r>
          </w:p>
          <w:p w:rsidRPr="00F80FCB" w:rsidR="00582198" w:rsidP="614C3183" w:rsidRDefault="00582198" w14:paraId="7E065CD5" wp14:textId="6D1F19C5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:rsidRPr="00F80FCB" w:rsidR="00582198" w:rsidP="614C3183" w:rsidRDefault="00582198" w14:paraId="31126E5D" wp14:textId="0CBB0DFA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2DE403A5" w14:noSpellErr="1" wp14:textId="08186287">
            <w:pPr>
              <w:jc w:val="center"/>
            </w:pPr>
          </w:p>
        </w:tc>
      </w:tr>
      <w:tr xmlns:wp14="http://schemas.microsoft.com/office/word/2010/wordml" w:rsidRPr="00686F30" w:rsidR="00582198" w:rsidTr="614C3183" w14:paraId="41140F29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5DB51513" w14:noSpellErr="1" wp14:textId="4ADF6B1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62431CDC" wp14:textId="588839E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Приступил к подготовке отчета по практике. Систематизировал собранные данные и результаты обследования. Начал работу над текстовой частью отчета, оформляя описание процесса работы и достигнутых результатов.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49E398E2" w14:noSpellErr="1" wp14:textId="22A9FE40">
            <w:pPr>
              <w:jc w:val="center"/>
            </w:pPr>
          </w:p>
        </w:tc>
      </w:tr>
      <w:tr xmlns:wp14="http://schemas.microsoft.com/office/word/2010/wordml" w:rsidRPr="00686F30" w:rsidR="00582198" w:rsidTr="614C3183" w14:paraId="421AC057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F2A2EEE" w14:noSpellErr="1" wp14:textId="65C96AC8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16287F21" wp14:textId="6B0E70D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Продолжил работу над отчетом. Добавил графические материалы, включая схемы и диаграммы, которые иллюстрируют выполненную работу. Уделил особое внимание анализу и оценке эффективности предложенных решений.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BE93A62" w14:noSpellErr="1" wp14:textId="76394E09">
            <w:pPr>
              <w:jc w:val="center"/>
            </w:pPr>
          </w:p>
        </w:tc>
      </w:tr>
      <w:tr xmlns:wp14="http://schemas.microsoft.com/office/word/2010/wordml" w:rsidRPr="00686F30" w:rsidR="00582198" w:rsidTr="614C3183" w14:paraId="4C12C617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1F099692" w14:noSpellErr="1" wp14:textId="46026BF9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384BA73E" wp14:textId="0F550563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Завершил подготовку отчета по практике. Провел его ревизию и корректировку, убедившись в том, что все поставленные задачи освещены полно и соответствуют целям практики.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34B3F2EB" w14:noSpellErr="1" wp14:textId="3A84DA85">
            <w:pPr>
              <w:jc w:val="center"/>
            </w:pPr>
          </w:p>
        </w:tc>
      </w:tr>
      <w:tr xmlns:wp14="http://schemas.microsoft.com/office/word/2010/wordml" w:rsidRPr="00686F30" w:rsidR="00582198" w:rsidTr="614C3183" w14:paraId="7CE56BC4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4654D2D6" w14:noSpellErr="1" wp14:textId="53A1642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7D34F5C7" wp14:textId="0010467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Представил отчет руководителю практики в ООО "Северный Альянс" для рецензирования. Получил положительные отзывы и дополнительные рекомендации по улучшению работы.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0B4020A7" w14:noSpellErr="1" wp14:textId="608C0C5D">
            <w:pPr>
              <w:jc w:val="center"/>
            </w:pPr>
          </w:p>
        </w:tc>
      </w:tr>
      <w:tr xmlns:wp14="http://schemas.microsoft.com/office/word/2010/wordml" w:rsidRPr="00686F30" w:rsidR="00582198" w:rsidTr="614C3183" w14:paraId="6832C17D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FD7D6AD" w14:noSpellErr="1" wp14:textId="433831D4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614C3183" w:rsidRDefault="00582198" w14:paraId="1D7B270A" wp14:textId="62D60D7C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lang w:val="ru-RU"/>
              </w:rPr>
            </w:pPr>
            <w:r w:rsidRPr="614C3183" w:rsidR="614C31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ru-RU"/>
              </w:rPr>
              <w:t>Внес окончательные правки в отчет и подготовился к его представлению в учебном заведении. Организовал все сопутствующие материалы и документацию для полноценного отчета о проделанной работе.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4F904CB7" w14:noSpellErr="1" wp14:textId="17F4A9C5">
            <w:pPr>
              <w:jc w:val="center"/>
            </w:pPr>
          </w:p>
        </w:tc>
      </w:tr>
      <w:tr xmlns:wp14="http://schemas.microsoft.com/office/word/2010/wordml" w:rsidRPr="00686F30" w:rsidR="00582198" w:rsidTr="614C3183" w14:paraId="4F0E1B90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045A9C99" w14:noSpellErr="1" wp14:textId="494F018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06971CD3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2A1F701D" w14:noSpellErr="1" wp14:textId="77EB0E34">
            <w:pPr>
              <w:jc w:val="center"/>
            </w:pPr>
          </w:p>
        </w:tc>
      </w:tr>
      <w:tr xmlns:wp14="http://schemas.microsoft.com/office/word/2010/wordml" w:rsidRPr="00686F30" w:rsidR="00582198" w:rsidTr="614C3183" w14:paraId="5D24441B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503849F9" w14:noSpellErr="1" wp14:textId="4ADA4A3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03EFCA41" wp14:textId="77777777">
            <w:pPr>
              <w:spacing w:line="276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F96A722" w14:noSpellErr="1" wp14:textId="2A5388F2">
            <w:pPr>
              <w:jc w:val="center"/>
            </w:pPr>
          </w:p>
        </w:tc>
      </w:tr>
      <w:tr xmlns:wp14="http://schemas.microsoft.com/office/word/2010/wordml" w:rsidRPr="00686F30" w:rsidR="00582198" w:rsidTr="614C3183" w14:paraId="423B9EC0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1D5C6FA8" w14:noSpellErr="1" wp14:textId="074A6B3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5B95CD12" wp14:textId="77777777">
            <w:pPr>
              <w:spacing w:line="276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220BBB2" w14:noSpellErr="1" wp14:textId="6E0AE58B">
            <w:pPr>
              <w:jc w:val="center"/>
            </w:pPr>
          </w:p>
        </w:tc>
      </w:tr>
      <w:tr xmlns:wp14="http://schemas.microsoft.com/office/word/2010/wordml" w:rsidRPr="00686F30" w:rsidR="00582198" w:rsidTr="614C3183" w14:paraId="2E390045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8C9AB1D" w14:noSpellErr="1" wp14:textId="0A9D526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13CB595B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6D9C8D39" w14:noSpellErr="1" wp14:textId="21D937B2">
            <w:pPr>
              <w:jc w:val="center"/>
            </w:pPr>
          </w:p>
        </w:tc>
      </w:tr>
      <w:tr xmlns:wp14="http://schemas.microsoft.com/office/word/2010/wordml" w:rsidRPr="00686F30" w:rsidR="00582198" w:rsidTr="614C3183" w14:paraId="0F09B32D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94CFA91" w14:noSpellErr="1" wp14:textId="0C0B9C8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75E05EE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2FC17F8B" w14:noSpellErr="1" wp14:textId="5473A101">
            <w:pPr>
              <w:jc w:val="center"/>
            </w:pPr>
          </w:p>
        </w:tc>
      </w:tr>
      <w:tr xmlns:wp14="http://schemas.microsoft.com/office/word/2010/wordml" w:rsidRPr="00686F30" w:rsidR="00582198" w:rsidTr="614C3183" w14:paraId="6E0D4422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123B529B" w14:noSpellErr="1" wp14:textId="6164F4A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0A4F7224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AE48A43" w14:noSpellErr="1" wp14:textId="685E0E8E">
            <w:pPr>
              <w:jc w:val="center"/>
            </w:pPr>
          </w:p>
        </w:tc>
      </w:tr>
      <w:tr xmlns:wp14="http://schemas.microsoft.com/office/word/2010/wordml" w:rsidRPr="00686F30" w:rsidR="00582198" w:rsidTr="614C3183" w14:paraId="2DBC840B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22EA9971" w14:noSpellErr="1" wp14:textId="42D6847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50F40DEB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77A52294" w14:noSpellErr="1" wp14:textId="33F9559B">
            <w:pPr>
              <w:jc w:val="center"/>
            </w:pPr>
          </w:p>
        </w:tc>
      </w:tr>
      <w:tr xmlns:wp14="http://schemas.microsoft.com/office/word/2010/wordml" w:rsidRPr="00686F30" w:rsidR="00582198" w:rsidTr="614C3183" w14:paraId="01839641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04D3B27C" w14:noSpellErr="1" wp14:textId="5236B0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007DCDA8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450EA2D7" w14:noSpellErr="1" wp14:textId="02C320D8">
            <w:pPr>
              <w:jc w:val="center"/>
            </w:pPr>
          </w:p>
        </w:tc>
      </w:tr>
      <w:tr xmlns:wp14="http://schemas.microsoft.com/office/word/2010/wordml" w:rsidRPr="00686F30" w:rsidR="00582198" w:rsidTr="614C3183" w14:paraId="4AE738AD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2C2D8507" w14:noSpellErr="1" wp14:textId="67892C69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3DD355C9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1A81F0B1" w14:noSpellErr="1" wp14:textId="3BB544CB">
            <w:pPr>
              <w:jc w:val="center"/>
            </w:pPr>
          </w:p>
        </w:tc>
      </w:tr>
      <w:tr xmlns:wp14="http://schemas.microsoft.com/office/word/2010/wordml" w:rsidRPr="00686F30" w:rsidR="00582198" w:rsidTr="614C3183" w14:paraId="422B324E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6D0E66A" w14:noSpellErr="1" wp14:textId="01770859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717AAFBA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6EE48EE" w14:noSpellErr="1" wp14:textId="7891C328">
            <w:pPr>
              <w:jc w:val="center"/>
            </w:pPr>
          </w:p>
        </w:tc>
      </w:tr>
      <w:tr xmlns:wp14="http://schemas.microsoft.com/office/word/2010/wordml" w:rsidRPr="00686F30" w:rsidR="00582198" w:rsidTr="614C3183" w14:paraId="259D3FEF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09A7C79" w14:noSpellErr="1" wp14:textId="72FFC0A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2908EB2C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121FD38A" w14:noSpellErr="1" wp14:textId="7583F7D8">
            <w:pPr>
              <w:jc w:val="center"/>
            </w:pPr>
          </w:p>
        </w:tc>
      </w:tr>
      <w:tr xmlns:wp14="http://schemas.microsoft.com/office/word/2010/wordml" w:rsidRPr="00686F30" w:rsidR="00582198" w:rsidTr="614C3183" w14:paraId="20B899EA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5AC6AABC" w14:noSpellErr="1" wp14:textId="4365B22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1FE2DD96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27357532" w14:noSpellErr="1" wp14:textId="35F0457B">
            <w:pPr>
              <w:jc w:val="center"/>
            </w:pPr>
          </w:p>
        </w:tc>
      </w:tr>
      <w:tr xmlns:wp14="http://schemas.microsoft.com/office/word/2010/wordml" w:rsidRPr="00686F30" w:rsidR="00582198" w:rsidTr="614C3183" w14:paraId="776B982B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5D465142" w14:noSpellErr="1" wp14:textId="47247EC0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07F023C8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4BDB5498" w14:noSpellErr="1" wp14:textId="6860802B">
            <w:pPr>
              <w:jc w:val="center"/>
            </w:pPr>
          </w:p>
        </w:tc>
      </w:tr>
      <w:tr xmlns:wp14="http://schemas.microsoft.com/office/word/2010/wordml" w:rsidRPr="00686F30" w:rsidR="00582198" w:rsidTr="614C3183" w14:paraId="3134DF56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7AFEC764" w14:noSpellErr="1" wp14:textId="7DC0151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2916C19D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74869460" w14:noSpellErr="1" wp14:textId="58D25A1B">
            <w:pPr>
              <w:jc w:val="center"/>
            </w:pPr>
          </w:p>
        </w:tc>
      </w:tr>
      <w:tr xmlns:wp14="http://schemas.microsoft.com/office/word/2010/wordml" w:rsidRPr="00686F30" w:rsidR="00582198" w:rsidTr="614C3183" w14:paraId="11A6219D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44074E9D" w14:noSpellErr="1" wp14:textId="21F9822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187F57B8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4738AF4" w14:noSpellErr="1" wp14:textId="491E70B5">
            <w:pPr>
              <w:jc w:val="center"/>
            </w:pPr>
          </w:p>
        </w:tc>
      </w:tr>
      <w:tr xmlns:wp14="http://schemas.microsoft.com/office/word/2010/wordml" w:rsidRPr="00686F30" w:rsidR="00582198" w:rsidTr="614C3183" w14:paraId="5B50EB58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C6DC3F9" w14:noSpellErr="1" wp14:textId="1FC3551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46ABBD8F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06BBA33E" w14:noSpellErr="1" wp14:textId="672B4F7F">
            <w:pPr>
              <w:jc w:val="center"/>
            </w:pPr>
          </w:p>
        </w:tc>
      </w:tr>
      <w:tr xmlns:wp14="http://schemas.microsoft.com/office/word/2010/wordml" w:rsidRPr="00686F30" w:rsidR="00582198" w:rsidTr="614C3183" w14:paraId="2C13E6F1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7E93883F" w14:noSpellErr="1" wp14:textId="316B59E0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464FCBC1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C8C6B09" w14:noSpellErr="1" wp14:textId="6392EC15">
            <w:pPr>
              <w:jc w:val="center"/>
            </w:pPr>
          </w:p>
        </w:tc>
      </w:tr>
      <w:tr xmlns:wp14="http://schemas.microsoft.com/office/word/2010/wordml" w:rsidRPr="00686F30" w:rsidR="00582198" w:rsidTr="614C3183" w14:paraId="6F90A908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DD7C03A" w14:noSpellErr="1" wp14:textId="3825ECF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3382A365" wp14:textId="777777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C71F136" w14:noSpellErr="1" wp14:textId="58586A15">
            <w:pPr>
              <w:jc w:val="center"/>
            </w:pPr>
          </w:p>
        </w:tc>
      </w:tr>
      <w:tr xmlns:wp14="http://schemas.microsoft.com/office/word/2010/wordml" w:rsidRPr="00686F30" w:rsidR="00582198" w:rsidTr="614C3183" w14:paraId="50895DDA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7E21E678" w14:noSpellErr="1" wp14:textId="43CDC25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62199465" wp14:textId="77777777"/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0DA123B1" w14:noSpellErr="1" wp14:textId="3CED56EC">
            <w:pPr>
              <w:jc w:val="center"/>
            </w:pPr>
          </w:p>
        </w:tc>
      </w:tr>
      <w:tr xmlns:wp14="http://schemas.microsoft.com/office/word/2010/wordml" w:rsidRPr="00686F30" w:rsidR="00582198" w:rsidTr="614C3183" w14:paraId="465296CA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61073DBF" w14:noSpellErr="1" wp14:textId="3E49950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4C4CEA3D" wp14:textId="77777777"/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50895670" w14:noSpellErr="1" wp14:textId="71E5B974">
            <w:pPr>
              <w:jc w:val="center"/>
            </w:pPr>
          </w:p>
        </w:tc>
      </w:tr>
      <w:tr xmlns:wp14="http://schemas.microsoft.com/office/word/2010/wordml" w:rsidRPr="00686F30" w:rsidR="00582198" w:rsidTr="614C3183" w14:paraId="30A5EA94" wp14:textId="77777777"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80FCB" w:rsidR="00582198" w:rsidP="00EE7401" w:rsidRDefault="00582198" w14:paraId="010BEF9D" w14:noSpellErr="1" wp14:textId="1DB51B4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38C1F859" wp14:textId="77777777"/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2198" w:rsidP="00EE7401" w:rsidRDefault="00582198" w14:paraId="0C8FE7CE" w14:noSpellErr="1" wp14:textId="4AD0824D">
            <w:pPr>
              <w:jc w:val="center"/>
            </w:pPr>
          </w:p>
        </w:tc>
      </w:tr>
    </w:tbl>
    <w:p xmlns:wp14="http://schemas.microsoft.com/office/word/2010/wordml" w:rsidR="00582198" w:rsidP="00582198" w:rsidRDefault="00582198" w14:paraId="41004F19" wp14:textId="7777777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xmlns:wp14="http://schemas.microsoft.com/office/word/2010/wordml" w:rsidR="00582198" w:rsidP="00582198" w:rsidRDefault="00582198" w14:paraId="67C0C651" wp14:textId="7777777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xmlns:wp14="http://schemas.microsoft.com/office/word/2010/wordml" w:rsidRPr="002F7F6E" w:rsidR="00582198" w:rsidP="364B54FC" w:rsidRDefault="00582198" w14:paraId="6AEF551E" wp14:textId="10A23CB2">
      <w:pPr>
        <w:pStyle w:val="a5"/>
        <w:keepNext w:val="1"/>
        <w:widowControl w:val="1"/>
        <w:numPr>
          <w:ilvl w:val="0"/>
          <w:numId w:val="42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sz w:val="28"/>
          <w:szCs w:val="28"/>
        </w:rPr>
        <w:t>Технический отчет</w:t>
      </w:r>
      <w:r>
        <w:br/>
      </w:r>
      <w:r>
        <w:br/>
      </w: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Введение</w:t>
      </w:r>
      <w:r>
        <w:br/>
      </w:r>
      <w:r>
        <w:br/>
      </w:r>
      <w:r w:rsidRPr="614C3183" w:rsidR="614C3183">
        <w:rPr>
          <w:color w:val="000000" w:themeColor="text1" w:themeTint="FF" w:themeShade="FF"/>
          <w:sz w:val="28"/>
          <w:szCs w:val="28"/>
        </w:rPr>
        <w:t>В рамках практики в ООО "Северный Альянс", специализирующейся на системной интеграции и обслуживании серверного оборудования для государственных и корпоративных заказчиков, были поставлены и успешно реализованы задачи, направленные на изучение и совершенствование процессов обследования объектов автоматизации и управления деятельностью организации. Эта практика позволила глубже понять специфику работы в области информационных технологий и информационной безопасности.</w:t>
      </w:r>
    </w:p>
    <w:p xmlns:wp14="http://schemas.microsoft.com/office/word/2010/wordml" w:rsidRPr="002F7F6E" w:rsidR="00582198" w:rsidP="4A9F4007" w:rsidRDefault="00582198" w14:paraId="2D0D67E8" wp14:textId="146BF90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E0A3DC1" wp14:textId="6C8C4644">
      <w:pPr>
        <w:pStyle w:val="a5"/>
        <w:keepNext/>
        <w:widowControl w:val="1"/>
        <w:numPr>
          <w:ilvl w:val="0"/>
          <w:numId w:val="43"/>
        </w:numPr>
        <w:autoSpaceDE/>
        <w:autoSpaceDN/>
        <w:adjustRightInd/>
        <w:spacing w:line="360" w:lineRule="auto"/>
        <w:ind w:left="360"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364B54FC" w:rsidR="364B54FC">
        <w:rPr>
          <w:b w:val="1"/>
          <w:bCs w:val="1"/>
          <w:color w:val="000000" w:themeColor="text1" w:themeTint="FF" w:themeShade="FF"/>
          <w:sz w:val="28"/>
          <w:szCs w:val="28"/>
        </w:rPr>
        <w:t>Особенности компании</w:t>
      </w:r>
    </w:p>
    <w:p xmlns:wp14="http://schemas.microsoft.com/office/word/2010/wordml" w:rsidRPr="002F7F6E" w:rsidR="00582198" w:rsidP="4A9F4007" w:rsidRDefault="00582198" w14:paraId="521BB7CC" wp14:textId="608863B2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39389281" wp14:textId="3F402DAC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ООО "Северный Альянс" </w:t>
      </w:r>
      <w:r w:rsidRPr="4A9F4007" w:rsidR="4A9F4007">
        <w:rPr>
          <w:color w:val="000000" w:themeColor="text1" w:themeTint="FF" w:themeShade="FF"/>
          <w:sz w:val="28"/>
          <w:szCs w:val="28"/>
        </w:rPr>
        <w:t>- это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компания с многолетним опытом в сфере информационных технологий. Она обеспечивает стабильную работу компьютерных сетей своих клиентов, следуя высоким стандартам качества и информационной безопасности. Компания играет ключевую роль в обслуживании серверного оборудования, что требует постоянного обновления знаний и технологий для соответствия текущим требованиям рынка и нормативным актам.</w:t>
      </w:r>
    </w:p>
    <w:p xmlns:wp14="http://schemas.microsoft.com/office/word/2010/wordml" w:rsidRPr="002F7F6E" w:rsidR="00582198" w:rsidP="4A9F4007" w:rsidRDefault="00582198" w14:paraId="1134B719" wp14:textId="75A83543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7F66EA0A" wp14:textId="2C8E1EF3">
      <w:pPr>
        <w:pStyle w:val="a5"/>
        <w:keepNext/>
        <w:widowControl w:val="1"/>
        <w:numPr>
          <w:ilvl w:val="0"/>
          <w:numId w:val="43"/>
        </w:numPr>
        <w:autoSpaceDE/>
        <w:autoSpaceDN/>
        <w:adjustRightInd/>
        <w:spacing w:line="360" w:lineRule="auto"/>
        <w:ind w:left="360"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364B54FC" w:rsidR="364B54FC">
        <w:rPr>
          <w:b w:val="1"/>
          <w:bCs w:val="1"/>
          <w:color w:val="000000" w:themeColor="text1" w:themeTint="FF" w:themeShade="FF"/>
          <w:sz w:val="28"/>
          <w:szCs w:val="28"/>
        </w:rPr>
        <w:t>Используемые технологии</w:t>
      </w:r>
    </w:p>
    <w:p xmlns:wp14="http://schemas.microsoft.com/office/word/2010/wordml" w:rsidRPr="002F7F6E" w:rsidR="00582198" w:rsidP="4A9F4007" w:rsidRDefault="00582198" w14:paraId="68D249F5" wp14:textId="40E251B2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61BD7A7B" wp14:textId="4CFBF9D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процессе практики были применены следующие ключевые технологии и инструменты:</w:t>
      </w:r>
    </w:p>
    <w:p xmlns:wp14="http://schemas.microsoft.com/office/word/2010/wordml" w:rsidRPr="002F7F6E" w:rsidR="00582198" w:rsidP="4A9F4007" w:rsidRDefault="00582198" w14:paraId="57FEB99F" wp14:textId="29FE3B16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2826CCF7" wp14:textId="02FE8C37">
      <w:pPr>
        <w:pStyle w:val="a5"/>
        <w:keepNext/>
        <w:widowControl w:val="1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color w:val="000000" w:themeColor="text1" w:themeTint="FF" w:themeShade="FF"/>
          <w:sz w:val="20"/>
          <w:szCs w:val="20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Системы виртуализации </w:t>
      </w:r>
      <w:r w:rsidRPr="4A9F4007" w:rsidR="4A9F4007">
        <w:rPr>
          <w:color w:val="000000" w:themeColor="text1" w:themeTint="FF" w:themeShade="FF"/>
          <w:sz w:val="28"/>
          <w:szCs w:val="28"/>
        </w:rPr>
        <w:t>серверов  -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для эффективного управления серверными ресурсами.</w:t>
      </w:r>
    </w:p>
    <w:p xmlns:wp14="http://schemas.microsoft.com/office/word/2010/wordml" w:rsidRPr="002F7F6E" w:rsidR="00582198" w:rsidP="4A9F4007" w:rsidRDefault="00582198" w14:paraId="3A15D281" wp14:textId="2BC89841">
      <w:pPr>
        <w:pStyle w:val="a5"/>
        <w:keepNext/>
        <w:widowControl w:val="1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color w:val="000000" w:themeColor="text1" w:themeTint="FF" w:themeShade="FF"/>
          <w:sz w:val="20"/>
          <w:szCs w:val="20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Системы мониторинга серверного оборудования - для обеспечения надежности и стабильности работы серверов.</w:t>
      </w:r>
    </w:p>
    <w:p xmlns:wp14="http://schemas.microsoft.com/office/word/2010/wordml" w:rsidRPr="002F7F6E" w:rsidR="00582198" w:rsidP="4A9F4007" w:rsidRDefault="00582198" w14:paraId="6678E5DE" wp14:textId="2BD77276">
      <w:pPr>
        <w:pStyle w:val="a5"/>
        <w:keepNext/>
        <w:widowControl w:val="1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color w:val="000000" w:themeColor="text1" w:themeTint="FF" w:themeShade="FF"/>
          <w:sz w:val="20"/>
          <w:szCs w:val="20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Инструменты управления сетевым оборудованием - для настройки и тестирования сетевой инфраструктуры.</w:t>
      </w:r>
    </w:p>
    <w:p xmlns:wp14="http://schemas.microsoft.com/office/word/2010/wordml" w:rsidRPr="002F7F6E" w:rsidR="00582198" w:rsidP="4A9F4007" w:rsidRDefault="00582198" w14:paraId="253FDC18" wp14:textId="68998BF8">
      <w:pPr>
        <w:pStyle w:val="a5"/>
        <w:keepNext/>
        <w:widowControl w:val="1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color w:val="000000" w:themeColor="text1" w:themeTint="FF" w:themeShade="FF"/>
          <w:sz w:val="20"/>
          <w:szCs w:val="20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Стандарты и протоколы информационной </w:t>
      </w:r>
      <w:r w:rsidRPr="4A9F4007" w:rsidR="4A9F4007">
        <w:rPr>
          <w:color w:val="000000" w:themeColor="text1" w:themeTint="FF" w:themeShade="FF"/>
          <w:sz w:val="28"/>
          <w:szCs w:val="28"/>
        </w:rPr>
        <w:t>безопасности  -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для обеспечения защиты данных и сетевых операций.</w:t>
      </w:r>
    </w:p>
    <w:p xmlns:wp14="http://schemas.microsoft.com/office/word/2010/wordml" w:rsidRPr="002F7F6E" w:rsidR="00582198" w:rsidP="4A9F4007" w:rsidRDefault="00582198" w14:paraId="3BCD5F17" wp14:textId="68051411">
      <w:pPr>
        <w:pStyle w:val="a5"/>
        <w:keepNext/>
        <w:widowControl w:val="1"/>
        <w:numPr>
          <w:ilvl w:val="0"/>
          <w:numId w:val="48"/>
        </w:numPr>
        <w:autoSpaceDE/>
        <w:autoSpaceDN/>
        <w:adjustRightInd/>
        <w:spacing w:line="360" w:lineRule="auto"/>
        <w:jc w:val="both"/>
        <w:rPr>
          <w:color w:val="000000" w:themeColor="text1" w:themeTint="FF" w:themeShade="FF"/>
          <w:sz w:val="20"/>
          <w:szCs w:val="20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Инструменты для автоматизации задач IT-инфраструктуры - для упрощения и оптимизации управления IT-системами.</w:t>
      </w:r>
    </w:p>
    <w:p xmlns:wp14="http://schemas.microsoft.com/office/word/2010/wordml" w:rsidRPr="002F7F6E" w:rsidR="00582198" w:rsidP="364B54FC" w:rsidRDefault="00582198" w14:paraId="437761D8" wp14:textId="6A0046D7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364B54FC" w:rsidR="364B54FC">
        <w:rPr>
          <w:color w:val="000000" w:themeColor="text1" w:themeTint="FF" w:themeShade="FF"/>
          <w:sz w:val="28"/>
          <w:szCs w:val="28"/>
        </w:rPr>
        <w:t>На основе задач, поставленных во время практики в ООО "Северный Альянс", следующие технологии и инструменты были активно использованы:</w:t>
      </w:r>
    </w:p>
    <w:p xmlns:wp14="http://schemas.microsoft.com/office/word/2010/wordml" w:rsidRPr="002F7F6E" w:rsidR="00582198" w:rsidP="4A9F4007" w:rsidRDefault="00582198" w14:paraId="21897CD4" wp14:textId="06EE6C71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023602E2" wp14:textId="671B3A53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>Google Scholar и IEEE Xplore: Эти платформы использовались для сбора актуальной информации и научных данных, необходимых для разработки технического задания на создание АСУП.</w:t>
      </w:r>
    </w:p>
    <w:p xmlns:wp14="http://schemas.microsoft.com/office/word/2010/wordml" w:rsidRPr="002F7F6E" w:rsidR="00582198" w:rsidP="4A9F4007" w:rsidRDefault="00582198" w14:paraId="78565289" wp14:textId="28D0EE0A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5BB8549A" wp14:textId="71A7316F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>Microsoft Word и Visio: Эти программы применялись для составления документации и создания технических диаграмм при разработке технического задания.</w:t>
      </w:r>
    </w:p>
    <w:p xmlns:wp14="http://schemas.microsoft.com/office/word/2010/wordml" w:rsidRPr="002F7F6E" w:rsidR="00582198" w:rsidP="4A9F4007" w:rsidRDefault="00582198" w14:paraId="7BBF7646" wp14:textId="30D13F50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971B04E" wp14:textId="6C6BD790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>Zabbix: Данное программное обеспечение использовалось для мониторинга состояния серверного оборудования и сетевой инфраструктуры, что позволило оценить текущую производительность и выявить потенциальные проблемы.</w:t>
      </w:r>
    </w:p>
    <w:p xmlns:wp14="http://schemas.microsoft.com/office/word/2010/wordml" w:rsidRPr="002F7F6E" w:rsidR="00582198" w:rsidP="4A9F4007" w:rsidRDefault="00582198" w14:paraId="36663340" wp14:textId="7749600E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53BE4CDD" wp14:textId="692E9C2A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>PostgreSQL: Эта система управления базами данных использовалась для работы с большими объемами информации, связанных с объектами автоматизации и системами управления.</w:t>
      </w:r>
    </w:p>
    <w:p xmlns:wp14="http://schemas.microsoft.com/office/word/2010/wordml" w:rsidRPr="002F7F6E" w:rsidR="00582198" w:rsidP="4A9F4007" w:rsidRDefault="00582198" w14:paraId="0E7C75EF" wp14:textId="4144C09D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40FA5E75" wp14:textId="0596125B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>Cisco Packet Tracer: Этот инструмент применялся для моделирования и тестирования сетевой инфраструктуры.</w:t>
      </w:r>
    </w:p>
    <w:p xmlns:wp14="http://schemas.microsoft.com/office/word/2010/wordml" w:rsidRPr="002F7F6E" w:rsidR="00582198" w:rsidP="4A9F4007" w:rsidRDefault="00582198" w14:paraId="2BE48895" wp14:textId="62A9F08F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5E02E3D7" wp14:textId="085C6B25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>Microsoft Project: Программа использовалась для моделирования и оптимизации бизнес-процессов в организации, позволяя визуализировать их и улучшать управление.</w:t>
      </w:r>
    </w:p>
    <w:p xmlns:wp14="http://schemas.microsoft.com/office/word/2010/wordml" w:rsidRPr="002F7F6E" w:rsidR="00582198" w:rsidP="4A9F4007" w:rsidRDefault="00582198" w14:paraId="7F7B4075" wp14:textId="62726E8E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3A133BF4" wp14:textId="45231A60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>Jira: Данный инструмент для управления проектами помогал в организации рабочего процесса, планировании задач и контроле за их выполнением.</w:t>
      </w:r>
    </w:p>
    <w:p xmlns:wp14="http://schemas.microsoft.com/office/word/2010/wordml" w:rsidRPr="002F7F6E" w:rsidR="00582198" w:rsidP="4A9F4007" w:rsidRDefault="00582198" w14:paraId="24AFA31F" wp14:textId="2D63A362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09B61AE2" wp14:textId="3AAC6D87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614C3183" w:rsidR="614C3183">
        <w:rPr>
          <w:color w:val="000000" w:themeColor="text1" w:themeTint="FF" w:themeShade="FF"/>
          <w:sz w:val="28"/>
          <w:szCs w:val="28"/>
        </w:rPr>
        <w:t>Confluence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: Платформа использовалась для коллаборации, обмена информацией и знаниями в команде, а также для документирования результатов работы. </w:t>
      </w:r>
      <w:r>
        <w:br/>
      </w:r>
      <w:r>
        <w:br/>
      </w:r>
      <w:r>
        <w:tab/>
      </w:r>
      <w:r w:rsidRPr="614C3183" w:rsidR="614C3183">
        <w:rPr>
          <w:color w:val="000000" w:themeColor="text1" w:themeTint="FF" w:themeShade="FF"/>
          <w:sz w:val="28"/>
          <w:szCs w:val="28"/>
        </w:rPr>
        <w:t>Эти технологии и инструменты являются неотъемлемой частью работы ООО "Северный Альянс" и способствуют повышению эффективности и безопасности предоставляемых услуг.</w:t>
      </w:r>
      <w:r>
        <w:br/>
      </w:r>
      <w:r>
        <w:br/>
      </w:r>
      <w:r>
        <w:tab/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4. </w:t>
      </w: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Выполнение заданий</w:t>
      </w:r>
      <w:r>
        <w:br/>
      </w:r>
      <w:r>
        <w:br/>
      </w:r>
      <w:r>
        <w:tab/>
      </w: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4.1. Определение места прохождения практики и ознакомление с тематикой ВКР</w:t>
      </w:r>
    </w:p>
    <w:p xmlns:wp14="http://schemas.microsoft.com/office/word/2010/wordml" w:rsidRPr="002F7F6E" w:rsidR="00582198" w:rsidP="4A9F4007" w:rsidRDefault="00582198" w14:paraId="008A0CE1" wp14:textId="236CD6B6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41BB3A55" wp14:textId="6890B9D8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ходе планирования производственной практики было определено место её проведения - ООО "Северный Альянс", специализирующееся на системной интеграции и обслуживании серверного оборудования. Дополнительно было проведено изучение тематики выпускной квалификационной работы (ВКР) по направлению подготовки "Прикладная информатика". Это позволило сформировать представление о текущих тенденциях и перспективах в области информационных технологий, а также определить актуальные темы для исследования.</w:t>
      </w:r>
    </w:p>
    <w:p xmlns:wp14="http://schemas.microsoft.com/office/word/2010/wordml" w:rsidRPr="002F7F6E" w:rsidR="00582198" w:rsidP="4A9F4007" w:rsidRDefault="00582198" w14:paraId="7A0A5FD2" wp14:textId="61B025B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44AD54E" wp14:textId="117F325F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4A9F4007" w:rsidR="4A9F4007">
        <w:rPr>
          <w:b w:val="1"/>
          <w:bCs w:val="1"/>
          <w:color w:val="000000" w:themeColor="text1" w:themeTint="FF" w:themeShade="FF"/>
          <w:sz w:val="28"/>
          <w:szCs w:val="28"/>
        </w:rPr>
        <w:t>4.2. Изучение нормативно-правовых и нормативно-технических документов</w:t>
      </w:r>
    </w:p>
    <w:p xmlns:wp14="http://schemas.microsoft.com/office/word/2010/wordml" w:rsidRPr="002F7F6E" w:rsidR="00582198" w:rsidP="4A9F4007" w:rsidRDefault="00582198" w14:paraId="3AAB4D3D" wp14:textId="00C32924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07A0FB5F" wp14:textId="3FC81080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рамках практики НИР было выполнено изучение ряда нормативно-правовых и нормативно-технических документов, регламентирующих деятельность в сфере информационных технологий и информационной безопасности. Это позволило получить более глубокое понимание правовых аспектов работы в IT-сфере и требований к качеству и безопасности предоставляемых услуг.</w:t>
      </w:r>
    </w:p>
    <w:p xmlns:wp14="http://schemas.microsoft.com/office/word/2010/wordml" w:rsidRPr="002F7F6E" w:rsidR="00582198" w:rsidP="4A9F4007" w:rsidRDefault="00582198" w14:paraId="3DE9AC6D" wp14:textId="6FE365E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6DC97844" wp14:textId="04986B2B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4A9F4007" w:rsidR="4A9F4007">
        <w:rPr>
          <w:b w:val="1"/>
          <w:bCs w:val="1"/>
          <w:color w:val="000000" w:themeColor="text1" w:themeTint="FF" w:themeShade="FF"/>
          <w:sz w:val="28"/>
          <w:szCs w:val="28"/>
        </w:rPr>
        <w:t>4.3. Прохождение инструктажа по охране труда и безопасности</w:t>
      </w:r>
    </w:p>
    <w:p xmlns:wp14="http://schemas.microsoft.com/office/word/2010/wordml" w:rsidRPr="002F7F6E" w:rsidR="00582198" w:rsidP="4A9F4007" w:rsidRDefault="00582198" w14:paraId="488489BB" wp14:textId="7E6466DB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45E101D6" wp14:textId="21E5834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Перед началом практической работы был проведен обязательный инструктаж по охране труда, технике безопасности, пожарной безопасности и правилам внутреннего трудового распорядка. Сотрудники ООО "Северный Альянс" подробно ознакомили с основными правилами и предписаниями, обеспечив тем самым безопасные условия для проведения практики. Также были предоставлены средства индивидуальной защиты и проведено обучение по их использованию.</w:t>
      </w:r>
    </w:p>
    <w:p xmlns:wp14="http://schemas.microsoft.com/office/word/2010/wordml" w:rsidRPr="002F7F6E" w:rsidR="00582198" w:rsidP="4A9F4007" w:rsidRDefault="00582198" w14:paraId="63779CEC" wp14:textId="4D7CAB27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2F7F6E" w:rsidR="00582198" w:rsidP="4A9F4007" w:rsidRDefault="00582198" w14:paraId="76B9289D" wp14:textId="3203C46C">
      <w:pPr>
        <w:pStyle w:val="a"/>
        <w:keepNext w:val="1"/>
        <w:widowControl w:val="1"/>
        <w:autoSpaceDE/>
        <w:autoSpaceDN/>
        <w:adjustRightInd/>
        <w:spacing w:line="360" w:lineRule="auto"/>
        <w:ind w:firstLine="0"/>
        <w:jc w:val="both"/>
        <w:rPr>
          <w:color w:val="000000" w:themeColor="text1" w:themeTint="FF" w:themeShade="FF"/>
          <w:sz w:val="28"/>
          <w:szCs w:val="28"/>
        </w:rPr>
      </w:pPr>
      <w:r>
        <w:br/>
      </w:r>
      <w:r>
        <w:tab/>
      </w: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4.4 Общее описание компании</w:t>
      </w:r>
      <w:r>
        <w:br/>
      </w:r>
    </w:p>
    <w:p xmlns:wp14="http://schemas.microsoft.com/office/word/2010/wordml" w:rsidRPr="002F7F6E" w:rsidR="00582198" w:rsidP="4A9F4007" w:rsidRDefault="00582198" w14:paraId="15D53B29" wp14:textId="72D70E24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Общее описание ООО "Северный Альянс"</w:t>
      </w:r>
    </w:p>
    <w:p xmlns:wp14="http://schemas.microsoft.com/office/word/2010/wordml" w:rsidRPr="002F7F6E" w:rsidR="00582198" w:rsidP="4A9F4007" w:rsidRDefault="00582198" w14:paraId="13ABD36B" wp14:textId="4B437B89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B352ED9" wp14:textId="6EB7A23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Название: ООО "Северный Альянс"</w:t>
      </w:r>
    </w:p>
    <w:p xmlns:wp14="http://schemas.microsoft.com/office/word/2010/wordml" w:rsidRPr="002F7F6E" w:rsidR="00582198" w:rsidP="4A9F4007" w:rsidRDefault="00582198" w14:paraId="569CE9A9" wp14:textId="71F830C1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464413BB" wp14:textId="50A9146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Местоположение: г. Москва, Россия</w:t>
      </w:r>
    </w:p>
    <w:p xmlns:wp14="http://schemas.microsoft.com/office/word/2010/wordml" w:rsidRPr="002F7F6E" w:rsidR="00582198" w:rsidP="4A9F4007" w:rsidRDefault="00582198" w14:paraId="070D9AC9" wp14:textId="7DC1EF5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4DA6F763" wp14:textId="4B227B1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Собственник: Коммерческая структура (конкретные данные о собственнике не предоставлены)</w:t>
      </w:r>
    </w:p>
    <w:p xmlns:wp14="http://schemas.microsoft.com/office/word/2010/wordml" w:rsidRPr="002F7F6E" w:rsidR="00582198" w:rsidP="4A9F4007" w:rsidRDefault="00582198" w14:paraId="24CD3CBE" wp14:textId="288A573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2985EF03" wp14:textId="3105752C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Статус: Частное предприятие</w:t>
      </w:r>
    </w:p>
    <w:p xmlns:wp14="http://schemas.microsoft.com/office/word/2010/wordml" w:rsidRPr="002F7F6E" w:rsidR="00582198" w:rsidP="4A9F4007" w:rsidRDefault="00582198" w14:paraId="1107CA96" wp14:textId="69659390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46567B46" wp14:textId="0DEE85C0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Основная деятельность: ООО "Северный Альянс" специализируется на системной интеграции и обслуживании серверного оборудования. Компания предоставляет свои услуги государственным и корпоративным заказчикам, стремясь обеспечить надежность и стабильность работы их компьютерных сетей. Основной фокус деятельности компании заключается в обеспечении высококачественного сервиса и поддержки в сфере информационных технологий, с особым вниманием к аспектам информационной безопасности и эффективности IT-инфраструктуры.</w:t>
      </w:r>
    </w:p>
    <w:p xmlns:wp14="http://schemas.microsoft.com/office/word/2010/wordml" w:rsidRPr="002F7F6E" w:rsidR="00582198" w:rsidP="4A9F4007" w:rsidRDefault="00582198" w14:paraId="5604B7BD" wp14:textId="6C54CCE3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3D7603CE" wp14:textId="490DD87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Ключевые аспекты деятельности</w:t>
      </w:r>
      <w:r w:rsidRPr="4A9F4007" w:rsidR="4A9F4007">
        <w:rPr>
          <w:color w:val="000000" w:themeColor="text1" w:themeTint="FF" w:themeShade="FF"/>
          <w:sz w:val="28"/>
          <w:szCs w:val="28"/>
        </w:rPr>
        <w:t>: В рамках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своей деятельности, ООО "Северный Альянс" акцентирует внимание на многолетнем опыте в сфере IT, применении современных технологий и методов работы, а также стремится к соответствию всех необходимых нормативных требований в сфере информационной безопасности.</w:t>
      </w:r>
      <w:r>
        <w:br/>
      </w:r>
      <w:r>
        <w:br/>
      </w:r>
      <w:r>
        <w:br/>
      </w:r>
      <w:r w:rsidRPr="4A9F4007" w:rsidR="4A9F4007">
        <w:rPr>
          <w:b w:val="1"/>
          <w:bCs w:val="1"/>
          <w:color w:val="000000" w:themeColor="text1" w:themeTint="FF" w:themeShade="FF"/>
          <w:sz w:val="28"/>
          <w:szCs w:val="28"/>
        </w:rPr>
        <w:t>4.</w:t>
      </w:r>
      <w:r w:rsidRPr="4A9F4007" w:rsidR="4A9F4007">
        <w:rPr>
          <w:b w:val="1"/>
          <w:bCs w:val="1"/>
          <w:color w:val="000000" w:themeColor="text1" w:themeTint="FF" w:themeShade="FF"/>
          <w:sz w:val="28"/>
          <w:szCs w:val="28"/>
        </w:rPr>
        <w:t>5.</w:t>
      </w:r>
      <w:r w:rsidRPr="4A9F4007" w:rsidR="4A9F4007">
        <w:rPr>
          <w:b w:val="1"/>
          <w:bCs w:val="1"/>
          <w:color w:val="000000" w:themeColor="text1" w:themeTint="FF" w:themeShade="FF"/>
          <w:sz w:val="28"/>
          <w:szCs w:val="28"/>
        </w:rPr>
        <w:t xml:space="preserve"> Изучение направлений деятельности и структурной схемы ООО "Северный Альянс"</w:t>
      </w:r>
    </w:p>
    <w:p xmlns:wp14="http://schemas.microsoft.com/office/word/2010/wordml" w:rsidRPr="002F7F6E" w:rsidR="00582198" w:rsidP="4A9F4007" w:rsidRDefault="00582198" w14:paraId="1E6CC6EE" wp14:textId="3BA04FBB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66B9134" wp14:textId="6EC2DBDC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процессе прохождения практики было проведено тщательное изучение ключевых направлений деятельности ООО "Северный Альянс", а также структуры управления компанией, включая её подразделения, службы и отделы.</w:t>
      </w:r>
    </w:p>
    <w:p xmlns:wp14="http://schemas.microsoft.com/office/word/2010/wordml" w:rsidRPr="002F7F6E" w:rsidR="00582198" w:rsidP="4A9F4007" w:rsidRDefault="00582198" w14:paraId="6FA0964E" wp14:textId="1C358704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0581B4B4" wp14:textId="3EE0E7F1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Основные направления деятельности компании:</w:t>
      </w:r>
    </w:p>
    <w:p xmlns:wp14="http://schemas.microsoft.com/office/word/2010/wordml" w:rsidRPr="002F7F6E" w:rsidR="00582198" w:rsidP="4A9F4007" w:rsidRDefault="00582198" w14:paraId="4D5FE171" wp14:textId="3F86B0FD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736D4358" wp14:textId="6CEC7FED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Продажа серверного оборудования: ООО "Северный Альянс" занимается реализацией высококачественного серверного оборудования, предлагая комплексные решения для корпоративных и государственных клиентов.</w:t>
      </w:r>
    </w:p>
    <w:p xmlns:wp14="http://schemas.microsoft.com/office/word/2010/wordml" w:rsidRPr="002F7F6E" w:rsidR="00582198" w:rsidP="4A9F4007" w:rsidRDefault="00582198" w14:paraId="7A56B51D" wp14:textId="43660CC0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Настройка и обслуживание компьютерных сетей: Компания предоставляет услуги по настройке, обслуживанию и оптимизации компьютерных сетей, обеспечивая надежность и стабильность работы информационных систем клиентов.</w:t>
      </w:r>
    </w:p>
    <w:p xmlns:wp14="http://schemas.microsoft.com/office/word/2010/wordml" w:rsidRPr="002F7F6E" w:rsidR="00582198" w:rsidP="4A9F4007" w:rsidRDefault="00582198" w14:paraId="6C2A0867" wp14:textId="2A737926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Консультации по вопросам ИТ-безопасности и оптимизации бизнес-процессов: ООО "Северный Альянс" предлагает экспертные консультации в области информационной безопасности и эффективности бизнес-процессов, улучшая операционную деятельность клиентов.</w:t>
      </w:r>
    </w:p>
    <w:p xmlns:wp14="http://schemas.microsoft.com/office/word/2010/wordml" w:rsidRPr="002F7F6E" w:rsidR="00582198" w:rsidP="4A9F4007" w:rsidRDefault="00582198" w14:paraId="75793F43" wp14:textId="3A09F333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Разработка и внедрение информационных систем: Компания активно занимается разработкой и внедрением современных информационных систем, направленных на автоматизацию процессов и повышение эффективности работы клиентов.</w:t>
      </w:r>
    </w:p>
    <w:p xmlns:wp14="http://schemas.microsoft.com/office/word/2010/wordml" w:rsidRPr="002F7F6E" w:rsidR="00582198" w:rsidP="4A9F4007" w:rsidRDefault="00582198" w14:paraId="1B5ED9B6" wp14:textId="6D091482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Структура компании:</w:t>
      </w:r>
    </w:p>
    <w:p xmlns:wp14="http://schemas.microsoft.com/office/word/2010/wordml" w:rsidRPr="002F7F6E" w:rsidR="00582198" w:rsidP="4A9F4007" w:rsidRDefault="00582198" w14:paraId="1A0A2AB9" wp14:textId="005C8A7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3DC3A2A3" wp14:textId="2163F9C6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Отдел продаж</w:t>
      </w:r>
      <w:r w:rsidRPr="4A9F4007" w:rsidR="4A9F4007">
        <w:rPr>
          <w:color w:val="000000" w:themeColor="text1" w:themeTint="FF" w:themeShade="FF"/>
          <w:sz w:val="28"/>
          <w:szCs w:val="28"/>
        </w:rPr>
        <w:t>: Отвечает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за прямые продажи оборудования и услуг, взаимодействие с клиентами и формирование коммерческих предложений.</w:t>
      </w:r>
    </w:p>
    <w:p xmlns:wp14="http://schemas.microsoft.com/office/word/2010/wordml" w:rsidRPr="002F7F6E" w:rsidR="00582198" w:rsidP="4A9F4007" w:rsidRDefault="00582198" w14:paraId="57286C5D" wp14:textId="17D8FF5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Отдел маркетинга</w:t>
      </w:r>
      <w:r w:rsidRPr="4A9F4007" w:rsidR="4A9F4007">
        <w:rPr>
          <w:color w:val="000000" w:themeColor="text1" w:themeTint="FF" w:themeShade="FF"/>
          <w:sz w:val="28"/>
          <w:szCs w:val="28"/>
        </w:rPr>
        <w:t>: Занимается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продвижением продуктов и услуг компании на рынке, анализом рынка и разработкой маркетинговых стратегий.</w:t>
      </w:r>
    </w:p>
    <w:p xmlns:wp14="http://schemas.microsoft.com/office/word/2010/wordml" w:rsidRPr="002F7F6E" w:rsidR="00582198" w:rsidP="4A9F4007" w:rsidRDefault="00582198" w14:paraId="5547E31C" wp14:textId="5F305D98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Отдел разработки</w:t>
      </w:r>
      <w:r w:rsidRPr="4A9F4007" w:rsidR="4A9F4007">
        <w:rPr>
          <w:color w:val="000000" w:themeColor="text1" w:themeTint="FF" w:themeShade="FF"/>
          <w:sz w:val="28"/>
          <w:szCs w:val="28"/>
        </w:rPr>
        <w:t>: Осуществляет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разработку информационных систем и программных продуктов, адаптированных под нужды клиентов.</w:t>
      </w:r>
    </w:p>
    <w:p xmlns:wp14="http://schemas.microsoft.com/office/word/2010/wordml" w:rsidRPr="002F7F6E" w:rsidR="00582198" w:rsidP="4A9F4007" w:rsidRDefault="00582198" w14:paraId="66E71B56" wp14:textId="7741409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Отдел системной интеграции</w:t>
      </w:r>
      <w:r w:rsidRPr="4A9F4007" w:rsidR="4A9F4007">
        <w:rPr>
          <w:color w:val="000000" w:themeColor="text1" w:themeTint="FF" w:themeShade="FF"/>
          <w:sz w:val="28"/>
          <w:szCs w:val="28"/>
        </w:rPr>
        <w:t>: Специализируется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на интеграции различных IT-систем и технологий в единую работоспособную структуру.</w:t>
      </w:r>
    </w:p>
    <w:p xmlns:wp14="http://schemas.microsoft.com/office/word/2010/wordml" w:rsidRPr="002F7F6E" w:rsidR="00582198" w:rsidP="4A9F4007" w:rsidRDefault="00582198" w14:paraId="2EA5334B" wp14:textId="610F5C0F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Отдел технической поддержки</w:t>
      </w:r>
      <w:r w:rsidRPr="4A9F4007" w:rsidR="4A9F4007">
        <w:rPr>
          <w:color w:val="000000" w:themeColor="text1" w:themeTint="FF" w:themeShade="FF"/>
          <w:sz w:val="28"/>
          <w:szCs w:val="28"/>
        </w:rPr>
        <w:t>: Предоставляет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поддержку клиентам, решая технические вопросы и проблемы, связанные с работой оборудования и программного обеспечения.</w:t>
      </w:r>
    </w:p>
    <w:p xmlns:wp14="http://schemas.microsoft.com/office/word/2010/wordml" w:rsidRPr="002F7F6E" w:rsidR="00582198" w:rsidP="4A9F4007" w:rsidRDefault="00582198" w14:paraId="7131B43A" wp14:textId="51A847F4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Бухгалтерия</w:t>
      </w:r>
      <w:r w:rsidRPr="4A9F4007" w:rsidR="4A9F4007">
        <w:rPr>
          <w:color w:val="000000" w:themeColor="text1" w:themeTint="FF" w:themeShade="FF"/>
          <w:sz w:val="28"/>
          <w:szCs w:val="28"/>
        </w:rPr>
        <w:t>: Отвечает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за финансовые операции, учет и отчетность компании.</w:t>
      </w:r>
      <w:r>
        <w:br/>
      </w:r>
    </w:p>
    <w:p xmlns:wp14="http://schemas.microsoft.com/office/word/2010/wordml" w:rsidRPr="002F7F6E" w:rsidR="00582198" w:rsidP="4A9F4007" w:rsidRDefault="00582198" w14:paraId="6FCB2A9F" wp14:textId="4D8B2DF9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4A9F4007" w:rsidR="4A9F4007">
        <w:rPr>
          <w:b w:val="1"/>
          <w:bCs w:val="1"/>
          <w:color w:val="000000" w:themeColor="text1" w:themeTint="FF" w:themeShade="FF"/>
          <w:sz w:val="28"/>
          <w:szCs w:val="28"/>
        </w:rPr>
        <w:t>4.6 Разработка мероприятий по обследованию объектов автоматизации в ООО "Северный Альянс"</w:t>
      </w:r>
    </w:p>
    <w:p xmlns:wp14="http://schemas.microsoft.com/office/word/2010/wordml" w:rsidRPr="002F7F6E" w:rsidR="00582198" w:rsidP="4A9F4007" w:rsidRDefault="00582198" w14:paraId="279DD44F" wp14:textId="05EDDD2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0975C959" wp14:textId="487CF310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Целью данного раздела является разработка мероприятий, направленных на обследование объектов автоматизации в ООО "Северный Альянс", которые включают в себя серверное оборудование, компьютерные сети и информационные системы.</w:t>
      </w:r>
    </w:p>
    <w:p xmlns:wp14="http://schemas.microsoft.com/office/word/2010/wordml" w:rsidRPr="002F7F6E" w:rsidR="00582198" w:rsidP="4A9F4007" w:rsidRDefault="00582198" w14:paraId="304EAE13" wp14:textId="017BC830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6177BCFF" wp14:textId="74FFA08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Аналитические исследования:</w:t>
      </w:r>
    </w:p>
    <w:p xmlns:wp14="http://schemas.microsoft.com/office/word/2010/wordml" w:rsidRPr="002F7F6E" w:rsidR="00582198" w:rsidP="4A9F4007" w:rsidRDefault="00582198" w14:paraId="0785E795" wp14:textId="785CCDCD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Проведение аналитических исследований позволило выявить ключевые аспекты и потребности компании в области автоматизации. Основное внимание было уделено следующим моментам:</w:t>
      </w:r>
    </w:p>
    <w:p xmlns:wp14="http://schemas.microsoft.com/office/word/2010/wordml" w:rsidRPr="002F7F6E" w:rsidR="00582198" w:rsidP="4A9F4007" w:rsidRDefault="00582198" w14:paraId="122D6484" wp14:textId="0F6AF451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7816DCA5" wp14:textId="2BA6AF5B">
      <w:pPr>
        <w:pStyle w:val="a5"/>
        <w:keepNext/>
        <w:widowControl w:val="1"/>
        <w:numPr>
          <w:ilvl w:val="0"/>
          <w:numId w:val="44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Анализ текущего состояния серверного оборудования и компьютерных сетей.</w:t>
      </w:r>
    </w:p>
    <w:p xmlns:wp14="http://schemas.microsoft.com/office/word/2010/wordml" w:rsidRPr="002F7F6E" w:rsidR="00582198" w:rsidP="4A9F4007" w:rsidRDefault="00582198" w14:paraId="1A67AA99" wp14:textId="7783F34A">
      <w:pPr>
        <w:pStyle w:val="a5"/>
        <w:keepNext/>
        <w:widowControl w:val="1"/>
        <w:numPr>
          <w:ilvl w:val="0"/>
          <w:numId w:val="44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Оценка эффективности и надежности существующих информационных систем.</w:t>
      </w:r>
    </w:p>
    <w:p xmlns:wp14="http://schemas.microsoft.com/office/word/2010/wordml" w:rsidRPr="002F7F6E" w:rsidR="00582198" w:rsidP="4A9F4007" w:rsidRDefault="00582198" w14:paraId="4A2552EC" wp14:textId="7857892C">
      <w:pPr>
        <w:pStyle w:val="a5"/>
        <w:keepNext/>
        <w:widowControl w:val="1"/>
        <w:numPr>
          <w:ilvl w:val="0"/>
          <w:numId w:val="44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Идентификация потенциальных узких мест и возможностей для оптимизации.</w:t>
      </w:r>
    </w:p>
    <w:p xmlns:wp14="http://schemas.microsoft.com/office/word/2010/wordml" w:rsidRPr="002F7F6E" w:rsidR="00582198" w:rsidP="4A9F4007" w:rsidRDefault="00582198" w14:paraId="114F3EEC" wp14:textId="1DC88694">
      <w:pPr>
        <w:pStyle w:val="a5"/>
        <w:keepNext/>
        <w:widowControl w:val="1"/>
        <w:numPr>
          <w:ilvl w:val="0"/>
          <w:numId w:val="44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Требования к обследованию:</w:t>
      </w:r>
    </w:p>
    <w:p xmlns:wp14="http://schemas.microsoft.com/office/word/2010/wordml" w:rsidRPr="002F7F6E" w:rsidR="00582198" w:rsidP="4A9F4007" w:rsidRDefault="00582198" w14:paraId="370029B0" wp14:textId="2667AD5A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>
        <w:br/>
      </w:r>
      <w:r>
        <w:tab/>
      </w:r>
      <w:r w:rsidRPr="614C3183" w:rsidR="614C3183">
        <w:rPr>
          <w:color w:val="000000" w:themeColor="text1" w:themeTint="FF" w:themeShade="FF"/>
          <w:sz w:val="28"/>
          <w:szCs w:val="28"/>
        </w:rPr>
        <w:t>На основе проведенного анализа были сформированы следующие требования к обследованию объектов автоматизации:</w:t>
      </w:r>
    </w:p>
    <w:p xmlns:wp14="http://schemas.microsoft.com/office/word/2010/wordml" w:rsidRPr="002F7F6E" w:rsidR="00582198" w:rsidP="4A9F4007" w:rsidRDefault="00582198" w14:paraId="1C1CF70C" wp14:textId="33EE5A18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707B2D87" wp14:textId="6256FFE2">
      <w:pPr>
        <w:pStyle w:val="a5"/>
        <w:keepNext/>
        <w:widowControl w:val="1"/>
        <w:numPr>
          <w:ilvl w:val="0"/>
          <w:numId w:val="45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Точность и полнота сбора данных о состоянии технических средств и программного обеспечения.</w:t>
      </w:r>
    </w:p>
    <w:p xmlns:wp14="http://schemas.microsoft.com/office/word/2010/wordml" w:rsidRPr="002F7F6E" w:rsidR="00582198" w:rsidP="4A9F4007" w:rsidRDefault="00582198" w14:paraId="59379156" wp14:textId="2FCCA5B4">
      <w:pPr>
        <w:pStyle w:val="a5"/>
        <w:keepNext/>
        <w:widowControl w:val="1"/>
        <w:numPr>
          <w:ilvl w:val="0"/>
          <w:numId w:val="45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Оценка соответствия оборудования и систем нормам информационной безопасности.</w:t>
      </w:r>
    </w:p>
    <w:p xmlns:wp14="http://schemas.microsoft.com/office/word/2010/wordml" w:rsidRPr="002F7F6E" w:rsidR="00582198" w:rsidP="4A9F4007" w:rsidRDefault="00582198" w14:paraId="4D838314" wp14:textId="21ED4AA4">
      <w:pPr>
        <w:pStyle w:val="a5"/>
        <w:keepNext/>
        <w:widowControl w:val="1"/>
        <w:numPr>
          <w:ilvl w:val="0"/>
          <w:numId w:val="45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Анализ эффективности использования ресурсов и возможностей для улучшения производительности.</w:t>
      </w:r>
    </w:p>
    <w:p xmlns:wp14="http://schemas.microsoft.com/office/word/2010/wordml" w:rsidRPr="002F7F6E" w:rsidR="00582198" w:rsidP="4A9F4007" w:rsidRDefault="00582198" w14:paraId="081F8112" wp14:textId="05C29D34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>
        <w:br/>
      </w:r>
      <w:r>
        <w:tab/>
      </w:r>
      <w:r w:rsidRPr="614C3183" w:rsidR="614C3183">
        <w:rPr>
          <w:color w:val="000000" w:themeColor="text1" w:themeTint="FF" w:themeShade="FF"/>
          <w:sz w:val="28"/>
          <w:szCs w:val="28"/>
        </w:rPr>
        <w:t>Для достижения целей обследования предлагается использовать следующие технологии и методы:</w:t>
      </w:r>
    </w:p>
    <w:p xmlns:wp14="http://schemas.microsoft.com/office/word/2010/wordml" w:rsidRPr="002F7F6E" w:rsidR="00582198" w:rsidP="4A9F4007" w:rsidRDefault="00582198" w14:paraId="6EC17336" wp14:textId="4B1EE86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78CB2579" wp14:textId="7C8C3E92">
      <w:pPr>
        <w:pStyle w:val="a5"/>
        <w:keepNext/>
        <w:widowControl w:val="1"/>
        <w:numPr>
          <w:ilvl w:val="0"/>
          <w:numId w:val="46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Программное обеспечение для мониторинга состояния серверов и сетевых устройств (например, </w:t>
      </w:r>
      <w:r w:rsidRPr="4A9F4007" w:rsidR="4A9F4007">
        <w:rPr>
          <w:color w:val="000000" w:themeColor="text1" w:themeTint="FF" w:themeShade="FF"/>
          <w:sz w:val="28"/>
          <w:szCs w:val="28"/>
        </w:rPr>
        <w:t>Zabbix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, </w:t>
      </w:r>
      <w:r w:rsidRPr="4A9F4007" w:rsidR="4A9F4007">
        <w:rPr>
          <w:color w:val="000000" w:themeColor="text1" w:themeTint="FF" w:themeShade="FF"/>
          <w:sz w:val="28"/>
          <w:szCs w:val="28"/>
        </w:rPr>
        <w:t>Nagios</w:t>
      </w:r>
      <w:r w:rsidRPr="4A9F4007" w:rsidR="4A9F4007">
        <w:rPr>
          <w:color w:val="000000" w:themeColor="text1" w:themeTint="FF" w:themeShade="FF"/>
          <w:sz w:val="28"/>
          <w:szCs w:val="28"/>
        </w:rPr>
        <w:t>).</w:t>
      </w:r>
    </w:p>
    <w:p xmlns:wp14="http://schemas.microsoft.com/office/word/2010/wordml" w:rsidRPr="002F7F6E" w:rsidR="00582198" w:rsidP="4A9F4007" w:rsidRDefault="00582198" w14:paraId="0E5D82BF" wp14:textId="6C215BC9">
      <w:pPr>
        <w:pStyle w:val="a5"/>
        <w:keepNext/>
        <w:widowControl w:val="1"/>
        <w:numPr>
          <w:ilvl w:val="0"/>
          <w:numId w:val="46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Инструменты для анализа производительности и диагностики сетевой инфраструктуры (например, </w:t>
      </w:r>
      <w:r w:rsidRPr="4A9F4007" w:rsidR="4A9F4007">
        <w:rPr>
          <w:color w:val="000000" w:themeColor="text1" w:themeTint="FF" w:themeShade="FF"/>
          <w:sz w:val="28"/>
          <w:szCs w:val="28"/>
        </w:rPr>
        <w:t>Wireshark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, </w:t>
      </w:r>
      <w:r w:rsidRPr="4A9F4007" w:rsidR="4A9F4007">
        <w:rPr>
          <w:color w:val="000000" w:themeColor="text1" w:themeTint="FF" w:themeShade="FF"/>
          <w:sz w:val="28"/>
          <w:szCs w:val="28"/>
        </w:rPr>
        <w:t>NetFlow</w:t>
      </w:r>
      <w:r w:rsidRPr="4A9F4007" w:rsidR="4A9F4007">
        <w:rPr>
          <w:color w:val="000000" w:themeColor="text1" w:themeTint="FF" w:themeShade="FF"/>
          <w:sz w:val="28"/>
          <w:szCs w:val="28"/>
        </w:rPr>
        <w:t>).</w:t>
      </w:r>
    </w:p>
    <w:p xmlns:wp14="http://schemas.microsoft.com/office/word/2010/wordml" w:rsidRPr="002F7F6E" w:rsidR="00582198" w:rsidP="4A9F4007" w:rsidRDefault="00582198" w14:paraId="26F0B21C" wp14:textId="44BDEE43">
      <w:pPr>
        <w:pStyle w:val="a5"/>
        <w:keepNext/>
        <w:widowControl w:val="1"/>
        <w:numPr>
          <w:ilvl w:val="0"/>
          <w:numId w:val="46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Методы аудита информационной безопасности для оценки уровня защиты данных и систем.</w:t>
      </w:r>
      <w:r>
        <w:br/>
      </w:r>
    </w:p>
    <w:p xmlns:wp14="http://schemas.microsoft.com/office/word/2010/wordml" w:rsidRPr="002F7F6E" w:rsidR="00582198" w:rsidP="4A9F4007" w:rsidRDefault="00582198" w14:paraId="1E82BF87" wp14:textId="654627B6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Практическое применение:</w:t>
      </w:r>
    </w:p>
    <w:p xmlns:wp14="http://schemas.microsoft.com/office/word/2010/wordml" w:rsidRPr="002F7F6E" w:rsidR="00582198" w:rsidP="4A9F4007" w:rsidRDefault="00582198" w14:paraId="6B74EAEC" wp14:textId="366F941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рамках практики были реализованы пилотные проекты по обследованию, включающие в себя:</w:t>
      </w:r>
    </w:p>
    <w:p xmlns:wp14="http://schemas.microsoft.com/office/word/2010/wordml" w:rsidRPr="002F7F6E" w:rsidR="00582198" w:rsidP="4A9F4007" w:rsidRDefault="00582198" w14:paraId="59E05831" wp14:textId="6ED2553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664DAED9" wp14:textId="15A3DAEE">
      <w:pPr>
        <w:pStyle w:val="a5"/>
        <w:keepNext/>
        <w:widowControl w:val="1"/>
        <w:numPr>
          <w:ilvl w:val="0"/>
          <w:numId w:val="47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Диагностику и анализ текущего состояния серверного парка.</w:t>
      </w:r>
    </w:p>
    <w:p xmlns:wp14="http://schemas.microsoft.com/office/word/2010/wordml" w:rsidRPr="002F7F6E" w:rsidR="00582198" w:rsidP="4A9F4007" w:rsidRDefault="00582198" w14:paraId="3E4F68EE" wp14:textId="77AE2656">
      <w:pPr>
        <w:pStyle w:val="a5"/>
        <w:keepNext/>
        <w:widowControl w:val="1"/>
        <w:numPr>
          <w:ilvl w:val="0"/>
          <w:numId w:val="47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Оценку производительности сетевой инфраструктуры.</w:t>
      </w:r>
    </w:p>
    <w:p xmlns:wp14="http://schemas.microsoft.com/office/word/2010/wordml" w:rsidRPr="002F7F6E" w:rsidR="00582198" w:rsidP="4A9F4007" w:rsidRDefault="00582198" w14:paraId="51C119A4" wp14:textId="61D7D5EB">
      <w:pPr>
        <w:pStyle w:val="a5"/>
        <w:keepNext/>
        <w:widowControl w:val="1"/>
        <w:numPr>
          <w:ilvl w:val="0"/>
          <w:numId w:val="47"/>
        </w:numPr>
        <w:autoSpaceDE/>
        <w:autoSpaceDN/>
        <w:adjustRightInd/>
        <w:spacing w:line="360" w:lineRule="auto"/>
        <w:ind w:left="360"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Непосредственно аудит систем информационной безопасности.</w:t>
      </w:r>
      <w:r>
        <w:br/>
      </w:r>
    </w:p>
    <w:p xmlns:wp14="http://schemas.microsoft.com/office/word/2010/wordml" w:rsidRPr="002F7F6E" w:rsidR="00582198" w:rsidP="4A9F4007" w:rsidRDefault="00582198" w14:paraId="4A030F1F" wp14:textId="45F24F44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 w:rsidRPr="364B54FC" w:rsidR="364B54FC">
        <w:rPr>
          <w:color w:val="000000" w:themeColor="text1" w:themeTint="FF" w:themeShade="FF"/>
          <w:sz w:val="28"/>
          <w:szCs w:val="28"/>
        </w:rPr>
        <w:t xml:space="preserve">Эти мероприятия позволили выявить ключевые области для оптимизации и улучшения, а также сформировать рекомендации по модернизации и обновлению IT-инфраструктуры. </w:t>
      </w:r>
      <w:r>
        <w:drawing>
          <wp:inline xmlns:wp14="http://schemas.microsoft.com/office/word/2010/wordprocessingDrawing" wp14:editId="1ED967B0" wp14:anchorId="6A3CD8D8">
            <wp:extent cx="4572000" cy="2962275"/>
            <wp:effectExtent l="0" t="0" r="0" b="0"/>
            <wp:docPr id="1020320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1287bd8ff24d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2F7F6E" w:rsidR="00582198" w:rsidP="4A9F4007" w:rsidRDefault="00582198" w14:paraId="34486221" wp14:textId="5D3945E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2F7F6E" w:rsidR="00582198" w:rsidP="4A9F4007" w:rsidRDefault="00582198" w14:paraId="72B8D4DC" wp14:textId="43CA540B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4A9F4007" w:rsidR="4A9F4007">
        <w:rPr>
          <w:b w:val="1"/>
          <w:bCs w:val="1"/>
          <w:color w:val="000000" w:themeColor="text1" w:themeTint="FF" w:themeShade="FF"/>
          <w:sz w:val="28"/>
          <w:szCs w:val="28"/>
        </w:rPr>
        <w:t>4.7. Разработка Технического Задания на Создание АСУП и Обследование Систем Управления в ООО "Северный Альянс"</w:t>
      </w:r>
    </w:p>
    <w:p xmlns:wp14="http://schemas.microsoft.com/office/word/2010/wordml" w:rsidRPr="002F7F6E" w:rsidR="00582198" w:rsidP="4A9F4007" w:rsidRDefault="00582198" w14:paraId="725F5AB2" wp14:textId="22D079B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5E71C629" wp14:textId="21ED2609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1. Введение и Основания для Разработки АСУП</w:t>
      </w:r>
    </w:p>
    <w:p xmlns:wp14="http://schemas.microsoft.com/office/word/2010/wordml" w:rsidRPr="002F7F6E" w:rsidR="00582198" w:rsidP="4A9F4007" w:rsidRDefault="00582198" w14:paraId="20585B0D" wp14:textId="55CB2C7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33ECF865" wp14:textId="52D2D3AF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На начальном этапе проекта были определены основания для разработки АСУП. В этом разделе технического задания указываются документы, на основании которых осуществляется разработка АСУП, включая дату принятия решения о разработке. Это может включать в себя стратегические планы развития предприятия, а также аналитические отчеты о текущем состоянии информационных систем и производственных процессов.</w:t>
      </w:r>
    </w:p>
    <w:p xmlns:wp14="http://schemas.microsoft.com/office/word/2010/wordml" w:rsidRPr="002F7F6E" w:rsidR="00582198" w:rsidP="4A9F4007" w:rsidRDefault="00582198" w14:paraId="79CF7A53" wp14:textId="13E9E3B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4036F964" wp14:textId="08713C7D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2. Общие Положения</w:t>
      </w:r>
    </w:p>
    <w:p xmlns:wp14="http://schemas.microsoft.com/office/word/2010/wordml" w:rsidRPr="002F7F6E" w:rsidR="00582198" w:rsidP="4A9F4007" w:rsidRDefault="00582198" w14:paraId="27150CE3" wp14:textId="613306B0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4EE0CBA" wp14:textId="5E1F75F4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В этом разделе описываются основные цели создания АСУП, краткая характеристика предприятия и требования к совершенствованию структуры управления. Здесь также уточняются основные положения, регламентирующие функционирование системы, </w:t>
      </w:r>
      <w:r w:rsidRPr="4A9F4007" w:rsidR="4A9F4007">
        <w:rPr>
          <w:color w:val="000000" w:themeColor="text1" w:themeTint="FF" w:themeShade="FF"/>
          <w:sz w:val="28"/>
          <w:szCs w:val="28"/>
        </w:rPr>
        <w:t>например,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степень централизации управления, порядок планирования и учета производства. Особое внимание уделяется перспективности системы и ее возможностям развития, включая адаптацию к изменяющимся условиям рынка и технологическим инновациям.</w:t>
      </w:r>
    </w:p>
    <w:p xmlns:wp14="http://schemas.microsoft.com/office/word/2010/wordml" w:rsidRPr="002F7F6E" w:rsidR="00582198" w:rsidP="4A9F4007" w:rsidRDefault="00582198" w14:paraId="79A6844D" wp14:textId="4FEA78B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795C5974" wp14:textId="2BC88E63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3. Основные Требования к АСУП</w:t>
      </w:r>
    </w:p>
    <w:p xmlns:wp14="http://schemas.microsoft.com/office/word/2010/wordml" w:rsidRPr="002F7F6E" w:rsidR="00582198" w:rsidP="4A9F4007" w:rsidRDefault="00582198" w14:paraId="14DE799E" wp14:textId="75EE38A3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6628D378" wp14:textId="7F2A654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Этот раздел содержит детальные требования к функционалу и характеристикам создаваемой АСУП. Особое внимание уделяется:</w:t>
      </w:r>
    </w:p>
    <w:p xmlns:wp14="http://schemas.microsoft.com/office/word/2010/wordml" w:rsidRPr="002F7F6E" w:rsidR="00582198" w:rsidP="4A9F4007" w:rsidRDefault="00582198" w14:paraId="50FC89D8" wp14:textId="299296AB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4B7952AC" wp14:textId="4CC97F47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Устойчивому функционированию системы: Гарантии надежной работы АСУП в различных условиях эксплуатации.</w:t>
      </w:r>
    </w:p>
    <w:p xmlns:wp14="http://schemas.microsoft.com/office/word/2010/wordml" w:rsidRPr="002F7F6E" w:rsidR="00582198" w:rsidP="4A9F4007" w:rsidRDefault="00582198" w14:paraId="6C2BEBA7" wp14:textId="5C67976E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614C3183" w:rsidR="614C3183">
        <w:rPr>
          <w:color w:val="000000" w:themeColor="text1" w:themeTint="FF" w:themeShade="FF"/>
          <w:sz w:val="28"/>
          <w:szCs w:val="28"/>
        </w:rPr>
        <w:t>Характеристикам и нормам: Описание общих и специфических требований к АСУП, включая функциональную структуру, информационную базу, математическое и техническое обеспечение.</w:t>
      </w:r>
      <w:r>
        <w:br/>
      </w:r>
    </w:p>
    <w:p xmlns:wp14="http://schemas.microsoft.com/office/word/2010/wordml" w:rsidRPr="002F7F6E" w:rsidR="00582198" w:rsidP="614C3183" w:rsidRDefault="00582198" w14:paraId="28F6EAEF" wp14:textId="59C02DE1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4. Функциональная Структура АСУ</w:t>
      </w:r>
    </w:p>
    <w:p xmlns:wp14="http://schemas.microsoft.com/office/word/2010/wordml" w:rsidRPr="002F7F6E" w:rsidR="00582198" w:rsidP="4A9F4007" w:rsidRDefault="00582198" w14:paraId="7F5FE458" wp14:textId="61D99F43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0CFC0AB9" wp14:textId="13AEF2F2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этой части определяются основные подсистемы и задачи АСУП. Для каждой задачи указываются подзадачи, назначение, перечень входных и выходных данных, а также объекты, на которых будет реализована данная задача. Важно также учесть акт утверждения состава подсистем и задач АСУП, определяющий приоритеты разработки и внедрения.</w:t>
      </w:r>
    </w:p>
    <w:p xmlns:wp14="http://schemas.microsoft.com/office/word/2010/wordml" w:rsidRPr="002F7F6E" w:rsidR="00582198" w:rsidP="4A9F4007" w:rsidRDefault="00582198" w14:paraId="2827FEAD" wp14:textId="67C8DCE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1DB839E5" wp14:textId="19D417DC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5. Информационная База</w:t>
      </w:r>
    </w:p>
    <w:p xmlns:wp14="http://schemas.microsoft.com/office/word/2010/wordml" w:rsidRPr="002F7F6E" w:rsidR="00582198" w:rsidP="4A9F4007" w:rsidRDefault="00582198" w14:paraId="5A6806D3" wp14:textId="0DEFD1C3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22787673" wp14:textId="708BDD8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Здесь формулируются требования к организации и проектированию информационной базы АСУП, включая принципы централизованного нормативного хозяйства, создание банка данных, обеспечение едино</w:t>
      </w:r>
    </w:p>
    <w:p xmlns:wp14="http://schemas.microsoft.com/office/word/2010/wordml" w:rsidRPr="002F7F6E" w:rsidR="00582198" w:rsidP="4A9F4007" w:rsidRDefault="00582198" w14:paraId="663AACB6" wp14:textId="23FC874B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6D447354" wp14:textId="5CA7EF69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образного ввода данных. Особое внимание уделяется способам подготовки, сбора, хранения и контроля информации, а также изменению данных в массивах. Требования к информационным связям между задачами, комплексами задач и подсистемами рассматриваются в контексте обеспечения совместимости АСУП с другими системами управления на разных уровнях.</w:t>
      </w:r>
    </w:p>
    <w:p xmlns:wp14="http://schemas.microsoft.com/office/word/2010/wordml" w:rsidRPr="002F7F6E" w:rsidR="00582198" w:rsidP="4A9F4007" w:rsidRDefault="00582198" w14:paraId="57F03556" wp14:textId="4BAD2A6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22F10479" wp14:textId="0B96B8CB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6. Математическое и Техническое Обеспечение</w:t>
      </w:r>
    </w:p>
    <w:p xmlns:wp14="http://schemas.microsoft.com/office/word/2010/wordml" w:rsidRPr="002F7F6E" w:rsidR="00582198" w:rsidP="4A9F4007" w:rsidRDefault="00582198" w14:paraId="055A0915" wp14:textId="32AA3E2F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5862FEAE" wp14:textId="433E3B6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данном разделе выделяются требования к общесистемному математическому обеспечению, включая использование алгоритмических языков, стандартных и управляющих программ. Также уточняется перечень дополнений к системам программирования, если таковые потребуются. Аналогично, в разделе о техническом обеспечении определяются требования к комплексу технических средств АСУП, учитывая их предварительный выбор и спецификацию основных групп.</w:t>
      </w:r>
    </w:p>
    <w:p xmlns:wp14="http://schemas.microsoft.com/office/word/2010/wordml" w:rsidRPr="002F7F6E" w:rsidR="00582198" w:rsidP="4A9F4007" w:rsidRDefault="00582198" w14:paraId="6297A82C" wp14:textId="0CF56AEC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277BF1C0" wp14:textId="060A8A81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7. Организация Работ и Исполнители</w:t>
      </w:r>
    </w:p>
    <w:p xmlns:wp14="http://schemas.microsoft.com/office/word/2010/wordml" w:rsidRPr="002F7F6E" w:rsidR="00582198" w:rsidP="4A9F4007" w:rsidRDefault="00582198" w14:paraId="13E647EC" wp14:textId="17C22AB2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5D39CAE2" wp14:textId="50064333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Этот раздел включает информацию о заказчике АСУП, головной организации-разработчике и организациях-соисполнителях. Здесь же прописываются источники финансирования, порядок оформления и предъявления результатов работ, а также распределение функций и работ между заказчиком и разработчиком.</w:t>
      </w:r>
    </w:p>
    <w:p xmlns:wp14="http://schemas.microsoft.com/office/word/2010/wordml" w:rsidRPr="002F7F6E" w:rsidR="00582198" w:rsidP="4A9F4007" w:rsidRDefault="00582198" w14:paraId="7329A9A0" wp14:textId="6E2B56F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4BD30733" wp14:textId="3EFCFEF3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8. Этапы Разработки и Внедрения</w:t>
      </w:r>
    </w:p>
    <w:p xmlns:wp14="http://schemas.microsoft.com/office/word/2010/wordml" w:rsidRPr="002F7F6E" w:rsidR="00582198" w:rsidP="4A9F4007" w:rsidRDefault="00582198" w14:paraId="7F2628F0" wp14:textId="7C54B3F7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024B999A" wp14:textId="1ED253A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Включает в себя описание этапов, сроков и краткого содержания работ по каждому этапу разработки и внедрения АСУП, соответствующего действующей нормативно-технической документации.</w:t>
      </w:r>
    </w:p>
    <w:p xmlns:wp14="http://schemas.microsoft.com/office/word/2010/wordml" w:rsidRPr="002F7F6E" w:rsidR="00582198" w:rsidP="4A9F4007" w:rsidRDefault="00582198" w14:paraId="63DB3767" wp14:textId="481F36D4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000E2E85" wp14:textId="0A5D91E9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9. Оценка Экономической Эффективности</w:t>
      </w:r>
    </w:p>
    <w:p xmlns:wp14="http://schemas.microsoft.com/office/word/2010/wordml" w:rsidRPr="002F7F6E" w:rsidR="00582198" w:rsidP="4A9F4007" w:rsidRDefault="00582198" w14:paraId="79EE5C12" wp14:textId="4153CC3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67059602" wp14:textId="00994D79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364B54FC" w:rsidR="364B54FC">
        <w:rPr>
          <w:color w:val="000000" w:themeColor="text1" w:themeTint="FF" w:themeShade="FF"/>
          <w:sz w:val="28"/>
          <w:szCs w:val="28"/>
        </w:rPr>
        <w:t>Представляет предварительный расчет затрат на разработку, капитальные вложения, а также расчет эксплуатационных затрат. Оценивается ожидаемый годовой экономический эффект и срок окупаемости инвестиций в АСУП.</w:t>
      </w:r>
    </w:p>
    <w:p xmlns:wp14="http://schemas.microsoft.com/office/word/2010/wordml" w:rsidRPr="002F7F6E" w:rsidR="00582198" w:rsidP="4A9F4007" w:rsidRDefault="00582198" w14:paraId="32F3C800" wp14:textId="17D432F4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</w:pPr>
      <w:r>
        <w:drawing>
          <wp:inline xmlns:wp14="http://schemas.microsoft.com/office/word/2010/wordprocessingDrawing" wp14:editId="273E82AE" wp14:anchorId="1EFCDB70">
            <wp:extent cx="4572000" cy="942975"/>
            <wp:effectExtent l="0" t="0" r="0" b="0"/>
            <wp:docPr id="14737424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f95cfffa9944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2F7F6E" w:rsidR="00582198" w:rsidP="614C3183" w:rsidRDefault="00582198" w14:paraId="3CF56989" wp14:textId="52AC2710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>
        <w:br/>
      </w:r>
      <w:r>
        <w:br/>
      </w:r>
      <w:r>
        <w:br/>
      </w:r>
      <w:r>
        <w:br/>
      </w: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Обследование Систем и Методов Управления и Регулирования Деятельности ООО "Северный Альянс"</w:t>
      </w:r>
    </w:p>
    <w:p xmlns:wp14="http://schemas.microsoft.com/office/word/2010/wordml" w:rsidRPr="002F7F6E" w:rsidR="00582198" w:rsidP="4A9F4007" w:rsidRDefault="00582198" w14:paraId="7ED59D30" wp14:textId="47F1C8E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10A706D1" wp14:textId="37DD43B2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1. Введение в Бизнес-Процессы Организации</w:t>
      </w:r>
    </w:p>
    <w:p xmlns:wp14="http://schemas.microsoft.com/office/word/2010/wordml" w:rsidRPr="002F7F6E" w:rsidR="00582198" w:rsidP="4A9F4007" w:rsidRDefault="00582198" w14:paraId="5D0D5CC5" wp14:textId="04440B02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3C3B7028" wp14:textId="444EA5A0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Важным этапом обследования является анализ бизнес-процессов в ООО "Северный Альянс". </w:t>
      </w:r>
      <w:r w:rsidRPr="4A9F4007" w:rsidR="4A9F4007">
        <w:rPr>
          <w:color w:val="000000" w:themeColor="text1" w:themeTint="FF" w:themeShade="FF"/>
          <w:sz w:val="28"/>
          <w:szCs w:val="28"/>
        </w:rPr>
        <w:t>По аналогии с приведенным примером,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начнем с анализа основных направлений деятельности организации. </w:t>
      </w:r>
      <w:r w:rsidRPr="4A9F4007" w:rsidR="4A9F4007">
        <w:rPr>
          <w:color w:val="000000" w:themeColor="text1" w:themeTint="FF" w:themeShade="FF"/>
          <w:sz w:val="28"/>
          <w:szCs w:val="28"/>
        </w:rPr>
        <w:t>В случае ООО "Северный Альянс",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основные направления включают системную интеграцию, обслуживание серверного оборудования, консультации по ИТ-безопасности и оптимизацию бизнес-процессов, а также разработку и внедрение информационных систем.</w:t>
      </w:r>
    </w:p>
    <w:p xmlns:wp14="http://schemas.microsoft.com/office/word/2010/wordml" w:rsidRPr="002F7F6E" w:rsidR="00582198" w:rsidP="4A9F4007" w:rsidRDefault="00582198" w14:paraId="1E596947" wp14:textId="14AD312F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0E9CBDB5" wp14:textId="4AA99B89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2. Анализ Основных и Обеспечивающих Бизнес-Процессов</w:t>
      </w:r>
    </w:p>
    <w:p xmlns:wp14="http://schemas.microsoft.com/office/word/2010/wordml" w:rsidRPr="002F7F6E" w:rsidR="00582198" w:rsidP="4A9F4007" w:rsidRDefault="00582198" w14:paraId="4268345D" wp14:textId="70D5AD37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09546E4C" wp14:textId="763D0CF7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Для каждого бизнес-направления были определены ключевые бизнес-процессы. Например, в области системной интеграции основными процессами являются анализ требований клиентов, разработка технических решений, их реализация и поддержка. Обеспечивающие процессы включают работу финансового отдела, учет доходов и расходов, а также деятельность отдела кадров по подбору и обучению персонала.</w:t>
      </w:r>
    </w:p>
    <w:p xmlns:wp14="http://schemas.microsoft.com/office/word/2010/wordml" w:rsidRPr="002F7F6E" w:rsidR="00582198" w:rsidP="4A9F4007" w:rsidRDefault="00582198" w14:paraId="6236D2E2" wp14:textId="7A3E7F93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6DB994AC" wp14:textId="59F0FE80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3. Управленческие Бизнес-Процессы</w:t>
      </w:r>
    </w:p>
    <w:p xmlns:wp14="http://schemas.microsoft.com/office/word/2010/wordml" w:rsidRPr="002F7F6E" w:rsidR="00582198" w:rsidP="4A9F4007" w:rsidRDefault="00582198" w14:paraId="08541548" wp14:textId="303A1768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57C6625" wp14:textId="25EEE167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разделе управленческих бизнес-процессов акцентируется внимание на стратегическом планировании, оперативном управлении подразделениями, формировании отчетности и анализе результатов деятельности. Руководители отделов, совместно с высшим руководством, определяют направления развития и эффективности работы организации.</w:t>
      </w:r>
    </w:p>
    <w:p xmlns:wp14="http://schemas.microsoft.com/office/word/2010/wordml" w:rsidRPr="002F7F6E" w:rsidR="00582198" w:rsidP="4A9F4007" w:rsidRDefault="00582198" w14:paraId="102BEAF2" wp14:textId="3B78EF0A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5C892B22" wp14:textId="253B8EFF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4. Бизнес-Процессы Развития</w:t>
      </w:r>
    </w:p>
    <w:p xmlns:wp14="http://schemas.microsoft.com/office/word/2010/wordml" w:rsidRPr="002F7F6E" w:rsidR="00582198" w:rsidP="4A9F4007" w:rsidRDefault="00582198" w14:paraId="0F9EBE49" wp14:textId="12A56959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CA43932" wp14:textId="0C5E7799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Этот раздел касается долгосрочного планирования и развития компании, включая исследование новых рынков, разработку новых услуг и продуктов, а также программы повышения лояльности клиентов.</w:t>
      </w:r>
    </w:p>
    <w:p xmlns:wp14="http://schemas.microsoft.com/office/word/2010/wordml" w:rsidRPr="002F7F6E" w:rsidR="00582198" w:rsidP="4A9F4007" w:rsidRDefault="00582198" w14:paraId="649BD6D1" wp14:textId="2F09D84C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4A8D8336" wp14:textId="0DB78546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5. Интеграция и Автоматизация Бизнес-Процессов</w:t>
      </w:r>
    </w:p>
    <w:p xmlns:wp14="http://schemas.microsoft.com/office/word/2010/wordml" w:rsidRPr="002F7F6E" w:rsidR="00582198" w:rsidP="4A9F4007" w:rsidRDefault="00582198" w14:paraId="08A719A9" wp14:textId="5FD30F10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5373F278" wp14:textId="087476E6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Особое внимание уделяется возможностям автоматизации и интеграции бизнес-процессов. Проанализированы текущие методы работы, выявлены узкие места и потенциал для внедрения автоматизированных систем, которые повысят эффективность и сократят время на рутинные операции.</w:t>
      </w:r>
    </w:p>
    <w:p xmlns:wp14="http://schemas.microsoft.com/office/word/2010/wordml" w:rsidRPr="002F7F6E" w:rsidR="00582198" w:rsidP="4A9F4007" w:rsidRDefault="00582198" w14:paraId="670A5481" wp14:textId="7845F8C2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614C3183" w:rsidRDefault="00582198" w14:paraId="67835CB7" wp14:textId="76AD6285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6. Заключение и Рекомендации</w:t>
      </w:r>
    </w:p>
    <w:p xmlns:wp14="http://schemas.microsoft.com/office/word/2010/wordml" w:rsidRPr="002F7F6E" w:rsidR="00582198" w:rsidP="4A9F4007" w:rsidRDefault="00582198" w14:paraId="24E95079" wp14:textId="095F7C37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4EF5878E" wp14:textId="7AB216A3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614C3183" w:rsidR="614C3183">
        <w:rPr>
          <w:color w:val="000000" w:themeColor="text1" w:themeTint="FF" w:themeShade="FF"/>
          <w:sz w:val="28"/>
          <w:szCs w:val="28"/>
        </w:rPr>
        <w:t>В заключительном разделе представлены выводы обследования, включая обнаруженные проблемы и предложения по их устранению. Рекомендации могут включать в себя внедрение новых ИТ-решений, пересмотр организационной структуры, а также обучение персонала для повышения квалификации и эффективности работы.</w:t>
      </w:r>
      <w:r>
        <w:br/>
      </w:r>
      <w:r>
        <w:br/>
      </w:r>
      <w:r>
        <w:tab/>
      </w: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4.10. Оформление Отчета по Практике в ООО "Северный Альянс"</w:t>
      </w:r>
    </w:p>
    <w:p xmlns:wp14="http://schemas.microsoft.com/office/word/2010/wordml" w:rsidRPr="002F7F6E" w:rsidR="00582198" w:rsidP="4A9F4007" w:rsidRDefault="00582198" w14:paraId="39ABCB76" wp14:textId="4CA42802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0AAFD74" wp14:textId="11385E82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Отчет по практике должен быть структурирован и оформлен в соответствии с утвержденными стандартами. Основные разделы отчета должны включать:</w:t>
      </w:r>
    </w:p>
    <w:p xmlns:wp14="http://schemas.microsoft.com/office/word/2010/wordml" w:rsidRPr="002F7F6E" w:rsidR="00582198" w:rsidP="4A9F4007" w:rsidRDefault="00582198" w14:paraId="16EFAE8C" wp14:textId="0C3D8C91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5ADC2CD3" wp14:textId="2E78F19B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Введение</w:t>
      </w: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Здесь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описываются общие цели практики, задачи, которые были поставлены перед началом практики, и подход к их решению.</w:t>
      </w:r>
    </w:p>
    <w:p xmlns:wp14="http://schemas.microsoft.com/office/word/2010/wordml" w:rsidRPr="002F7F6E" w:rsidR="00582198" w:rsidP="4A9F4007" w:rsidRDefault="00582198" w14:paraId="31D61AA8" wp14:textId="0146701F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Описание Выполненных Задач и Методов Работы: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В этом разделе подробно излагается, какие задачи были выполнены, какие методы и подходы использовались при их решении.</w:t>
      </w:r>
    </w:p>
    <w:p xmlns:wp14="http://schemas.microsoft.com/office/word/2010/wordml" w:rsidRPr="002F7F6E" w:rsidR="00582198" w:rsidP="4A9F4007" w:rsidRDefault="00582198" w14:paraId="1565016F" wp14:textId="790A8C13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Результаты Практики: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Описание полученных результатов, включая анализ систем и методов управления в организации, разработку технического задания для АСУП и </w:t>
      </w:r>
      <w:r w:rsidRPr="614C3183" w:rsidR="614C3183">
        <w:rPr>
          <w:color w:val="000000" w:themeColor="text1" w:themeTint="FF" w:themeShade="FF"/>
          <w:sz w:val="28"/>
          <w:szCs w:val="28"/>
        </w:rPr>
        <w:t>т.д.</w:t>
      </w:r>
    </w:p>
    <w:p xmlns:wp14="http://schemas.microsoft.com/office/word/2010/wordml" w:rsidRPr="002F7F6E" w:rsidR="00582198" w:rsidP="4A9F4007" w:rsidRDefault="00582198" w14:paraId="22C2751D" wp14:textId="7C5BCC22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 xml:space="preserve">Анализ Полученных Результатов: </w:t>
      </w:r>
      <w:r w:rsidRPr="614C3183" w:rsidR="614C3183">
        <w:rPr>
          <w:color w:val="000000" w:themeColor="text1" w:themeTint="FF" w:themeShade="FF"/>
          <w:sz w:val="28"/>
          <w:szCs w:val="28"/>
        </w:rPr>
        <w:t>Оценка соответствия достигнутых результатов поставленным задачам, анализ возможностей их применения на практике в деятельности организации.</w:t>
      </w:r>
    </w:p>
    <w:p xmlns:wp14="http://schemas.microsoft.com/office/word/2010/wordml" w:rsidRPr="002F7F6E" w:rsidR="00582198" w:rsidP="4A9F4007" w:rsidRDefault="00582198" w14:paraId="56CC13E0" wp14:textId="73167907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 xml:space="preserve">Выводы и Рекомендации: </w:t>
      </w:r>
      <w:r w:rsidRPr="614C3183" w:rsidR="614C3183">
        <w:rPr>
          <w:color w:val="000000" w:themeColor="text1" w:themeTint="FF" w:themeShade="FF"/>
          <w:sz w:val="28"/>
          <w:szCs w:val="28"/>
        </w:rPr>
        <w:t>Подведение итогов практики, предложения по дальнейшему улучшению процессов и систем в организации.</w:t>
      </w:r>
    </w:p>
    <w:p xmlns:wp14="http://schemas.microsoft.com/office/word/2010/wordml" w:rsidRPr="002F7F6E" w:rsidR="00582198" w:rsidP="4A9F4007" w:rsidRDefault="00582198" w14:paraId="1E3EF95F" wp14:textId="385E8E4D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отчете также должны быть использованы соответствующие иллюстративные материалы, такие как рисунки, схемы, таблицы, которые помогут лучше структурировать и визуализировать информацию.</w:t>
      </w:r>
    </w:p>
    <w:p xmlns:wp14="http://schemas.microsoft.com/office/word/2010/wordml" w:rsidRPr="002F7F6E" w:rsidR="00582198" w:rsidP="4A9F4007" w:rsidRDefault="00582198" w14:paraId="0DD2D66F" wp14:textId="707BD02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7A2E1C8A" wp14:textId="2C03307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4A9F4007" w:rsidR="4A9F4007">
        <w:rPr>
          <w:b w:val="1"/>
          <w:bCs w:val="1"/>
          <w:color w:val="000000" w:themeColor="text1" w:themeTint="FF" w:themeShade="FF"/>
          <w:sz w:val="28"/>
          <w:szCs w:val="28"/>
        </w:rPr>
        <w:t>4.11. Сдача Отчета</w:t>
      </w:r>
    </w:p>
    <w:p xmlns:wp14="http://schemas.microsoft.com/office/word/2010/wordml" w:rsidRPr="002F7F6E" w:rsidR="00582198" w:rsidP="4A9F4007" w:rsidRDefault="00582198" w14:paraId="230254AA" wp14:textId="38850D2C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3CE4F187" wp14:textId="76F6EF32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14C3183" w:rsidR="614C3183">
        <w:rPr>
          <w:color w:val="000000" w:themeColor="text1" w:themeTint="FF" w:themeShade="FF"/>
          <w:sz w:val="28"/>
          <w:szCs w:val="28"/>
        </w:rPr>
        <w:t>Отчет по практике в ООО "Северный Альянс" должен быть сдан в установленные сроки в соответствии с требованиями организации и учебного заведения. В отчете должны быть четко и полно представлены все данные и результаты выполненных задач, а также обоснованные рекомендации по улучшению и развитию систем и процессов в компании. После сдачи отчета наставник или руководитель практики в компании, а также преподаватель или куратор практики в учебном заведении должны оценить качество выполненной работы и принять решение о зачете практики.</w:t>
      </w:r>
      <w:r>
        <w:br/>
      </w:r>
      <w:r>
        <w:br/>
      </w:r>
      <w:r>
        <w:br/>
      </w:r>
      <w:r>
        <w:tab/>
      </w: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Выводы по Практике в ООО "Северный Альянс"</w:t>
      </w:r>
    </w:p>
    <w:p xmlns:wp14="http://schemas.microsoft.com/office/word/2010/wordml" w:rsidRPr="002F7F6E" w:rsidR="00582198" w:rsidP="4A9F4007" w:rsidRDefault="00582198" w14:paraId="7FFB394D" wp14:textId="3D0CF188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4A9F4007" w:rsidR="4A9F4007">
        <w:rPr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7D856AE8" wp14:textId="25427E9D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В результате прохождения практики в ООО "Северный Альянс" были достигнуты важные цели и выполнены ключевые задачи:</w:t>
      </w:r>
    </w:p>
    <w:p xmlns:wp14="http://schemas.microsoft.com/office/word/2010/wordml" w:rsidRPr="002F7F6E" w:rsidR="00582198" w:rsidP="4A9F4007" w:rsidRDefault="00582198" w14:paraId="359A3223" wp14:textId="60D737A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2271A614" wp14:textId="2476D6F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Анализ Систем и Методов Управления</w:t>
      </w:r>
      <w:r w:rsidRPr="4A9F4007" w:rsidR="4A9F4007">
        <w:rPr>
          <w:color w:val="000000" w:themeColor="text1" w:themeTint="FF" w:themeShade="FF"/>
          <w:sz w:val="28"/>
          <w:szCs w:val="28"/>
        </w:rPr>
        <w:t>: Было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проведено обследование систем и методов управления организации, что позволило выявить ряд возможностей для оптимизации процессов. Например, была выявлена потребность в более эффективной системе мониторинга серверного оборудования и необходимость внедрения дополнительных инструментов для повышения безопасности данных.</w:t>
      </w:r>
    </w:p>
    <w:p xmlns:wp14="http://schemas.microsoft.com/office/word/2010/wordml" w:rsidRPr="002F7F6E" w:rsidR="00582198" w:rsidP="4A9F4007" w:rsidRDefault="00582198" w14:paraId="1897390E" wp14:textId="7695141D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7EFFC6B7" wp14:textId="36CEF55C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Разработка Технического Задания для АСУП: Составление технического задания на создание АСУП дало четкое понимание требуемых характеристик и функционала системы. Особое внимание было уделено требованиям к надежности и гибкости системы, а также возможности её интеграции с существующими информационными системами компании.</w:t>
      </w:r>
    </w:p>
    <w:p xmlns:wp14="http://schemas.microsoft.com/office/word/2010/wordml" w:rsidRPr="002F7F6E" w:rsidR="00582198" w:rsidP="4A9F4007" w:rsidRDefault="00582198" w14:paraId="78889CFC" wp14:textId="06D0A554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19AC6221" wp14:textId="4A03DC77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Предложения по Улучшению Работы Организации</w:t>
      </w:r>
      <w:r w:rsidRPr="4A9F4007" w:rsidR="4A9F4007">
        <w:rPr>
          <w:color w:val="000000" w:themeColor="text1" w:themeTint="FF" w:themeShade="FF"/>
          <w:sz w:val="28"/>
          <w:szCs w:val="28"/>
        </w:rPr>
        <w:t>: На основе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анализа были предложены меры по улучшению работы отдельных подразделений, в том числе через внедрение современных ИТ-решений и оптимизацию бизнес-процессов.</w:t>
      </w:r>
    </w:p>
    <w:p xmlns:wp14="http://schemas.microsoft.com/office/word/2010/wordml" w:rsidRPr="002F7F6E" w:rsidR="00582198" w:rsidP="4A9F4007" w:rsidRDefault="00582198" w14:paraId="636A5042" wp14:textId="52A1A5AE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 </w:t>
      </w:r>
    </w:p>
    <w:p xmlns:wp14="http://schemas.microsoft.com/office/word/2010/wordml" w:rsidRPr="002F7F6E" w:rsidR="00582198" w:rsidP="4A9F4007" w:rsidRDefault="00582198" w14:paraId="4D1944D9" wp14:textId="59AA89FD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>Таким образом, для дальнейшего повышения эффективности работы ООО "Северный Альянс" рекомендуется провести дополнительные исследования и разработать план по внедрению предложенных улучшений. Важно также организовать обучение персонала для работы с новыми системами и технологиями, что поможет ускорить процесс интеграции изменений и повысить общую производительность организации.</w:t>
      </w:r>
    </w:p>
    <w:p xmlns:wp14="http://schemas.microsoft.com/office/word/2010/wordml" w:rsidRPr="002F7F6E" w:rsidR="00582198" w:rsidP="4A9F4007" w:rsidRDefault="00582198" w14:paraId="3A50F981" wp14:textId="65656849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>
        <w:br/>
      </w:r>
      <w:r>
        <w:tab/>
      </w:r>
      <w:r w:rsidRPr="614C3183" w:rsidR="614C3183">
        <w:rPr>
          <w:b w:val="1"/>
          <w:bCs w:val="1"/>
          <w:color w:val="000000" w:themeColor="text1" w:themeTint="FF" w:themeShade="FF"/>
          <w:sz w:val="28"/>
          <w:szCs w:val="28"/>
        </w:rPr>
        <w:t>Список использованных источников:</w:t>
      </w:r>
      <w:r>
        <w:br/>
      </w:r>
      <w:r>
        <w:br/>
      </w:r>
      <w:r>
        <w:tab/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1. Николайчук, О. И. Современные средства автоматизации / О. И. Николайчук. — </w:t>
      </w:r>
      <w:r w:rsidRPr="614C3183" w:rsidR="614C3183">
        <w:rPr>
          <w:color w:val="000000" w:themeColor="text1" w:themeTint="FF" w:themeShade="FF"/>
          <w:sz w:val="28"/>
          <w:szCs w:val="28"/>
        </w:rPr>
        <w:t>Москва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СОЛОН-Пресс, </w:t>
      </w:r>
      <w:r w:rsidRPr="614C3183" w:rsidR="614C3183">
        <w:rPr>
          <w:color w:val="000000" w:themeColor="text1" w:themeTint="FF" w:themeShade="FF"/>
          <w:sz w:val="28"/>
          <w:szCs w:val="28"/>
        </w:rPr>
        <w:t>2016 — 248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c. — ISBN 5-98003-287-8. — </w:t>
      </w:r>
      <w:r w:rsidRPr="614C3183" w:rsidR="614C3183">
        <w:rPr>
          <w:color w:val="000000" w:themeColor="text1" w:themeTint="FF" w:themeShade="FF"/>
          <w:sz w:val="28"/>
          <w:szCs w:val="28"/>
        </w:rPr>
        <w:t>Текст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электронный // Электронно-библиотечная система IPR </w:t>
      </w:r>
      <w:r w:rsidRPr="614C3183" w:rsidR="614C3183">
        <w:rPr>
          <w:color w:val="000000" w:themeColor="text1" w:themeTint="FF" w:themeShade="FF"/>
          <w:sz w:val="28"/>
          <w:szCs w:val="28"/>
        </w:rPr>
        <w:t>BOOKS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[сайт]. — URL: </w:t>
      </w:r>
      <w:hyperlink r:id="R1c17873fb2dc4235">
        <w:r w:rsidRPr="614C3183" w:rsidR="614C3183">
          <w:rPr>
            <w:rStyle w:val="ab"/>
            <w:sz w:val="28"/>
            <w:szCs w:val="28"/>
          </w:rPr>
          <w:t>https://www.iprbookshop.ru/90278.html</w:t>
        </w:r>
        <w:r>
          <w:br/>
        </w:r>
      </w:hyperlink>
    </w:p>
    <w:p xmlns:wp14="http://schemas.microsoft.com/office/word/2010/wordml" w:rsidRPr="002F7F6E" w:rsidR="00582198" w:rsidP="4A9F4007" w:rsidRDefault="00582198" w14:paraId="146829BF" wp14:textId="554E97BE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614C3183" w:rsidR="614C3183">
        <w:rPr>
          <w:color w:val="000000" w:themeColor="text1" w:themeTint="FF" w:themeShade="FF"/>
          <w:sz w:val="28"/>
          <w:szCs w:val="28"/>
        </w:rPr>
        <w:t xml:space="preserve">2. Старостин, А. А. Технические средства автоматизации и </w:t>
      </w:r>
      <w:r w:rsidRPr="614C3183" w:rsidR="614C3183">
        <w:rPr>
          <w:color w:val="000000" w:themeColor="text1" w:themeTint="FF" w:themeShade="FF"/>
          <w:sz w:val="28"/>
          <w:szCs w:val="28"/>
        </w:rPr>
        <w:t>управления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учебное пособие / А. А. Старостин, А. В. </w:t>
      </w:r>
      <w:r w:rsidRPr="614C3183" w:rsidR="614C3183">
        <w:rPr>
          <w:color w:val="000000" w:themeColor="text1" w:themeTint="FF" w:themeShade="FF"/>
          <w:sz w:val="28"/>
          <w:szCs w:val="28"/>
        </w:rPr>
        <w:t>Лаптева ;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под редакцией Ю. Н. Чеснокова. — 2-е изд. — Саратов, </w:t>
      </w:r>
      <w:r w:rsidRPr="614C3183" w:rsidR="614C3183">
        <w:rPr>
          <w:color w:val="000000" w:themeColor="text1" w:themeTint="FF" w:themeShade="FF"/>
          <w:sz w:val="28"/>
          <w:szCs w:val="28"/>
        </w:rPr>
        <w:t>Екатеринбург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Профобразование, Уральский федеральный университет, </w:t>
      </w:r>
      <w:r w:rsidRPr="614C3183" w:rsidR="614C3183">
        <w:rPr>
          <w:color w:val="000000" w:themeColor="text1" w:themeTint="FF" w:themeShade="FF"/>
          <w:sz w:val="28"/>
          <w:szCs w:val="28"/>
        </w:rPr>
        <w:t>2019 — 168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c. — ISBN 978-5-4488-0503-5, 978-5-7996-2842-0. — </w:t>
      </w:r>
      <w:r w:rsidRPr="614C3183" w:rsidR="614C3183">
        <w:rPr>
          <w:color w:val="000000" w:themeColor="text1" w:themeTint="FF" w:themeShade="FF"/>
          <w:sz w:val="28"/>
          <w:szCs w:val="28"/>
        </w:rPr>
        <w:t>Текст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электронный // Электронно-библиотечная система IPR </w:t>
      </w:r>
      <w:r w:rsidRPr="614C3183" w:rsidR="614C3183">
        <w:rPr>
          <w:color w:val="000000" w:themeColor="text1" w:themeTint="FF" w:themeShade="FF"/>
          <w:sz w:val="28"/>
          <w:szCs w:val="28"/>
        </w:rPr>
        <w:t>BOOKS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[сайт]. — URL: </w:t>
      </w:r>
      <w:hyperlink r:id="R32a87d676763413b">
        <w:r w:rsidRPr="614C3183" w:rsidR="614C3183">
          <w:rPr>
            <w:rStyle w:val="ab"/>
            <w:sz w:val="28"/>
            <w:szCs w:val="28"/>
          </w:rPr>
          <w:t>https://www.iprbookshop.ru/87882.html</w:t>
        </w:r>
        <w:r>
          <w:br/>
        </w:r>
      </w:hyperlink>
    </w:p>
    <w:p xmlns:wp14="http://schemas.microsoft.com/office/word/2010/wordml" w:rsidRPr="002F7F6E" w:rsidR="00582198" w:rsidP="4A9F4007" w:rsidRDefault="00582198" w14:paraId="26FA8AC7" wp14:textId="0B1478EC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614C3183" w:rsidR="614C3183">
        <w:rPr>
          <w:color w:val="000000" w:themeColor="text1" w:themeTint="FF" w:themeShade="FF"/>
          <w:sz w:val="28"/>
          <w:szCs w:val="28"/>
        </w:rPr>
        <w:t xml:space="preserve">3. Шишов, О. В. Современные средства АСУ </w:t>
      </w:r>
      <w:r w:rsidRPr="614C3183" w:rsidR="614C3183">
        <w:rPr>
          <w:color w:val="000000" w:themeColor="text1" w:themeTint="FF" w:themeShade="FF"/>
          <w:sz w:val="28"/>
          <w:szCs w:val="28"/>
        </w:rPr>
        <w:t>ТП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</w:t>
      </w:r>
      <w:r w:rsidRPr="614C3183" w:rsidR="614C3183">
        <w:rPr>
          <w:color w:val="000000" w:themeColor="text1" w:themeTint="FF" w:themeShade="FF"/>
          <w:sz w:val="28"/>
          <w:szCs w:val="28"/>
        </w:rPr>
        <w:t>учебник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[16+] / О. В. Шишов. – </w:t>
      </w:r>
      <w:r w:rsidRPr="614C3183" w:rsidR="614C3183">
        <w:rPr>
          <w:color w:val="000000" w:themeColor="text1" w:themeTint="FF" w:themeShade="FF"/>
          <w:sz w:val="28"/>
          <w:szCs w:val="28"/>
        </w:rPr>
        <w:t>Москва ;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</w:t>
      </w:r>
      <w:r w:rsidRPr="614C3183" w:rsidR="614C3183">
        <w:rPr>
          <w:color w:val="000000" w:themeColor="text1" w:themeTint="FF" w:themeShade="FF"/>
          <w:sz w:val="28"/>
          <w:szCs w:val="28"/>
        </w:rPr>
        <w:t>Вологда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Инфра-Инженерия, </w:t>
      </w:r>
      <w:r w:rsidRPr="614C3183" w:rsidR="614C3183">
        <w:rPr>
          <w:color w:val="000000" w:themeColor="text1" w:themeTint="FF" w:themeShade="FF"/>
          <w:sz w:val="28"/>
          <w:szCs w:val="28"/>
        </w:rPr>
        <w:t>2021 – 532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</w:t>
      </w:r>
      <w:r w:rsidRPr="614C3183" w:rsidR="614C3183">
        <w:rPr>
          <w:color w:val="000000" w:themeColor="text1" w:themeTint="FF" w:themeShade="FF"/>
          <w:sz w:val="28"/>
          <w:szCs w:val="28"/>
        </w:rPr>
        <w:t>с.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ил., табл., схем. – Режим доступа: по подписке. – URL: </w:t>
      </w:r>
      <w:hyperlink r:id="R77d98e841c284f1d">
        <w:r w:rsidRPr="614C3183" w:rsidR="614C3183">
          <w:rPr>
            <w:rStyle w:val="ab"/>
            <w:sz w:val="28"/>
            <w:szCs w:val="28"/>
          </w:rPr>
          <w:t>https://biblioclub.ru/index.php?page=book&amp;id=617234</w:t>
        </w:r>
        <w:r>
          <w:br/>
        </w:r>
      </w:hyperlink>
    </w:p>
    <w:p xmlns:wp14="http://schemas.microsoft.com/office/word/2010/wordml" w:rsidRPr="002F7F6E" w:rsidR="00582198" w:rsidP="4A9F4007" w:rsidRDefault="00582198" w14:paraId="047C48A2" wp14:textId="205A4753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614C3183" w:rsidR="614C3183">
        <w:rPr>
          <w:color w:val="000000" w:themeColor="text1" w:themeTint="FF" w:themeShade="FF"/>
          <w:sz w:val="28"/>
          <w:szCs w:val="28"/>
        </w:rPr>
        <w:t xml:space="preserve">4. Третьяков, А. А. Средства автоматизации управления: системы программирования контроллеров / А. А. Третьяков, И. А. Елизаров, В. Н. </w:t>
      </w:r>
      <w:r w:rsidRPr="614C3183" w:rsidR="614C3183">
        <w:rPr>
          <w:color w:val="000000" w:themeColor="text1" w:themeTint="FF" w:themeShade="FF"/>
          <w:sz w:val="28"/>
          <w:szCs w:val="28"/>
        </w:rPr>
        <w:t>Назаров ;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Тамбовский государственный технический университет. – </w:t>
      </w:r>
      <w:r w:rsidRPr="614C3183" w:rsidR="614C3183">
        <w:rPr>
          <w:color w:val="000000" w:themeColor="text1" w:themeTint="FF" w:themeShade="FF"/>
          <w:sz w:val="28"/>
          <w:szCs w:val="28"/>
        </w:rPr>
        <w:t>Тамбов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Тамбовский государственный технический университет (ТГТУ), </w:t>
      </w:r>
      <w:r w:rsidRPr="614C3183" w:rsidR="614C3183">
        <w:rPr>
          <w:color w:val="000000" w:themeColor="text1" w:themeTint="FF" w:themeShade="FF"/>
          <w:sz w:val="28"/>
          <w:szCs w:val="28"/>
        </w:rPr>
        <w:t>2017 – 82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</w:t>
      </w:r>
      <w:r w:rsidRPr="614C3183" w:rsidR="614C3183">
        <w:rPr>
          <w:color w:val="000000" w:themeColor="text1" w:themeTint="FF" w:themeShade="FF"/>
          <w:sz w:val="28"/>
          <w:szCs w:val="28"/>
        </w:rPr>
        <w:t>с.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ил. – Режим доступа: по подписке. – URL: </w:t>
      </w:r>
      <w:hyperlink r:id="R9df606a3c3e94274">
        <w:r w:rsidRPr="614C3183" w:rsidR="614C3183">
          <w:rPr>
            <w:rStyle w:val="ab"/>
            <w:sz w:val="28"/>
            <w:szCs w:val="28"/>
          </w:rPr>
          <w:t>https://biblioclub.ru/index.php?page=book&amp;id=499053</w:t>
        </w:r>
        <w:r>
          <w:br/>
        </w:r>
      </w:hyperlink>
    </w:p>
    <w:p xmlns:wp14="http://schemas.microsoft.com/office/word/2010/wordml" w:rsidRPr="002F7F6E" w:rsidR="00582198" w:rsidP="4A9F4007" w:rsidRDefault="00582198" w14:paraId="56D6D50F" wp14:textId="6426899F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614C3183" w:rsidR="614C3183">
        <w:rPr>
          <w:color w:val="000000" w:themeColor="text1" w:themeTint="FF" w:themeShade="FF"/>
          <w:sz w:val="28"/>
          <w:szCs w:val="28"/>
        </w:rPr>
        <w:t xml:space="preserve">5. </w:t>
      </w:r>
      <w:r w:rsidRPr="614C3183" w:rsidR="614C3183">
        <w:rPr>
          <w:color w:val="000000" w:themeColor="text1" w:themeTint="FF" w:themeShade="FF"/>
          <w:sz w:val="28"/>
          <w:szCs w:val="28"/>
        </w:rPr>
        <w:t>Тугов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В.В. Технические средства автоматизации и управления. Часть 1 Контрольно-измерительные средства систем автоматизации и </w:t>
      </w:r>
      <w:r w:rsidRPr="614C3183" w:rsidR="614C3183">
        <w:rPr>
          <w:color w:val="000000" w:themeColor="text1" w:themeTint="FF" w:themeShade="FF"/>
          <w:sz w:val="28"/>
          <w:szCs w:val="28"/>
        </w:rPr>
        <w:t>управления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учебное пособие / В. В. </w:t>
      </w:r>
      <w:r w:rsidRPr="614C3183" w:rsidR="614C3183">
        <w:rPr>
          <w:color w:val="000000" w:themeColor="text1" w:themeTint="FF" w:themeShade="FF"/>
          <w:sz w:val="28"/>
          <w:szCs w:val="28"/>
        </w:rPr>
        <w:t>Тугов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, А. И. Сергеев, Д. А. Проскурин, А. Л. Коннов. — </w:t>
      </w:r>
      <w:r w:rsidRPr="614C3183" w:rsidR="614C3183">
        <w:rPr>
          <w:color w:val="000000" w:themeColor="text1" w:themeTint="FF" w:themeShade="FF"/>
          <w:sz w:val="28"/>
          <w:szCs w:val="28"/>
        </w:rPr>
        <w:t>Оренбург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Оренбургский государственный университет, ЭБС АСВ, </w:t>
      </w:r>
      <w:r w:rsidRPr="614C3183" w:rsidR="614C3183">
        <w:rPr>
          <w:color w:val="000000" w:themeColor="text1" w:themeTint="FF" w:themeShade="FF"/>
          <w:sz w:val="28"/>
          <w:szCs w:val="28"/>
        </w:rPr>
        <w:t>2016 — 110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c. — ISBN 978-5-7410-1594-0. — </w:t>
      </w:r>
      <w:r w:rsidRPr="614C3183" w:rsidR="614C3183">
        <w:rPr>
          <w:color w:val="000000" w:themeColor="text1" w:themeTint="FF" w:themeShade="FF"/>
          <w:sz w:val="28"/>
          <w:szCs w:val="28"/>
        </w:rPr>
        <w:t>Текст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электронный // Электронно-библиотечная система IPR </w:t>
      </w:r>
      <w:r w:rsidRPr="614C3183" w:rsidR="614C3183">
        <w:rPr>
          <w:color w:val="000000" w:themeColor="text1" w:themeTint="FF" w:themeShade="FF"/>
          <w:sz w:val="28"/>
          <w:szCs w:val="28"/>
        </w:rPr>
        <w:t>BOOKS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[сайт]. — URL: </w:t>
      </w:r>
      <w:hyperlink r:id="Ra60e5d1cfb854ed9">
        <w:r w:rsidRPr="614C3183" w:rsidR="614C3183">
          <w:rPr>
            <w:rStyle w:val="ab"/>
            <w:sz w:val="28"/>
            <w:szCs w:val="28"/>
          </w:rPr>
          <w:t>https://www.iprbookshop.ru/69956.html</w:t>
        </w:r>
        <w:r>
          <w:br/>
        </w:r>
      </w:hyperlink>
    </w:p>
    <w:p xmlns:wp14="http://schemas.microsoft.com/office/word/2010/wordml" w:rsidRPr="002F7F6E" w:rsidR="00582198" w:rsidP="4A9F4007" w:rsidRDefault="00582198" w14:paraId="2F5A599D" wp14:textId="0A9693C8">
      <w:pPr>
        <w:pStyle w:val="a"/>
        <w:keepNext w:val="1"/>
        <w:widowControl w:val="1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614C3183" w:rsidR="614C3183">
        <w:rPr>
          <w:color w:val="000000" w:themeColor="text1" w:themeTint="FF" w:themeShade="FF"/>
          <w:sz w:val="28"/>
          <w:szCs w:val="28"/>
        </w:rPr>
        <w:t xml:space="preserve">6. Романенко </w:t>
      </w:r>
      <w:r w:rsidRPr="614C3183" w:rsidR="614C3183">
        <w:rPr>
          <w:color w:val="000000" w:themeColor="text1" w:themeTint="FF" w:themeShade="FF"/>
          <w:sz w:val="28"/>
          <w:szCs w:val="28"/>
        </w:rPr>
        <w:t>М.Г.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Системы электронного </w:t>
      </w:r>
      <w:r w:rsidRPr="614C3183" w:rsidR="614C3183">
        <w:rPr>
          <w:color w:val="000000" w:themeColor="text1" w:themeTint="FF" w:themeShade="FF"/>
          <w:sz w:val="28"/>
          <w:szCs w:val="28"/>
        </w:rPr>
        <w:t>документооборота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учебное пособие (лабораторный практикум) / составители М. Г. Романенко. — </w:t>
      </w:r>
      <w:r w:rsidRPr="614C3183" w:rsidR="614C3183">
        <w:rPr>
          <w:color w:val="000000" w:themeColor="text1" w:themeTint="FF" w:themeShade="FF"/>
          <w:sz w:val="28"/>
          <w:szCs w:val="28"/>
        </w:rPr>
        <w:t>Ставрополь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Северо-Кавказский федеральный университет, </w:t>
      </w:r>
      <w:r w:rsidRPr="614C3183" w:rsidR="614C3183">
        <w:rPr>
          <w:color w:val="000000" w:themeColor="text1" w:themeTint="FF" w:themeShade="FF"/>
          <w:sz w:val="28"/>
          <w:szCs w:val="28"/>
        </w:rPr>
        <w:t>2019 — 109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c. — </w:t>
      </w:r>
      <w:r w:rsidRPr="614C3183" w:rsidR="614C3183">
        <w:rPr>
          <w:color w:val="000000" w:themeColor="text1" w:themeTint="FF" w:themeShade="FF"/>
          <w:sz w:val="28"/>
          <w:szCs w:val="28"/>
        </w:rPr>
        <w:t>Текст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электронный // Электронно-библиотечная система IPR </w:t>
      </w:r>
      <w:r w:rsidRPr="614C3183" w:rsidR="614C3183">
        <w:rPr>
          <w:color w:val="000000" w:themeColor="text1" w:themeTint="FF" w:themeShade="FF"/>
          <w:sz w:val="28"/>
          <w:szCs w:val="28"/>
        </w:rPr>
        <w:t>BOOKS :</w:t>
      </w:r>
      <w:r w:rsidRPr="614C3183" w:rsidR="614C3183">
        <w:rPr>
          <w:color w:val="000000" w:themeColor="text1" w:themeTint="FF" w:themeShade="FF"/>
          <w:sz w:val="28"/>
          <w:szCs w:val="28"/>
        </w:rPr>
        <w:t xml:space="preserve"> [сайт]. — URL: </w:t>
      </w:r>
      <w:hyperlink r:id="Rf52d7a6788c24284">
        <w:r w:rsidRPr="614C3183" w:rsidR="614C3183">
          <w:rPr>
            <w:rStyle w:val="ab"/>
            <w:sz w:val="28"/>
            <w:szCs w:val="28"/>
          </w:rPr>
          <w:t>https://www.iprbookshop.ru/92745.html</w:t>
        </w:r>
        <w:r>
          <w:br/>
        </w:r>
      </w:hyperlink>
    </w:p>
    <w:p xmlns:wp14="http://schemas.microsoft.com/office/word/2010/wordml" w:rsidRPr="002F7F6E" w:rsidR="00582198" w:rsidP="4A9F4007" w:rsidRDefault="00582198" w14:paraId="16A92FB3" wp14:textId="296343B5">
      <w:pPr>
        <w:pStyle w:val="a"/>
        <w:keepNext/>
        <w:widowControl w:val="1"/>
        <w:autoSpaceDE/>
        <w:autoSpaceDN/>
        <w:adjustRightInd/>
        <w:spacing w:line="360" w:lineRule="auto"/>
        <w:ind w:firstLine="708"/>
        <w:jc w:val="both"/>
        <w:rPr>
          <w:color w:val="000000" w:themeColor="text1" w:themeTint="FF" w:themeShade="FF"/>
          <w:sz w:val="28"/>
          <w:szCs w:val="28"/>
        </w:rPr>
      </w:pPr>
      <w:r w:rsidRPr="4A9F4007" w:rsidR="4A9F4007">
        <w:rPr>
          <w:color w:val="000000" w:themeColor="text1" w:themeTint="FF" w:themeShade="FF"/>
          <w:sz w:val="28"/>
          <w:szCs w:val="28"/>
        </w:rPr>
        <w:t xml:space="preserve">7. Сизова, О. В. Управление электронным </w:t>
      </w:r>
      <w:r w:rsidRPr="4A9F4007" w:rsidR="4A9F4007">
        <w:rPr>
          <w:color w:val="000000" w:themeColor="text1" w:themeTint="FF" w:themeShade="FF"/>
          <w:sz w:val="28"/>
          <w:szCs w:val="28"/>
        </w:rPr>
        <w:t>предприятием :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учебное пособие / О. В. Сизова, О. П. Смирнова. — </w:t>
      </w:r>
      <w:r w:rsidRPr="4A9F4007" w:rsidR="4A9F4007">
        <w:rPr>
          <w:color w:val="000000" w:themeColor="text1" w:themeTint="FF" w:themeShade="FF"/>
          <w:sz w:val="28"/>
          <w:szCs w:val="28"/>
        </w:rPr>
        <w:t>Саратов :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Ай Пи Ар Медиа, </w:t>
      </w:r>
      <w:r w:rsidRPr="4A9F4007" w:rsidR="4A9F4007">
        <w:rPr>
          <w:color w:val="000000" w:themeColor="text1" w:themeTint="FF" w:themeShade="FF"/>
          <w:sz w:val="28"/>
          <w:szCs w:val="28"/>
        </w:rPr>
        <w:t>2019 — 143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c. — ISBN 978-5-4497-0209-8. — </w:t>
      </w:r>
      <w:r w:rsidRPr="4A9F4007" w:rsidR="4A9F4007">
        <w:rPr>
          <w:color w:val="000000" w:themeColor="text1" w:themeTint="FF" w:themeShade="FF"/>
          <w:sz w:val="28"/>
          <w:szCs w:val="28"/>
        </w:rPr>
        <w:t>Текст :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электронный // Электронно-библиотечная система IPR </w:t>
      </w:r>
      <w:r w:rsidRPr="4A9F4007" w:rsidR="4A9F4007">
        <w:rPr>
          <w:color w:val="000000" w:themeColor="text1" w:themeTint="FF" w:themeShade="FF"/>
          <w:sz w:val="28"/>
          <w:szCs w:val="28"/>
        </w:rPr>
        <w:t>BOOKS :</w:t>
      </w:r>
      <w:r w:rsidRPr="4A9F4007" w:rsidR="4A9F4007">
        <w:rPr>
          <w:color w:val="000000" w:themeColor="text1" w:themeTint="FF" w:themeShade="FF"/>
          <w:sz w:val="28"/>
          <w:szCs w:val="28"/>
        </w:rPr>
        <w:t xml:space="preserve"> [сайт]. — URL: https://www.iprbookshop.ru/83659.html</w:t>
      </w:r>
    </w:p>
    <w:p xmlns:wp14="http://schemas.microsoft.com/office/word/2010/wordml" w:rsidRPr="002F7F6E" w:rsidR="00582198" w:rsidP="4A9F4007" w:rsidRDefault="00582198" w14:paraId="1327CD76" wp14:textId="3C214C21">
      <w:pPr>
        <w:pStyle w:val="a"/>
        <w:keepNext/>
        <w:widowControl w:val="1"/>
        <w:autoSpaceDE/>
        <w:autoSpaceDN/>
        <w:adjustRightInd/>
        <w:ind w:firstLine="0"/>
        <w:jc w:val="both"/>
        <w:rPr>
          <w:color w:val="FF0000"/>
          <w:sz w:val="24"/>
          <w:szCs w:val="24"/>
        </w:rPr>
      </w:pPr>
      <w:r>
        <w:br/>
      </w:r>
      <w:r w:rsidRPr="4A9F4007">
        <w:rPr>
          <w:color w:val="000000"/>
          <w:spacing w:val="-4"/>
          <w:sz w:val="24"/>
          <w:szCs w:val="24"/>
        </w:rPr>
        <w:t xml:space="preserve">« _</w:t>
      </w:r>
      <w:r w:rsidRPr="4A9F4007">
        <w:rPr>
          <w:color w:val="000000"/>
          <w:spacing w:val="-4"/>
          <w:sz w:val="24"/>
          <w:szCs w:val="24"/>
        </w:rPr>
        <w:t xml:space="preserve">_</w:t>
      </w:r>
      <w:r w:rsidRPr="002F7F6E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 xml:space="preserve">»</w:t>
      </w:r>
      <w:r w:rsidRPr="4A9F4007">
        <w:rPr>
          <w:color w:val="000000"/>
          <w:spacing w:val="-4"/>
          <w:sz w:val="24"/>
          <w:szCs w:val="24"/>
        </w:rPr>
        <w:t xml:space="preserve"> </w:t>
      </w:r>
      <w:r w:rsidRPr="002F7F6E">
        <w:rPr>
          <w:color w:val="FF0000"/>
          <w:sz w:val="24"/>
          <w:szCs w:val="24"/>
        </w:rPr>
        <w:t xml:space="preserve"> ___ </w:t>
      </w:r>
      <w:r w:rsidRPr="4A9F4007">
        <w:rPr>
          <w:color w:val="000000"/>
          <w:spacing w:val="-4"/>
          <w:sz w:val="24"/>
          <w:szCs w:val="24"/>
        </w:rPr>
        <w:t>202_</w:t>
      </w:r>
      <w:r w:rsidRPr="002F7F6E">
        <w:rPr>
          <w:color w:val="FF0000"/>
          <w:sz w:val="24"/>
          <w:szCs w:val="24"/>
        </w:rPr>
        <w:t xml:space="preserve"> </w:t>
      </w:r>
      <w:r w:rsidRPr="4A9F4007">
        <w:rPr>
          <w:color w:val="000000"/>
          <w:spacing w:val="-4"/>
          <w:sz w:val="24"/>
          <w:szCs w:val="24"/>
        </w:rPr>
        <w:t>г.</w:t>
      </w:r>
    </w:p>
    <w:p xmlns:wp14="http://schemas.microsoft.com/office/word/2010/wordml" w:rsidR="00582198" w:rsidP="00582198" w:rsidRDefault="00582198" w14:paraId="526770CE" wp14:textId="77777777">
      <w:pPr>
        <w:rPr>
          <w:bCs/>
          <w:color w:val="000000"/>
          <w:spacing w:val="-4"/>
          <w:sz w:val="28"/>
          <w:szCs w:val="28"/>
        </w:rPr>
      </w:pPr>
    </w:p>
    <w:p xmlns:wp14="http://schemas.microsoft.com/office/word/2010/wordml" w:rsidRPr="006728B8" w:rsidR="00582198" w:rsidP="00582198" w:rsidRDefault="00582198" w14:paraId="29D6B04F" wp14:textId="77777777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4536"/>
      </w:tblGrid>
      <w:tr xmlns:wp14="http://schemas.microsoft.com/office/word/2010/wordml" w:rsidRPr="006728B8" w:rsidR="00582198" w:rsidTr="4A9F4007" w14:paraId="6E7A2DDA" wp14:textId="77777777">
        <w:tc>
          <w:tcPr>
            <w:tcW w:w="1843" w:type="dxa"/>
            <w:tcMar/>
          </w:tcPr>
          <w:p w:rsidRPr="006728B8" w:rsidR="00582198" w:rsidP="00EE7401" w:rsidRDefault="00582198" w14:paraId="70D6DCED" wp14:textId="7777777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tcMar/>
          </w:tcPr>
          <w:p w:rsidRPr="006728B8" w:rsidR="00582198" w:rsidP="00EE7401" w:rsidRDefault="00582198" w14:paraId="7CBEED82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Mar/>
          </w:tcPr>
          <w:p w:rsidRPr="006728B8" w:rsidR="00582198" w:rsidP="00EE7401" w:rsidRDefault="00582198" w14:paraId="6E36661F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tcMar/>
          </w:tcPr>
          <w:p w:rsidRPr="00BE50E0" w:rsidR="00582198" w:rsidP="4A9F4007" w:rsidRDefault="00582198" w14:paraId="057E8088" wp14:textId="6AE26828">
            <w:pPr>
              <w:widowControl w:val="1"/>
              <w:rPr>
                <w:color w:val="auto"/>
                <w:sz w:val="28"/>
                <w:szCs w:val="28"/>
              </w:rPr>
            </w:pPr>
            <w:r w:rsidRPr="4A9F4007" w:rsidR="4A9F4007">
              <w:rPr>
                <w:color w:val="auto"/>
                <w:sz w:val="28"/>
                <w:szCs w:val="28"/>
              </w:rPr>
              <w:t>Е.С. Фисун</w:t>
            </w:r>
          </w:p>
        </w:tc>
      </w:tr>
    </w:tbl>
    <w:p xmlns:wp14="http://schemas.microsoft.com/office/word/2010/wordml" w:rsidR="00582198" w:rsidP="00582198" w:rsidRDefault="00582198" w14:paraId="38645DC7" wp14:textId="7777777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xmlns:wp14="http://schemas.microsoft.com/office/word/2010/wordml" w:rsidR="00582198" w:rsidP="00582198" w:rsidRDefault="00582198" w14:paraId="135E58C4" wp14:textId="7777777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xmlns:wp14="http://schemas.microsoft.com/office/word/2010/wordml" w:rsidR="00DE41B9" w:rsidP="4A9F4007" w:rsidRDefault="00DE41B9" w14:paraId="62EBF9A1" wp14:textId="30D7416B">
      <w:pPr>
        <w:widowControl w:val="1"/>
        <w:autoSpaceDE/>
        <w:autoSpaceDN/>
        <w:spacing w:after="160" w:line="259" w:lineRule="auto"/>
        <w:jc w:val="center"/>
        <w:rPr>
          <w:b w:val="1"/>
          <w:bCs w:val="1"/>
          <w:sz w:val="24"/>
          <w:szCs w:val="24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xmlns:wp14="http://schemas.microsoft.com/office/word/2010/wordml" w:rsidRPr="00DE41B9" w:rsidR="00582198" w:rsidP="4A9F4007" w:rsidRDefault="00DE41B9" w14:paraId="6B1CFFFB" wp14:textId="628599D1">
      <w:pPr>
        <w:pStyle w:val="a5"/>
        <w:widowControl w:val="1"/>
        <w:numPr>
          <w:ilvl w:val="0"/>
          <w:numId w:val="47"/>
        </w:numPr>
        <w:autoSpaceDE/>
        <w:autoSpaceDN/>
        <w:spacing w:after="160" w:line="259" w:lineRule="auto"/>
        <w:ind/>
        <w:jc w:val="center"/>
        <w:rPr>
          <w:b w:val="1"/>
          <w:bCs w:val="1"/>
          <w:sz w:val="20"/>
          <w:szCs w:val="20"/>
        </w:rPr>
      </w:pPr>
      <w:r w:rsidRPr="4A9F4007" w:rsidR="4A9F4007">
        <w:rPr>
          <w:b w:val="1"/>
          <w:bCs w:val="1"/>
          <w:sz w:val="24"/>
          <w:szCs w:val="24"/>
        </w:rPr>
        <w:t>Заключение руководителя от организации</w:t>
      </w:r>
    </w:p>
    <w:p xmlns:wp14="http://schemas.microsoft.com/office/word/2010/wordml" w:rsidRPr="002A2582" w:rsidR="002A2582" w:rsidP="002A2582" w:rsidRDefault="002A2582" w14:paraId="0C6C2CD5" wp14:textId="77777777">
      <w:pPr>
        <w:pStyle w:val="a5"/>
        <w:widowControl/>
        <w:autoSpaceDE/>
        <w:autoSpaceDN/>
        <w:spacing w:after="160" w:line="259" w:lineRule="auto"/>
        <w:ind w:left="1352"/>
        <w:rPr>
          <w:b/>
          <w:sz w:val="24"/>
          <w:szCs w:val="24"/>
        </w:rPr>
      </w:pPr>
    </w:p>
    <w:p xmlns:wp14="http://schemas.microsoft.com/office/word/2010/wordml" w:rsidRPr="00387B46" w:rsidR="00582198" w:rsidP="00582198" w:rsidRDefault="00582198" w14:paraId="709E88E4" wp14:textId="2518DD57">
      <w:pPr>
        <w:spacing w:line="360" w:lineRule="auto"/>
        <w:rPr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0" w:type="auto"/>
        <w:tblBorders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9571"/>
      </w:tblGrid>
      <w:tr xmlns:wp14="http://schemas.microsoft.com/office/word/2010/wordml" w:rsidR="00582198" w:rsidTr="4A9F4007" w14:paraId="0525F350" wp14:textId="77777777">
        <w:tc>
          <w:tcPr>
            <w:tcW w:w="95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6A4C1E" w:rsidR="00582198" w:rsidP="4A9F4007" w:rsidRDefault="00582198" w14:paraId="430D3E3E" wp14:textId="77777777">
            <w:pPr>
              <w:suppressAutoHyphens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4A9F4007">
              <w:rPr>
                <w:color w:val="000000"/>
                <w:spacing w:val="-4"/>
                <w:sz w:val="26"/>
                <w:szCs w:val="26"/>
              </w:rPr>
              <w:t>Обучающийся по итогам</w:t>
            </w:r>
            <w:r w:rsidRPr="4A9F4007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4A9F4007">
              <w:rPr>
                <w:color w:val="000000"/>
                <w:spacing w:val="-4"/>
                <w:sz w:val="26"/>
                <w:szCs w:val="26"/>
              </w:rPr>
              <w:t>практики</w:t>
            </w:r>
            <w:r w:rsidRPr="4A9F4007">
              <w:rPr>
                <w:color w:val="000000"/>
                <w:spacing w:val="-4"/>
                <w:sz w:val="26"/>
                <w:szCs w:val="26"/>
              </w:rPr>
              <w:t xml:space="preserve"> НИР</w:t>
            </w:r>
            <w:r w:rsidRPr="4A9F4007">
              <w:rPr>
                <w:color w:val="000000"/>
                <w:spacing w:val="-4"/>
                <w:sz w:val="26"/>
                <w:szCs w:val="26"/>
              </w:rPr>
              <w:t xml:space="preserve"> заслуживает оценку «                 </w:t>
            </w:r>
            <w:r w:rsidRPr="4A9F4007">
              <w:rPr>
                <w:color w:val="000000"/>
                <w:spacing w:val="-4"/>
                <w:sz w:val="26"/>
                <w:szCs w:val="26"/>
              </w:rPr>
              <w:t>».</w:t>
            </w:r>
          </w:p>
          <w:p w:rsidRPr="006A4C1E" w:rsidR="00582198" w:rsidP="00EE7401" w:rsidRDefault="00582198" w14:paraId="508C98E9" wp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9C38F8" w:rsidR="00582198" w:rsidP="00582198" w:rsidRDefault="00582198" w14:paraId="779F8E76" wp14:textId="77777777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xmlns:wp14="http://schemas.microsoft.com/office/word/2010/wordml" w:rsidR="00582198" w:rsidTr="4A9F4007" w14:paraId="347D78CB" wp14:textId="77777777">
        <w:tc>
          <w:tcPr>
            <w:tcW w:w="3597" w:type="dxa"/>
            <w:tcMar/>
          </w:tcPr>
          <w:p w:rsidR="00582198" w:rsidP="00EE7401" w:rsidRDefault="00582198" w14:paraId="7818863E" wp14:textId="77777777">
            <w:pPr>
              <w:spacing w:line="276" w:lineRule="auto"/>
              <w:rPr>
                <w:sz w:val="28"/>
                <w:szCs w:val="28"/>
              </w:rPr>
            </w:pPr>
          </w:p>
          <w:p w:rsidR="00582198" w:rsidP="00EE7401" w:rsidRDefault="00582198" w14:paraId="4B7F834E" wp14:textId="7066E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Дата: </w:t>
            </w:r>
            <w:r w:rsidRPr="4A9F4007">
              <w:rPr>
                <w:color w:val="000000"/>
                <w:spacing w:val="-4"/>
                <w:sz w:val="24"/>
                <w:szCs w:val="24"/>
              </w:rPr>
              <w:t xml:space="preserve">« _</w:t>
            </w:r>
            <w:r w:rsidRPr="4A9F4007">
              <w:rPr>
                <w:color w:val="000000"/>
                <w:spacing w:val="-4"/>
                <w:sz w:val="24"/>
                <w:szCs w:val="24"/>
              </w:rPr>
              <w:t xml:space="preserve">_</w:t>
            </w:r>
            <w:r w:rsidRPr="008F252D">
              <w:rPr>
                <w:color w:val="FF0000"/>
                <w:sz w:val="24"/>
                <w:szCs w:val="24"/>
              </w:rPr>
              <w:t xml:space="preserve"> </w:t>
            </w:r>
            <w:r w:rsidRPr="4A9F4007">
              <w:rPr>
                <w:color w:val="000000"/>
                <w:spacing w:val="-4"/>
                <w:sz w:val="24"/>
                <w:szCs w:val="24"/>
              </w:rPr>
              <w:t xml:space="preserve">»</w:t>
            </w:r>
            <w:r w:rsidRPr="4A9F400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4A9F4007">
              <w:rPr>
                <w:color w:val="auto"/>
                <w:sz w:val="24"/>
                <w:szCs w:val="24"/>
              </w:rPr>
              <w:t xml:space="preserve"> ___</w:t>
            </w:r>
            <w:r w:rsidRPr="4A9F4007">
              <w:rPr>
                <w:color w:val="auto"/>
                <w:sz w:val="24"/>
                <w:szCs w:val="24"/>
              </w:rPr>
              <w:t xml:space="preserve">_</w:t>
            </w:r>
            <w:r w:rsidRPr="4A9F4007">
              <w:rPr>
                <w:b w:val="1"/>
                <w:bCs w:val="1"/>
                <w:color w:val="auto"/>
                <w:spacing w:val="-4"/>
                <w:sz w:val="24"/>
                <w:szCs w:val="24"/>
              </w:rPr>
              <w:t xml:space="preserve"> </w:t>
            </w:r>
            <w:r w:rsidRPr="008F252D">
              <w:rPr>
                <w:b w:val="1"/>
                <w:bCs w:val="1"/>
                <w:color w:val="000000"/>
                <w:spacing w:val="-4"/>
                <w:sz w:val="24"/>
                <w:szCs w:val="24"/>
              </w:rPr>
              <w:t xml:space="preserve"> </w:t>
            </w:r>
            <w:r w:rsidRPr="4A9F4007">
              <w:rPr>
                <w:color w:val="000000"/>
                <w:spacing w:val="-4"/>
                <w:sz w:val="24"/>
                <w:szCs w:val="24"/>
              </w:rPr>
              <w:t>202</w:t>
            </w:r>
            <w:r w:rsidRPr="4A9F4007">
              <w:rPr>
                <w:color w:val="000000"/>
                <w:spacing w:val="-4"/>
                <w:sz w:val="24"/>
                <w:szCs w:val="24"/>
              </w:rPr>
              <w:t>_</w:t>
            </w:r>
            <w:r w:rsidRPr="008F252D">
              <w:rPr>
                <w:color w:val="FF0000"/>
                <w:sz w:val="24"/>
                <w:szCs w:val="24"/>
              </w:rPr>
              <w:t xml:space="preserve"> </w:t>
            </w:r>
            <w:r w:rsidRPr="4A9F4007">
              <w:rPr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6009" w:type="dxa"/>
            <w:tcMar/>
            <w:hideMark/>
          </w:tcPr>
          <w:p w:rsidR="00582198" w:rsidP="00EE7401" w:rsidRDefault="00582198" w14:paraId="02E2DFEF" wp14:textId="777777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5276"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71552" behindDoc="1" locked="0" layoutInCell="1" allowOverlap="1" wp14:anchorId="337BE09E" wp14:editId="3264DC8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720762" cy="372006"/>
                  <wp:effectExtent l="0" t="0" r="3175" b="9525"/>
                  <wp:wrapNone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62" cy="3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2198" w:rsidP="00EE7401" w:rsidRDefault="00582198" w14:paraId="783C1F13" wp14:textId="757A581B">
            <w:pPr>
              <w:spacing w:line="276" w:lineRule="auto"/>
              <w:rPr>
                <w:color w:val="000000"/>
                <w:spacing w:val="-5"/>
                <w:sz w:val="16"/>
                <w:szCs w:val="16"/>
              </w:rPr>
            </w:pPr>
            <w:r>
              <w:br/>
            </w:r>
            <w:r>
              <w:rPr/>
              <w:t xml:space="preserve">   подпись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  <w:p w:rsidR="00582198" w:rsidP="00EE7401" w:rsidRDefault="00582198" w14:paraId="4B328187" wp14:textId="77777777">
            <w:pPr>
              <w:widowControl/>
              <w:autoSpaceDE/>
              <w:spacing w:line="360" w:lineRule="auto"/>
              <w:ind w:left="425"/>
            </w:pPr>
            <w:r>
              <w:rPr>
                <w:sz w:val="24"/>
                <w:szCs w:val="24"/>
              </w:rPr>
              <w:t xml:space="preserve">            </w:t>
            </w:r>
            <w:r w:rsidRPr="00CE4685">
              <w:rPr>
                <w:sz w:val="24"/>
                <w:szCs w:val="24"/>
              </w:rPr>
              <w:t>МП</w:t>
            </w:r>
          </w:p>
        </w:tc>
      </w:tr>
    </w:tbl>
    <w:p xmlns:wp14="http://schemas.microsoft.com/office/word/2010/wordml" w:rsidRPr="006728B8" w:rsidR="00E72C94" w:rsidP="00E72C94" w:rsidRDefault="00582198" w14:paraId="764B6AE3" wp14:textId="77777777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728B8" w:rsidR="00E72C94">
        <w:rPr>
          <w:b/>
          <w:sz w:val="24"/>
          <w:szCs w:val="24"/>
        </w:rPr>
        <w:t>. Основные результаты выполнения задания на практику</w:t>
      </w:r>
    </w:p>
    <w:p xmlns:wp14="http://schemas.microsoft.com/office/word/2010/wordml" w:rsidRPr="006728B8" w:rsidR="00E72C94" w:rsidP="00E72C94" w:rsidRDefault="00E72C94" w14:paraId="44F69B9A" wp14:textId="77777777">
      <w:pPr>
        <w:keepNext/>
        <w:widowControl/>
        <w:autoSpaceDE/>
        <w:autoSpaceDN/>
        <w:adjustRightInd/>
        <w:rPr>
          <w:sz w:val="24"/>
          <w:szCs w:val="24"/>
        </w:rPr>
      </w:pPr>
    </w:p>
    <w:p xmlns:wp14="http://schemas.microsoft.com/office/word/2010/wordml" w:rsidRPr="006728B8" w:rsidR="00E72C94" w:rsidP="00E72C94" w:rsidRDefault="00E72C94" w14:paraId="79A290B0" wp14:textId="77777777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xmlns:wp14="http://schemas.microsoft.com/office/word/2010/wordml" w:rsidRPr="006728B8" w:rsidR="00E72C94" w:rsidP="00E72C94" w:rsidRDefault="00E72C94" w14:paraId="33F786B6" wp14:textId="77777777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xmlns:wp14="http://schemas.microsoft.com/office/word/2010/wordml" w:rsidRPr="006728B8" w:rsidR="00E72C94" w:rsidP="00E72C94" w:rsidRDefault="00E72C94" w14:paraId="5F07D11E" wp14:textId="77777777">
      <w:pPr>
        <w:keepNext/>
        <w:widowControl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16"/>
        <w:gridCol w:w="8449"/>
      </w:tblGrid>
      <w:tr xmlns:wp14="http://schemas.microsoft.com/office/word/2010/wordml" w:rsidRPr="006728B8" w:rsidR="00E72C94" w:rsidTr="364B54FC" w14:paraId="018BE813" wp14:textId="77777777">
        <w:trPr>
          <w:trHeight w:val="577" w:hRule="exact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  <w:vAlign w:val="center"/>
          </w:tcPr>
          <w:p w:rsidRPr="006728B8" w:rsidR="00E72C94" w:rsidP="009641A9" w:rsidRDefault="00E72C94" w14:paraId="0F9F350F" wp14:textId="77777777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 w:themeFill="background1"/>
            <w:tcMar/>
            <w:vAlign w:val="center"/>
          </w:tcPr>
          <w:p w:rsidRPr="006728B8" w:rsidR="00E72C94" w:rsidP="009641A9" w:rsidRDefault="00E72C94" w14:paraId="14870C90" wp14:textId="77777777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6728B8" w:rsidR="002A2582" w:rsidTr="364B54FC" w14:paraId="16FA0B2A" wp14:textId="77777777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</w:tcPr>
          <w:p w:rsidRPr="00582198" w:rsidR="002A2582" w:rsidP="002A2582" w:rsidRDefault="002A2582" w14:paraId="56B20A0C" wp14:textId="77777777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 w:themeFill="background1"/>
            <w:tcMar/>
          </w:tcPr>
          <w:p w:rsidRPr="006526DC" w:rsidR="002A2582" w:rsidP="364B54FC" w:rsidRDefault="002A2582" w14:paraId="4E371FB5" wp14:textId="2E7BBFA3">
            <w:pPr>
              <w:pStyle w:val="a"/>
              <w:keepNext w:val="1"/>
              <w:widowControl w:val="1"/>
              <w:rPr>
                <w:color w:val="auto"/>
                <w:sz w:val="24"/>
                <w:szCs w:val="24"/>
              </w:rPr>
            </w:pPr>
            <w:r w:rsidRPr="364B54FC" w:rsidR="364B54FC">
              <w:rPr>
                <w:color w:val="auto"/>
                <w:sz w:val="24"/>
                <w:szCs w:val="24"/>
              </w:rPr>
              <w:t>Определено Место Прохождения Практики: Практика была успешно проведена в ООО "Северный Альянс", компании, специализирующейся на системной интеграции и обслуживании серверного оборудования.</w:t>
            </w:r>
          </w:p>
        </w:tc>
      </w:tr>
      <w:tr xmlns:wp14="http://schemas.microsoft.com/office/word/2010/wordml" w:rsidRPr="006728B8" w:rsidR="002A2582" w:rsidTr="364B54FC" w14:paraId="579384D5" wp14:textId="77777777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</w:tcPr>
          <w:p w:rsidRPr="00582198" w:rsidR="002A2582" w:rsidP="002A2582" w:rsidRDefault="002A2582" w14:paraId="7144751B" wp14:textId="77777777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 w:themeFill="background1"/>
            <w:tcMar/>
          </w:tcPr>
          <w:p w:rsidRPr="006526DC" w:rsidR="002A2582" w:rsidP="364B54FC" w:rsidRDefault="002A2582" w14:paraId="78626906" wp14:textId="74A214C6">
            <w:pPr>
              <w:pStyle w:val="a"/>
              <w:widowControl w:val="1"/>
              <w:rPr>
                <w:color w:val="auto"/>
                <w:sz w:val="24"/>
                <w:szCs w:val="24"/>
              </w:rPr>
            </w:pPr>
            <w:r w:rsidRPr="364B54FC" w:rsidR="364B54FC">
              <w:rPr>
                <w:color w:val="auto"/>
                <w:sz w:val="24"/>
                <w:szCs w:val="24"/>
              </w:rPr>
              <w:t>Проанализированы актуальные темы и направления в области "Прикладной информатики", что позволило определить потенциальные области исследования для ВКР.</w:t>
            </w:r>
          </w:p>
        </w:tc>
      </w:tr>
      <w:tr xmlns:wp14="http://schemas.microsoft.com/office/word/2010/wordml" w:rsidRPr="006728B8" w:rsidR="002A2582" w:rsidTr="364B54FC" w14:paraId="1BA8CEA7" wp14:textId="77777777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</w:tcPr>
          <w:p w:rsidRPr="00582198" w:rsidR="002A2582" w:rsidP="002A2582" w:rsidRDefault="002A2582" w14:paraId="0B778152" wp14:textId="77777777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 w:themeFill="background1"/>
            <w:tcMar/>
          </w:tcPr>
          <w:p w:rsidRPr="006526DC" w:rsidR="002A2582" w:rsidP="364B54FC" w:rsidRDefault="002A2582" w14:paraId="1CF0B43D" wp14:textId="711DA4A1">
            <w:pPr>
              <w:pStyle w:val="a"/>
              <w:widowControl w:val="1"/>
              <w:rPr>
                <w:color w:val="auto"/>
                <w:sz w:val="24"/>
                <w:szCs w:val="24"/>
              </w:rPr>
            </w:pPr>
            <w:r w:rsidRPr="364B54FC" w:rsidR="364B54FC">
              <w:rPr>
                <w:color w:val="auto"/>
                <w:sz w:val="24"/>
                <w:szCs w:val="24"/>
              </w:rPr>
              <w:t>Осуществлено изучение документации, связанной с автоматизацией процессов и управлением IT-инфраструктурой, что способствовало глубокому пониманию требований и стандартов в данной области.</w:t>
            </w:r>
          </w:p>
        </w:tc>
      </w:tr>
      <w:tr xmlns:wp14="http://schemas.microsoft.com/office/word/2010/wordml" w:rsidRPr="006728B8" w:rsidR="002A2582" w:rsidTr="364B54FC" w14:paraId="142E0477" wp14:textId="77777777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</w:tcPr>
          <w:p w:rsidRPr="00582198" w:rsidR="002A2582" w:rsidP="002A2582" w:rsidRDefault="002A2582" w14:paraId="279935FF" wp14:textId="77777777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 w:themeFill="background1"/>
            <w:tcMar/>
          </w:tcPr>
          <w:p w:rsidRPr="006526DC" w:rsidR="002A2582" w:rsidP="364B54FC" w:rsidRDefault="002A2582" w14:paraId="150EAD5A" wp14:textId="08A0453A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364B54FC" w:rsidR="364B54FC">
              <w:rPr>
                <w:color w:val="auto"/>
                <w:sz w:val="24"/>
                <w:szCs w:val="24"/>
              </w:rPr>
              <w:t>Получены знания и навыки по охране труда, технике безопасности и пожарной безопасности, а также ознакомление с внутренними правилами трудового распорядка компании.</w:t>
            </w:r>
          </w:p>
        </w:tc>
      </w:tr>
      <w:tr xmlns:wp14="http://schemas.microsoft.com/office/word/2010/wordml" w:rsidRPr="006728B8" w:rsidR="002A2582" w:rsidTr="364B54FC" w14:paraId="23B39FD3" wp14:textId="77777777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</w:tcPr>
          <w:p w:rsidRPr="00582198" w:rsidR="002A2582" w:rsidP="002A2582" w:rsidRDefault="002A2582" w14:paraId="44240AAE" wp14:textId="77777777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5" w:type="pct"/>
            <w:shd w:val="clear" w:color="auto" w:fill="FFFFFF" w:themeFill="background1"/>
            <w:tcMar/>
          </w:tcPr>
          <w:p w:rsidRPr="006526DC" w:rsidR="002A2582" w:rsidP="364B54FC" w:rsidRDefault="002A2582" w14:paraId="0A871FE2" wp14:textId="4021647C">
            <w:pPr>
              <w:pStyle w:val="a5"/>
              <w:widowControl w:val="1"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364B54FC" w:rsidR="364B54FC">
              <w:rPr>
                <w:color w:val="auto"/>
                <w:sz w:val="24"/>
                <w:szCs w:val="24"/>
              </w:rPr>
              <w:t>Подготовлено детальное описание ООО "Северный Альянс", включающее информацию о названии, местоположении, собственнике и статусе организации.</w:t>
            </w:r>
          </w:p>
        </w:tc>
      </w:tr>
      <w:tr xmlns:wp14="http://schemas.microsoft.com/office/word/2010/wordml" w:rsidRPr="006728B8" w:rsidR="002A2582" w:rsidTr="364B54FC" w14:paraId="5C1F34E3" wp14:textId="77777777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</w:tcPr>
          <w:p w:rsidRPr="00582198" w:rsidR="002A2582" w:rsidP="002A2582" w:rsidRDefault="002A2582" w14:paraId="1B87E3DE" wp14:textId="77777777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5" w:type="pct"/>
            <w:shd w:val="clear" w:color="auto" w:fill="FFFFFF" w:themeFill="background1"/>
            <w:tcMar/>
          </w:tcPr>
          <w:p w:rsidRPr="006526DC" w:rsidR="002A2582" w:rsidP="364B54FC" w:rsidRDefault="002A2582" w14:paraId="0350EEAE" wp14:textId="6C8F6145">
            <w:pPr>
              <w:pStyle w:val="a5"/>
              <w:widowControl w:val="1"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364B54FC" w:rsidR="364B54FC">
              <w:rPr>
                <w:color w:val="auto"/>
                <w:sz w:val="24"/>
                <w:szCs w:val="24"/>
              </w:rPr>
              <w:t>Проведен анализ деятельности компании, включая изучение структурных подразделений, служб и отделов.</w:t>
            </w:r>
          </w:p>
        </w:tc>
      </w:tr>
      <w:tr xmlns:wp14="http://schemas.microsoft.com/office/word/2010/wordml" w:rsidRPr="006728B8" w:rsidR="00286AE7" w:rsidTr="364B54FC" w14:paraId="262A7F3D" wp14:textId="77777777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</w:tcPr>
          <w:p w:rsidRPr="00582198" w:rsidR="00286AE7" w:rsidP="00286AE7" w:rsidRDefault="00286AE7" w14:paraId="109B8484" wp14:textId="77777777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5" w:type="pct"/>
            <w:shd w:val="clear" w:color="auto" w:fill="FFFFFF" w:themeFill="background1"/>
            <w:tcMar/>
          </w:tcPr>
          <w:p w:rsidRPr="006526DC" w:rsidR="00286AE7" w:rsidP="364B54FC" w:rsidRDefault="00286AE7" w14:paraId="0F27ED43" wp14:textId="6389CA78">
            <w:pPr>
              <w:pStyle w:val="a"/>
              <w:ind w:left="-70" w:right="-36"/>
              <w:jc w:val="both"/>
              <w:rPr>
                <w:color w:val="auto"/>
                <w:sz w:val="24"/>
                <w:szCs w:val="24"/>
              </w:rPr>
            </w:pPr>
            <w:r w:rsidRPr="364B54FC" w:rsidR="364B54FC">
              <w:rPr>
                <w:color w:val="auto"/>
                <w:sz w:val="24"/>
                <w:szCs w:val="24"/>
              </w:rPr>
              <w:t>Выполнена разработка плана и методов обследования объектов автоматизации, используя современные технологии и подходы.</w:t>
            </w:r>
            <w:r>
              <w:br/>
            </w:r>
            <w:r w:rsidRPr="364B54FC" w:rsidR="364B54FC">
              <w:rPr>
                <w:color w:val="auto"/>
                <w:sz w:val="24"/>
                <w:szCs w:val="24"/>
              </w:rPr>
              <w:t>Проведен глубокий анализ и поиск информации, необходимой для составления технического задания на создание автоматизированной системы управления производством, с использованием различных информационно-телекоммуникационных ресурсов.</w:t>
            </w:r>
            <w:r>
              <w:br/>
            </w:r>
            <w:r w:rsidRPr="364B54FC" w:rsidR="364B54FC">
              <w:rPr>
                <w:color w:val="auto"/>
                <w:sz w:val="24"/>
                <w:szCs w:val="24"/>
              </w:rPr>
              <w:t>Выполнено всестороннее изучение и анализ систем управления и регулирования деятельности компании и ее производственных подразделений.</w:t>
            </w:r>
          </w:p>
        </w:tc>
      </w:tr>
      <w:tr xmlns:wp14="http://schemas.microsoft.com/office/word/2010/wordml" w:rsidRPr="006728B8" w:rsidR="002A2582" w:rsidTr="364B54FC" w14:paraId="7E0EA656" wp14:textId="77777777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</w:tcPr>
          <w:p w:rsidRPr="00582198" w:rsidR="002A2582" w:rsidP="002A2582" w:rsidRDefault="00286AE7" w14:paraId="03853697" wp14:textId="77777777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5" w:type="pct"/>
            <w:shd w:val="clear" w:color="auto" w:fill="FFFFFF" w:themeFill="background1"/>
            <w:tcMar/>
          </w:tcPr>
          <w:p w:rsidRPr="006526DC" w:rsidR="002A2582" w:rsidP="364B54FC" w:rsidRDefault="002A2582" w14:paraId="6E36907F" wp14:textId="137ADB0F">
            <w:pPr>
              <w:pStyle w:val="a"/>
              <w:widowControl w:val="1"/>
              <w:rPr>
                <w:color w:val="auto"/>
                <w:sz w:val="24"/>
                <w:szCs w:val="24"/>
              </w:rPr>
            </w:pPr>
            <w:r w:rsidRPr="364B54FC" w:rsidR="364B54FC">
              <w:rPr>
                <w:color w:val="auto"/>
                <w:sz w:val="24"/>
                <w:szCs w:val="24"/>
              </w:rPr>
              <w:t>Отчет по практике был тщательно оформлен, включая текст, рисунки, чертежи, отражающие выполненную работу и достигнутые результаты.</w:t>
            </w:r>
          </w:p>
        </w:tc>
      </w:tr>
      <w:tr xmlns:wp14="http://schemas.microsoft.com/office/word/2010/wordml" w:rsidRPr="006728B8" w:rsidR="002A2582" w:rsidTr="364B54FC" w14:paraId="140F63AD" wp14:textId="77777777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 w:themeFill="background1"/>
            <w:tcMar/>
          </w:tcPr>
          <w:p w:rsidRPr="00582198" w:rsidR="002A2582" w:rsidP="002A2582" w:rsidRDefault="00286AE7" w14:paraId="089009E4" wp14:textId="77777777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5" w:type="pct"/>
            <w:shd w:val="clear" w:color="auto" w:fill="FFFFFF" w:themeFill="background1"/>
            <w:tcMar/>
          </w:tcPr>
          <w:p w:rsidRPr="006526DC" w:rsidR="002A2582" w:rsidP="364B54FC" w:rsidRDefault="002A2582" w14:paraId="0D53DD45" wp14:textId="77777777">
            <w:pPr>
              <w:widowControl w:val="1"/>
              <w:rPr>
                <w:color w:val="auto"/>
                <w:sz w:val="24"/>
                <w:szCs w:val="24"/>
              </w:rPr>
            </w:pPr>
            <w:r w:rsidRPr="364B54FC" w:rsidR="364B54FC">
              <w:rPr>
                <w:color w:val="auto"/>
                <w:sz w:val="24"/>
                <w:szCs w:val="24"/>
              </w:rPr>
              <w:t>Сдан отчет</w:t>
            </w:r>
          </w:p>
        </w:tc>
      </w:tr>
    </w:tbl>
    <w:p xmlns:wp14="http://schemas.microsoft.com/office/word/2010/wordml" w:rsidR="001E460E" w:rsidP="00E72C94" w:rsidRDefault="001E460E" w14:paraId="41508A3C" wp14:textId="7777777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xmlns:wp14="http://schemas.microsoft.com/office/word/2010/wordml" w:rsidR="001E460E" w:rsidRDefault="001E460E" w14:paraId="43D6B1D6" wp14:textId="7777777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xmlns:wp14="http://schemas.microsoft.com/office/word/2010/wordml" w:rsidRPr="006728B8" w:rsidR="00883729" w:rsidP="00876661" w:rsidRDefault="00582198" w14:paraId="30082DF1" wp14:textId="77777777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6728B8" w:rsidR="00632E7E">
        <w:rPr>
          <w:b/>
          <w:sz w:val="24"/>
          <w:szCs w:val="24"/>
        </w:rPr>
        <w:t xml:space="preserve">. </w:t>
      </w:r>
      <w:r w:rsidRPr="006728B8" w:rsidR="00883729">
        <w:rPr>
          <w:b/>
          <w:sz w:val="24"/>
          <w:szCs w:val="24"/>
        </w:rPr>
        <w:t xml:space="preserve">Заключение руководителя </w:t>
      </w:r>
      <w:r w:rsidRPr="006728B8" w:rsidR="00D309BA">
        <w:rPr>
          <w:b/>
          <w:sz w:val="24"/>
          <w:szCs w:val="24"/>
        </w:rPr>
        <w:t xml:space="preserve">от </w:t>
      </w:r>
      <w:r w:rsidR="00284272">
        <w:rPr>
          <w:b/>
          <w:sz w:val="24"/>
          <w:szCs w:val="24"/>
        </w:rPr>
        <w:t xml:space="preserve">Института </w:t>
      </w:r>
    </w:p>
    <w:p xmlns:wp14="http://schemas.microsoft.com/office/word/2010/wordml" w:rsidRPr="006728B8" w:rsidR="00883729" w:rsidP="00876661" w:rsidRDefault="00883729" w14:paraId="17DBC151" wp14:textId="77777777">
      <w:pPr>
        <w:widowControl/>
        <w:ind w:firstLine="567"/>
        <w:jc w:val="both"/>
        <w:rPr>
          <w:sz w:val="24"/>
          <w:szCs w:val="24"/>
        </w:rPr>
      </w:pPr>
    </w:p>
    <w:p xmlns:wp14="http://schemas.microsoft.com/office/word/2010/wordml" w:rsidRPr="006728B8" w:rsidR="001A7D54" w:rsidP="006728B8" w:rsidRDefault="00723D33" w14:paraId="28BFD565" wp14:textId="77777777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</w:t>
      </w:r>
      <w:r w:rsidRPr="006728B8" w:rsidR="00D309BA">
        <w:rPr>
          <w:sz w:val="24"/>
          <w:szCs w:val="24"/>
        </w:rPr>
        <w:t xml:space="preserve">от </w:t>
      </w:r>
      <w:r w:rsidR="008447B4">
        <w:rPr>
          <w:sz w:val="24"/>
          <w:szCs w:val="24"/>
        </w:rPr>
        <w:t>Института</w:t>
      </w:r>
      <w:r w:rsidRPr="006728B8" w:rsidR="009A77F7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 xml:space="preserve">дает оценку работе </w:t>
      </w:r>
      <w:r w:rsidR="00283C73">
        <w:rPr>
          <w:sz w:val="24"/>
          <w:szCs w:val="24"/>
        </w:rPr>
        <w:t>обучающ</w:t>
      </w:r>
      <w:r w:rsidR="00CC4CBC">
        <w:rPr>
          <w:sz w:val="24"/>
          <w:szCs w:val="24"/>
        </w:rPr>
        <w:t>его</w:t>
      </w:r>
      <w:r w:rsidR="00283C73">
        <w:rPr>
          <w:sz w:val="24"/>
          <w:szCs w:val="24"/>
        </w:rPr>
        <w:t>ся</w:t>
      </w:r>
      <w:r w:rsidRPr="006728B8">
        <w:rPr>
          <w:sz w:val="24"/>
          <w:szCs w:val="24"/>
        </w:rPr>
        <w:t xml:space="preserve"> исходя из анализа отчета о прохождении практики, </w:t>
      </w:r>
      <w:r w:rsidRPr="006728B8" w:rsidR="001A7D54">
        <w:rPr>
          <w:sz w:val="24"/>
          <w:szCs w:val="24"/>
        </w:rPr>
        <w:t xml:space="preserve">выставляя балл от 0 до </w:t>
      </w:r>
      <w:r w:rsidR="00930F93">
        <w:rPr>
          <w:sz w:val="24"/>
          <w:szCs w:val="24"/>
        </w:rPr>
        <w:t>2</w:t>
      </w:r>
      <w:r w:rsidRPr="006728B8" w:rsidR="001A7D54">
        <w:rPr>
          <w:sz w:val="24"/>
          <w:szCs w:val="24"/>
        </w:rPr>
        <w:t xml:space="preserve">0 (где </w:t>
      </w:r>
      <w:r w:rsidR="00930F93">
        <w:rPr>
          <w:sz w:val="24"/>
          <w:szCs w:val="24"/>
        </w:rPr>
        <w:t>2</w:t>
      </w:r>
      <w:r w:rsidRPr="006728B8" w:rsidR="001A7D54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xmlns:wp14="http://schemas.microsoft.com/office/word/2010/wordml" w:rsidRPr="006728B8" w:rsidR="00426D85" w:rsidP="00426D85" w:rsidRDefault="00426D85" w14:paraId="2C8C3B17" wp14:textId="77777777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руководителем от </w:t>
      </w:r>
      <w:r>
        <w:rPr>
          <w:sz w:val="24"/>
          <w:szCs w:val="24"/>
        </w:rPr>
        <w:t>Института за прохождение практики и за предоставленный отчет по итогам практики</w:t>
      </w:r>
      <w:r w:rsidRPr="006728B8">
        <w:rPr>
          <w:sz w:val="24"/>
          <w:szCs w:val="24"/>
        </w:rPr>
        <w:t>.</w:t>
      </w:r>
    </w:p>
    <w:p xmlns:wp14="http://schemas.microsoft.com/office/word/2010/wordml" w:rsidRPr="006728B8" w:rsidR="001A7D54" w:rsidP="00876661" w:rsidRDefault="001A7D54" w14:paraId="6F8BD81B" wp14:textId="77777777">
      <w:pPr>
        <w:widowControl/>
        <w:jc w:val="both"/>
        <w:rPr>
          <w:sz w:val="24"/>
          <w:szCs w:val="24"/>
        </w:rPr>
      </w:pPr>
    </w:p>
    <w:tbl>
      <w:tblPr>
        <w:tblStyle w:val="a7"/>
        <w:tblW w:w="0" w:type="auto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ook w:val="04A0" w:firstRow="1" w:lastRow="0" w:firstColumn="1" w:lastColumn="0" w:noHBand="0" w:noVBand="1"/>
      </w:tblPr>
      <w:tblGrid>
        <w:gridCol w:w="650"/>
        <w:gridCol w:w="4668"/>
        <w:gridCol w:w="1173"/>
        <w:gridCol w:w="3274"/>
      </w:tblGrid>
      <w:tr xmlns:wp14="http://schemas.microsoft.com/office/word/2010/wordml" w:rsidRPr="006728B8" w:rsidR="001A7D54" w:rsidTr="00930F93" w14:paraId="7D5C1FF8" wp14:textId="77777777">
        <w:trPr>
          <w:tblCellSpacing w:w="20" w:type="dxa"/>
        </w:trPr>
        <w:tc>
          <w:tcPr>
            <w:tcW w:w="590" w:type="dxa"/>
            <w:vAlign w:val="center"/>
          </w:tcPr>
          <w:p w:rsidRPr="006728B8" w:rsidR="001A7D54" w:rsidP="00876661" w:rsidRDefault="001A7D54" w14:paraId="595C7A58" wp14:textId="77777777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:rsidRPr="006728B8" w:rsidR="001A7D54" w:rsidP="00876661" w:rsidRDefault="001A7D54" w14:paraId="64C4DA2A" wp14:textId="77777777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8" w:type="dxa"/>
            <w:vAlign w:val="center"/>
          </w:tcPr>
          <w:p w:rsidRPr="006728B8" w:rsidR="001A7D54" w:rsidP="00876661" w:rsidRDefault="001A7D54" w14:paraId="12CA6582" wp14:textId="77777777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vAlign w:val="center"/>
          </w:tcPr>
          <w:p w:rsidRPr="006728B8" w:rsidR="001A7D54" w:rsidP="00876661" w:rsidRDefault="001A7D54" w14:paraId="46862274" wp14:textId="77777777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Балл</w:t>
            </w:r>
          </w:p>
          <w:p w:rsidRPr="006728B8" w:rsidR="001A7D54" w:rsidP="00930F93" w:rsidRDefault="001A7D54" w14:paraId="71580DB0" wp14:textId="77777777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(0…</w:t>
            </w:r>
            <w:r w:rsidR="00930F93">
              <w:rPr>
                <w:b/>
                <w:sz w:val="24"/>
                <w:szCs w:val="24"/>
              </w:rPr>
              <w:t>2</w:t>
            </w:r>
            <w:r w:rsidRPr="006728B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vAlign w:val="center"/>
          </w:tcPr>
          <w:p w:rsidRPr="006728B8" w:rsidR="001A7D54" w:rsidP="00876661" w:rsidRDefault="001A7D54" w14:paraId="36C0B146" wp14:textId="77777777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Комментарии</w:t>
            </w:r>
          </w:p>
          <w:p w:rsidRPr="006728B8" w:rsidR="001A7D54" w:rsidP="00876661" w:rsidRDefault="001A7D54" w14:paraId="6B5F5B2C" wp14:textId="77777777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xmlns:wp14="http://schemas.microsoft.com/office/word/2010/wordml" w:rsidRPr="006728B8" w:rsidR="00020DDE" w:rsidTr="00930F93" w14:paraId="0DBC5890" wp14:textId="77777777">
        <w:trPr>
          <w:tblCellSpacing w:w="20" w:type="dxa"/>
        </w:trPr>
        <w:tc>
          <w:tcPr>
            <w:tcW w:w="590" w:type="dxa"/>
          </w:tcPr>
          <w:p w:rsidRPr="006728B8" w:rsidR="00020DDE" w:rsidP="00876661" w:rsidRDefault="00020DDE" w14:paraId="249FAAB8" wp14:textId="77777777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</w:tcPr>
          <w:p w:rsidRPr="006728B8" w:rsidR="00020DDE" w:rsidP="00876661" w:rsidRDefault="00020DDE" w14:paraId="4331D82C" wp14:textId="77777777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Понимание</w:t>
            </w:r>
            <w:r w:rsidR="00916866">
              <w:rPr>
                <w:sz w:val="24"/>
                <w:szCs w:val="24"/>
              </w:rPr>
              <w:t xml:space="preserve"> цели и задач задания на</w:t>
            </w:r>
            <w:r w:rsidRPr="006728B8">
              <w:rPr>
                <w:sz w:val="24"/>
                <w:szCs w:val="24"/>
              </w:rPr>
              <w:t xml:space="preserve"> практику.</w:t>
            </w:r>
          </w:p>
        </w:tc>
        <w:tc>
          <w:tcPr>
            <w:tcW w:w="1133" w:type="dxa"/>
          </w:tcPr>
          <w:p w:rsidRPr="006728B8" w:rsidR="00020DDE" w:rsidP="00876661" w:rsidRDefault="00020DDE" w14:paraId="2613E9C1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Pr="006728B8" w:rsidR="00020DDE" w:rsidP="00876661" w:rsidRDefault="00020DDE" w14:paraId="1037B8A3" wp14:textId="77777777">
            <w:pPr>
              <w:widowControl/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020DDE" w:rsidTr="00930F93" w14:paraId="1A57BB5D" wp14:textId="77777777">
        <w:trPr>
          <w:tblCellSpacing w:w="20" w:type="dxa"/>
        </w:trPr>
        <w:tc>
          <w:tcPr>
            <w:tcW w:w="590" w:type="dxa"/>
          </w:tcPr>
          <w:p w:rsidRPr="006728B8" w:rsidR="00020DDE" w:rsidP="00876661" w:rsidRDefault="00020DDE" w14:paraId="78E884CA" wp14:textId="77777777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:rsidRPr="006728B8" w:rsidR="00020DDE" w:rsidP="00876661" w:rsidRDefault="00020DDE" w14:paraId="3018DB7D" wp14:textId="77777777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</w:tcPr>
          <w:p w:rsidRPr="006728B8" w:rsidR="00020DDE" w:rsidP="00876661" w:rsidRDefault="00020DDE" w14:paraId="687C6DE0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Pr="006728B8" w:rsidR="00020DDE" w:rsidP="00876661" w:rsidRDefault="00020DDE" w14:paraId="5B2F9378" wp14:textId="77777777">
            <w:pPr>
              <w:widowControl/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020DDE" w:rsidTr="00930F93" w14:paraId="551ECE3F" wp14:textId="77777777">
        <w:trPr>
          <w:tblCellSpacing w:w="20" w:type="dxa"/>
        </w:trPr>
        <w:tc>
          <w:tcPr>
            <w:tcW w:w="590" w:type="dxa"/>
          </w:tcPr>
          <w:p w:rsidRPr="006728B8" w:rsidR="00020DDE" w:rsidP="00876661" w:rsidRDefault="00020DDE" w14:paraId="7A036E3D" wp14:textId="77777777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</w:tcPr>
          <w:p w:rsidRPr="006728B8" w:rsidR="00020DDE" w:rsidP="00876661" w:rsidRDefault="00020DDE" w14:paraId="7FC937A5" wp14:textId="77777777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Владение профессиональной терминологией</w:t>
            </w:r>
            <w:r w:rsidRPr="006728B8" w:rsidR="00AE527D">
              <w:rPr>
                <w:sz w:val="24"/>
                <w:szCs w:val="24"/>
              </w:rPr>
              <w:t xml:space="preserve"> при составлении отчета</w:t>
            </w:r>
            <w:r w:rsidRPr="006728B8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Pr="006728B8" w:rsidR="00020DDE" w:rsidP="00876661" w:rsidRDefault="00020DDE" w14:paraId="58E6DD4E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Pr="006728B8" w:rsidR="00020DDE" w:rsidP="00876661" w:rsidRDefault="00020DDE" w14:paraId="7D3BEE8F" wp14:textId="77777777">
            <w:pPr>
              <w:widowControl/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020DDE" w:rsidTr="00930F93" w14:paraId="6ADA1F74" wp14:textId="77777777">
        <w:trPr>
          <w:tblCellSpacing w:w="20" w:type="dxa"/>
        </w:trPr>
        <w:tc>
          <w:tcPr>
            <w:tcW w:w="590" w:type="dxa"/>
          </w:tcPr>
          <w:p w:rsidRPr="006728B8" w:rsidR="00020DDE" w:rsidP="00876661" w:rsidRDefault="00020DDE" w14:paraId="7C964D78" wp14:textId="77777777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:rsidRPr="006728B8" w:rsidR="00020DDE" w:rsidP="00876661" w:rsidRDefault="00AE527D" w14:paraId="37218ACB" wp14:textId="77777777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 xml:space="preserve">Соответствие требованиям </w:t>
            </w:r>
            <w:r w:rsidRPr="006728B8" w:rsidR="00020DDE">
              <w:rPr>
                <w:sz w:val="24"/>
                <w:szCs w:val="24"/>
              </w:rPr>
              <w:t>оформлени</w:t>
            </w:r>
            <w:r w:rsidRPr="006728B8">
              <w:rPr>
                <w:sz w:val="24"/>
                <w:szCs w:val="24"/>
              </w:rPr>
              <w:t>я</w:t>
            </w:r>
            <w:r w:rsidRPr="006728B8" w:rsidR="00020DDE">
              <w:rPr>
                <w:sz w:val="24"/>
                <w:szCs w:val="24"/>
              </w:rPr>
              <w:t xml:space="preserve"> отчетных документов.</w:t>
            </w:r>
          </w:p>
        </w:tc>
        <w:tc>
          <w:tcPr>
            <w:tcW w:w="1133" w:type="dxa"/>
          </w:tcPr>
          <w:p w:rsidRPr="006728B8" w:rsidR="00020DDE" w:rsidP="00876661" w:rsidRDefault="00020DDE" w14:paraId="3B88899E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Pr="006728B8" w:rsidR="00020DDE" w:rsidP="00876661" w:rsidRDefault="00020DDE" w14:paraId="69E2BB2B" wp14:textId="77777777">
            <w:pPr>
              <w:widowControl/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020DDE" w:rsidTr="00930F93" w14:paraId="33D1EB43" wp14:textId="77777777">
        <w:trPr>
          <w:tblCellSpacing w:w="20" w:type="dxa"/>
        </w:trPr>
        <w:tc>
          <w:tcPr>
            <w:tcW w:w="590" w:type="dxa"/>
          </w:tcPr>
          <w:p w:rsidRPr="006728B8" w:rsidR="00020DDE" w:rsidP="00876661" w:rsidRDefault="00020DDE" w14:paraId="76DB90EB" wp14:textId="77777777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:rsidRPr="006728B8" w:rsidR="00020DDE" w:rsidP="00876661" w:rsidRDefault="00020DDE" w14:paraId="2D2A1F49" wp14:textId="77777777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</w:tcPr>
          <w:p w:rsidRPr="006728B8" w:rsidR="00020DDE" w:rsidP="00876661" w:rsidRDefault="00020DDE" w14:paraId="57C0D796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Pr="006728B8" w:rsidR="00020DDE" w:rsidP="00876661" w:rsidRDefault="00020DDE" w14:paraId="0D142F6F" wp14:textId="77777777">
            <w:pPr>
              <w:widowControl/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020DDE" w:rsidTr="00930F93" w14:paraId="3518169A" wp14:textId="77777777">
        <w:trPr>
          <w:trHeight w:val="397"/>
          <w:tblCellSpacing w:w="20" w:type="dxa"/>
        </w:trPr>
        <w:tc>
          <w:tcPr>
            <w:tcW w:w="590" w:type="dxa"/>
          </w:tcPr>
          <w:p w:rsidRPr="006728B8" w:rsidR="00020DDE" w:rsidP="00876661" w:rsidRDefault="00020DDE" w14:paraId="4475AD14" wp14:textId="7777777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vAlign w:val="center"/>
          </w:tcPr>
          <w:p w:rsidRPr="006728B8" w:rsidR="00020DDE" w:rsidP="00930F93" w:rsidRDefault="00020DDE" w14:paraId="04A1D76A" wp14:textId="77777777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</w:tcPr>
          <w:p w:rsidRPr="006728B8" w:rsidR="00020DDE" w:rsidP="00876661" w:rsidRDefault="00020DDE" w14:paraId="120C4E94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Pr="006728B8" w:rsidR="00020DDE" w:rsidP="00876661" w:rsidRDefault="00020DDE" w14:paraId="42AFC42D" wp14:textId="77777777">
            <w:pPr>
              <w:widowControl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6728B8" w:rsidR="00020DDE" w:rsidP="00876661" w:rsidRDefault="00930F93" w14:paraId="0A6959E7" wp14:textId="7777777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xmlns:wp14="http://schemas.microsoft.com/office/word/2010/wordml" w:rsidRPr="00205544" w:rsidR="00831EE5" w:rsidP="00921472" w:rsidRDefault="00831EE5" w14:paraId="3300A5F9" wp14:textId="77777777">
      <w:pPr>
        <w:widowControl/>
        <w:jc w:val="center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 w:rsidR="0012297E"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xmlns:wp14="http://schemas.microsoft.com/office/word/2010/wordml" w:rsidRPr="006728B8" w:rsidR="00831EE5" w:rsidP="00876661" w:rsidRDefault="00831EE5" w14:paraId="271CA723" wp14:textId="77777777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xmlns:wp14="http://schemas.microsoft.com/office/word/2010/wordml" w:rsidRPr="006728B8" w:rsidR="00831EE5" w:rsidTr="00831EE5" w14:paraId="75FBE423" wp14:textId="77777777">
        <w:tc>
          <w:tcPr>
            <w:tcW w:w="9571" w:type="dxa"/>
          </w:tcPr>
          <w:p w:rsidRPr="006728B8" w:rsidR="00831EE5" w:rsidP="00876661" w:rsidRDefault="00831EE5" w14:paraId="2D3F0BEC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831EE5" w:rsidTr="00831EE5" w14:paraId="75CF4315" wp14:textId="77777777">
        <w:tc>
          <w:tcPr>
            <w:tcW w:w="9571" w:type="dxa"/>
          </w:tcPr>
          <w:p w:rsidRPr="006728B8" w:rsidR="00831EE5" w:rsidP="00876661" w:rsidRDefault="00831EE5" w14:paraId="3CB648E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831EE5" w:rsidTr="00831EE5" w14:paraId="0C178E9E" wp14:textId="77777777">
        <w:tc>
          <w:tcPr>
            <w:tcW w:w="9571" w:type="dxa"/>
          </w:tcPr>
          <w:p w:rsidRPr="006728B8" w:rsidR="00831EE5" w:rsidP="00876661" w:rsidRDefault="00831EE5" w14:paraId="3C0395D3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831EE5" w:rsidTr="00831EE5" w14:paraId="3254BC2F" wp14:textId="77777777">
        <w:tc>
          <w:tcPr>
            <w:tcW w:w="9571" w:type="dxa"/>
          </w:tcPr>
          <w:p w:rsidRPr="006728B8" w:rsidR="00831EE5" w:rsidP="00876661" w:rsidRDefault="00831EE5" w14:paraId="651E9592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831EE5" w:rsidTr="00831EE5" w14:paraId="269E314A" wp14:textId="77777777">
        <w:tc>
          <w:tcPr>
            <w:tcW w:w="9571" w:type="dxa"/>
          </w:tcPr>
          <w:p w:rsidRPr="006728B8" w:rsidR="00831EE5" w:rsidP="00876661" w:rsidRDefault="00831EE5" w14:paraId="47341341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831EE5" w:rsidTr="00831EE5" w14:paraId="42EF2083" wp14:textId="77777777">
        <w:tc>
          <w:tcPr>
            <w:tcW w:w="9571" w:type="dxa"/>
          </w:tcPr>
          <w:p w:rsidRPr="006728B8" w:rsidR="00831EE5" w:rsidP="00876661" w:rsidRDefault="00831EE5" w14:paraId="7B40C951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6728B8" w:rsidR="00831EE5" w:rsidP="00876661" w:rsidRDefault="00831EE5" w14:paraId="4B4D7232" wp14:textId="77777777">
      <w:pPr>
        <w:widowControl/>
        <w:rPr>
          <w:sz w:val="24"/>
          <w:szCs w:val="24"/>
        </w:rPr>
      </w:pPr>
    </w:p>
    <w:p xmlns:wp14="http://schemas.microsoft.com/office/word/2010/wordml" w:rsidR="00055986" w:rsidP="00055986" w:rsidRDefault="00055986" w14:paraId="32428942" wp14:textId="77777777">
      <w:pPr>
        <w:widowControl/>
        <w:ind w:firstLine="708"/>
        <w:jc w:val="both"/>
        <w:rPr>
          <w:sz w:val="24"/>
          <w:szCs w:val="24"/>
        </w:rPr>
      </w:pPr>
      <w:r w:rsidRPr="00513FE6">
        <w:rPr>
          <w:sz w:val="24"/>
          <w:szCs w:val="24"/>
        </w:rPr>
        <w:t xml:space="preserve">Обучающийся по итогам производственной </w:t>
      </w:r>
      <w:r>
        <w:rPr>
          <w:sz w:val="24"/>
          <w:szCs w:val="24"/>
        </w:rPr>
        <w:t>(</w:t>
      </w:r>
      <w:r w:rsidRPr="00532513">
        <w:rPr>
          <w:sz w:val="24"/>
          <w:szCs w:val="24"/>
        </w:rPr>
        <w:t>научно-исследовательская работа)</w:t>
      </w:r>
      <w:r>
        <w:rPr>
          <w:sz w:val="24"/>
          <w:szCs w:val="24"/>
        </w:rPr>
        <w:t xml:space="preserve"> </w:t>
      </w:r>
      <w:r w:rsidRPr="00513FE6">
        <w:rPr>
          <w:sz w:val="24"/>
          <w:szCs w:val="24"/>
        </w:rPr>
        <w:t>практики   заслуживает оценку «____________________________».</w:t>
      </w:r>
    </w:p>
    <w:p xmlns:wp14="http://schemas.microsoft.com/office/word/2010/wordml" w:rsidRPr="00513FE6" w:rsidR="00055986" w:rsidP="00055986" w:rsidRDefault="00055986" w14:paraId="2093CA67" wp14:textId="77777777">
      <w:pPr>
        <w:widowControl/>
        <w:ind w:firstLine="708"/>
        <w:jc w:val="both"/>
        <w:rPr>
          <w:sz w:val="24"/>
          <w:szCs w:val="24"/>
        </w:rPr>
      </w:pPr>
    </w:p>
    <w:p xmlns:wp14="http://schemas.microsoft.com/office/word/2010/wordml" w:rsidRPr="00582198" w:rsidR="00570DC1" w:rsidP="00055986" w:rsidRDefault="00561A37" w14:paraId="0B41B89F" wp14:textId="77777777">
      <w:pPr>
        <w:widowControl/>
        <w:rPr>
          <w:bCs/>
          <w:spacing w:val="-4"/>
          <w:sz w:val="24"/>
          <w:szCs w:val="24"/>
        </w:rPr>
      </w:pPr>
      <w:r w:rsidRPr="00582198">
        <w:rPr>
          <w:bCs/>
          <w:spacing w:val="-4"/>
          <w:sz w:val="24"/>
          <w:szCs w:val="24"/>
        </w:rPr>
        <w:t>«__</w:t>
      </w:r>
      <w:proofErr w:type="gramStart"/>
      <w:r w:rsidRPr="00582198">
        <w:rPr>
          <w:bCs/>
          <w:spacing w:val="-4"/>
          <w:sz w:val="24"/>
          <w:szCs w:val="24"/>
        </w:rPr>
        <w:t>_</w:t>
      </w:r>
      <w:r w:rsidRPr="00582198" w:rsidR="008F252D">
        <w:rPr>
          <w:sz w:val="24"/>
          <w:szCs w:val="24"/>
        </w:rPr>
        <w:t xml:space="preserve"> </w:t>
      </w:r>
      <w:r w:rsidRPr="00582198" w:rsidR="008F252D">
        <w:rPr>
          <w:bCs/>
          <w:spacing w:val="-4"/>
          <w:sz w:val="24"/>
          <w:szCs w:val="24"/>
        </w:rPr>
        <w:t>»</w:t>
      </w:r>
      <w:proofErr w:type="gramEnd"/>
      <w:r w:rsidRPr="00582198" w:rsidR="008F252D">
        <w:rPr>
          <w:bCs/>
          <w:spacing w:val="-4"/>
          <w:sz w:val="24"/>
          <w:szCs w:val="24"/>
        </w:rPr>
        <w:t xml:space="preserve"> </w:t>
      </w:r>
      <w:r w:rsidRPr="00582198" w:rsidR="008F252D">
        <w:rPr>
          <w:sz w:val="24"/>
          <w:szCs w:val="24"/>
        </w:rPr>
        <w:t xml:space="preserve"> </w:t>
      </w:r>
      <w:r w:rsidRPr="00582198">
        <w:rPr>
          <w:sz w:val="24"/>
          <w:szCs w:val="24"/>
        </w:rPr>
        <w:t>_______________</w:t>
      </w:r>
      <w:r w:rsidRPr="00582198" w:rsidR="008F252D">
        <w:rPr>
          <w:b/>
          <w:bCs/>
          <w:spacing w:val="-4"/>
          <w:sz w:val="24"/>
          <w:szCs w:val="24"/>
        </w:rPr>
        <w:t xml:space="preserve">  </w:t>
      </w:r>
      <w:r w:rsidRPr="00582198" w:rsidR="008F252D">
        <w:rPr>
          <w:bCs/>
          <w:spacing w:val="-4"/>
          <w:sz w:val="24"/>
          <w:szCs w:val="24"/>
        </w:rPr>
        <w:t>202</w:t>
      </w:r>
      <w:r w:rsidRPr="00582198">
        <w:rPr>
          <w:bCs/>
          <w:spacing w:val="-4"/>
          <w:sz w:val="24"/>
          <w:szCs w:val="24"/>
        </w:rPr>
        <w:t xml:space="preserve">  </w:t>
      </w:r>
      <w:r w:rsidRPr="00582198" w:rsidR="008F252D">
        <w:rPr>
          <w:sz w:val="24"/>
          <w:szCs w:val="24"/>
        </w:rPr>
        <w:t xml:space="preserve"> </w:t>
      </w:r>
      <w:r w:rsidRPr="00582198" w:rsidR="008F252D">
        <w:rPr>
          <w:bCs/>
          <w:spacing w:val="-4"/>
          <w:sz w:val="24"/>
          <w:szCs w:val="24"/>
        </w:rPr>
        <w:t>г.</w:t>
      </w:r>
    </w:p>
    <w:p xmlns:wp14="http://schemas.microsoft.com/office/word/2010/wordml" w:rsidRPr="006728B8" w:rsidR="008F252D" w:rsidP="00876661" w:rsidRDefault="008F252D" w14:paraId="2503B197" wp14:textId="77777777">
      <w:pPr>
        <w:widowControl/>
        <w:rPr>
          <w:sz w:val="24"/>
          <w:szCs w:val="24"/>
        </w:rPr>
      </w:pPr>
    </w:p>
    <w:p xmlns:wp14="http://schemas.microsoft.com/office/word/2010/wordml" w:rsidR="00570DC1" w:rsidP="00876661" w:rsidRDefault="00570DC1" w14:paraId="6018D938" wp14:textId="77777777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 w:rsidR="0012297E">
        <w:rPr>
          <w:sz w:val="24"/>
          <w:szCs w:val="24"/>
        </w:rPr>
        <w:t>Института</w:t>
      </w:r>
    </w:p>
    <w:p xmlns:wp14="http://schemas.microsoft.com/office/word/2010/wordml" w:rsidRPr="006728B8" w:rsidR="008F252D" w:rsidP="00876661" w:rsidRDefault="008F252D" w14:paraId="38288749" wp14:textId="77777777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xmlns:wp14="http://schemas.microsoft.com/office/word/2010/wordml" w:rsidRPr="006728B8" w:rsidR="00570DC1" w:rsidTr="00570DC1" w14:paraId="20BD9A1A" wp14:textId="77777777">
        <w:tc>
          <w:tcPr>
            <w:tcW w:w="3936" w:type="dxa"/>
            <w:tcBorders>
              <w:bottom w:val="single" w:color="auto" w:sz="4" w:space="0"/>
            </w:tcBorders>
          </w:tcPr>
          <w:p w:rsidRPr="006728B8" w:rsidR="00570DC1" w:rsidP="00876661" w:rsidRDefault="00570DC1" w14:paraId="0C136CF1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Pr="006728B8" w:rsidR="00570DC1" w:rsidP="00876661" w:rsidRDefault="00570DC1" w14:paraId="0A392C6A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color="auto" w:sz="4" w:space="0"/>
            </w:tcBorders>
          </w:tcPr>
          <w:p w:rsidRPr="006728B8" w:rsidR="00570DC1" w:rsidP="00AB715A" w:rsidRDefault="00570DC1" w14:paraId="290583F9" wp14:textId="77777777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6728B8" w:rsidR="00570DC1" w:rsidTr="00570DC1" w14:paraId="66A5315C" wp14:textId="77777777">
        <w:tc>
          <w:tcPr>
            <w:tcW w:w="3936" w:type="dxa"/>
            <w:tcBorders>
              <w:top w:val="single" w:color="auto" w:sz="4" w:space="0"/>
            </w:tcBorders>
          </w:tcPr>
          <w:p w:rsidRPr="008F252D" w:rsidR="00570DC1" w:rsidP="00876661" w:rsidRDefault="00570DC1" w14:paraId="2F9D80E1" wp14:textId="77777777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Pr="006728B8" w:rsidR="00570DC1" w:rsidP="00876661" w:rsidRDefault="00570DC1" w14:paraId="68F21D90" wp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color="auto" w:sz="4" w:space="0"/>
            </w:tcBorders>
          </w:tcPr>
          <w:p w:rsidRPr="006728B8" w:rsidR="00570DC1" w:rsidP="00876661" w:rsidRDefault="00AB715A" w14:paraId="181EB624" wp14:textId="77777777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xmlns:wp14="http://schemas.microsoft.com/office/word/2010/wordml" w:rsidRPr="006728B8" w:rsidR="00570DC1" w:rsidP="00876661" w:rsidRDefault="00570DC1" w14:paraId="13C326F3" wp14:textId="77777777">
      <w:pPr>
        <w:widowControl/>
        <w:rPr>
          <w:sz w:val="24"/>
          <w:szCs w:val="24"/>
        </w:rPr>
      </w:pPr>
    </w:p>
    <w:p xmlns:wp14="http://schemas.microsoft.com/office/word/2010/wordml" w:rsidRPr="006728B8" w:rsidR="00570DC1" w:rsidP="00876661" w:rsidRDefault="00570DC1" w14:paraId="4853B841" wp14:textId="77777777">
      <w:pPr>
        <w:widowControl/>
        <w:ind w:firstLine="567"/>
        <w:jc w:val="both"/>
        <w:rPr>
          <w:sz w:val="24"/>
          <w:szCs w:val="24"/>
        </w:rPr>
      </w:pPr>
    </w:p>
    <w:p xmlns:wp14="http://schemas.microsoft.com/office/word/2010/wordml" w:rsidR="00582198" w:rsidRDefault="00582198" w14:paraId="50125231" wp14:textId="7777777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xmlns:wp14="http://schemas.microsoft.com/office/word/2010/wordml" w:rsidR="00582198" w:rsidP="00582198" w:rsidRDefault="00582198" w14:paraId="7CBAC0E3" wp14:textId="77777777">
      <w:pPr>
        <w:adjustRightInd/>
        <w:spacing w:line="276" w:lineRule="auto"/>
        <w:ind w:left="7080" w:firstLine="708"/>
        <w:jc w:val="center"/>
        <w:rPr>
          <w:sz w:val="22"/>
        </w:rPr>
      </w:pPr>
      <w:r w:rsidRPr="00F813BC">
        <w:rPr>
          <w:bCs/>
          <w:kern w:val="36"/>
          <w:sz w:val="24"/>
          <w:szCs w:val="24"/>
        </w:rPr>
        <w:t xml:space="preserve">Приложение </w:t>
      </w:r>
    </w:p>
    <w:p xmlns:wp14="http://schemas.microsoft.com/office/word/2010/wordml" w:rsidRPr="00420878" w:rsidR="00582198" w:rsidP="00582198" w:rsidRDefault="00582198" w14:paraId="36F813F2" wp14:textId="77777777">
      <w:pPr>
        <w:adjustRightInd/>
        <w:spacing w:line="276" w:lineRule="auto"/>
        <w:jc w:val="center"/>
        <w:rPr>
          <w:sz w:val="22"/>
        </w:rPr>
      </w:pPr>
      <w:r w:rsidRPr="00420878">
        <w:rPr>
          <w:sz w:val="22"/>
        </w:rPr>
        <w:t>Договор №___</w:t>
      </w:r>
    </w:p>
    <w:p xmlns:wp14="http://schemas.microsoft.com/office/word/2010/wordml" w:rsidRPr="00420878" w:rsidR="00582198" w:rsidP="00582198" w:rsidRDefault="00582198" w14:paraId="239F3382" wp14:textId="77777777">
      <w:pPr>
        <w:adjustRightInd/>
        <w:spacing w:line="276" w:lineRule="auto"/>
        <w:jc w:val="center"/>
        <w:rPr>
          <w:sz w:val="22"/>
        </w:rPr>
      </w:pPr>
      <w:r w:rsidRPr="00420878">
        <w:rPr>
          <w:sz w:val="22"/>
        </w:rPr>
        <w:t>о практической подготовке обучающихся</w:t>
      </w:r>
    </w:p>
    <w:p xmlns:wp14="http://schemas.microsoft.com/office/word/2010/wordml" w:rsidRPr="00420878" w:rsidR="00582198" w:rsidP="00582198" w:rsidRDefault="00582198" w14:paraId="5A25747A" wp14:textId="77777777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xmlns:wp14="http://schemas.microsoft.com/office/word/2010/wordml" w:rsidRPr="00420878" w:rsidR="00582198" w:rsidTr="00EE7401" w14:paraId="7BB42EF1" wp14:textId="77777777">
        <w:tc>
          <w:tcPr>
            <w:tcW w:w="1978" w:type="dxa"/>
            <w:vAlign w:val="center"/>
            <w:hideMark/>
          </w:tcPr>
          <w:p w:rsidRPr="00420878" w:rsidR="00582198" w:rsidP="00EE7401" w:rsidRDefault="00582198" w14:paraId="614C3BCA" wp14:textId="77777777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:rsidRPr="00420878" w:rsidR="00582198" w:rsidP="00EE7401" w:rsidRDefault="00582198" w14:paraId="35E888F9" wp14:textId="77777777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:rsidRPr="00420878" w:rsidR="00582198" w:rsidP="00EE7401" w:rsidRDefault="00582198" w14:paraId="60DA666A" wp14:textId="77777777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>«__» _______ 20__ г.</w:t>
            </w:r>
          </w:p>
        </w:tc>
      </w:tr>
    </w:tbl>
    <w:p xmlns:wp14="http://schemas.microsoft.com/office/word/2010/wordml" w:rsidRPr="00420878" w:rsidR="00582198" w:rsidP="00582198" w:rsidRDefault="00582198" w14:paraId="09B8D95D" wp14:textId="77777777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xmlns:wp14="http://schemas.microsoft.com/office/word/2010/wordml" w:rsidRPr="00420878" w:rsidR="00582198" w:rsidTr="00EE7401" w14:paraId="78B8D263" wp14:textId="77777777">
        <w:tc>
          <w:tcPr>
            <w:tcW w:w="9781" w:type="dxa"/>
            <w:hideMark/>
          </w:tcPr>
          <w:p w:rsidRPr="00420878" w:rsidR="00582198" w:rsidP="00EE7401" w:rsidRDefault="00582198" w14:paraId="2395FCDC" wp14:textId="77777777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>Образовательная автономная некоммерческая организация высшего о</w:t>
            </w:r>
            <w:r>
              <w:rPr>
                <w:sz w:val="22"/>
                <w:lang w:eastAsia="en-US"/>
              </w:rPr>
              <w:t xml:space="preserve">бразования «Московский технологический </w:t>
            </w:r>
            <w:r w:rsidRPr="00420878">
              <w:rPr>
                <w:sz w:val="22"/>
                <w:lang w:eastAsia="en-US"/>
              </w:rPr>
              <w:t xml:space="preserve">институт», именуемая в дальнейшем «Организация», в лице исполнительного директора </w:t>
            </w:r>
            <w:r w:rsidRPr="0089386E" w:rsidR="0089386E">
              <w:rPr>
                <w:sz w:val="22"/>
                <w:lang w:eastAsia="en-US"/>
              </w:rPr>
              <w:t>Нестеровой Ангелины Всеволодовны</w:t>
            </w:r>
            <w:r w:rsidRPr="00420878">
              <w:rPr>
                <w:sz w:val="22"/>
                <w:lang w:eastAsia="en-US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xmlns:wp14="http://schemas.microsoft.com/office/word/2010/wordml" w:rsidRPr="00420878" w:rsidR="00582198" w:rsidP="00582198" w:rsidRDefault="00582198" w14:paraId="78BEFD2A" wp14:textId="77777777">
      <w:pPr>
        <w:adjustRightInd/>
        <w:spacing w:line="276" w:lineRule="auto"/>
        <w:jc w:val="both"/>
        <w:rPr>
          <w:sz w:val="22"/>
        </w:rPr>
      </w:pPr>
    </w:p>
    <w:p xmlns:wp14="http://schemas.microsoft.com/office/word/2010/wordml" w:rsidRPr="00420878" w:rsidR="00582198" w:rsidP="00582198" w:rsidRDefault="00582198" w14:paraId="60A3F4D4" wp14:textId="77777777">
      <w:pPr>
        <w:jc w:val="center"/>
      </w:pPr>
      <w:r w:rsidRPr="00A104CC">
        <w:rPr>
          <w:sz w:val="22"/>
        </w:rPr>
        <w:t>1.</w:t>
      </w:r>
      <w:r w:rsidRPr="00420878">
        <w:t xml:space="preserve"> </w:t>
      </w:r>
      <w:r w:rsidRPr="007819BF">
        <w:rPr>
          <w:sz w:val="22"/>
        </w:rPr>
        <w:t>Предмет Договора</w:t>
      </w:r>
    </w:p>
    <w:p xmlns:wp14="http://schemas.microsoft.com/office/word/2010/wordml" w:rsidRPr="00420878" w:rsidR="00582198" w:rsidP="00582198" w:rsidRDefault="00582198" w14:paraId="27A76422" wp14:textId="77777777">
      <w:pPr>
        <w:adjustRightInd/>
        <w:spacing w:line="276" w:lineRule="auto"/>
        <w:jc w:val="both"/>
        <w:rPr>
          <w:sz w:val="22"/>
        </w:rPr>
      </w:pPr>
      <w:bookmarkStart w:name="_GoBack" w:id="6"/>
      <w:bookmarkEnd w:id="6"/>
    </w:p>
    <w:p xmlns:wp14="http://schemas.microsoft.com/office/word/2010/wordml" w:rsidRPr="00420878" w:rsidR="00582198" w:rsidP="00582198" w:rsidRDefault="00582198" w14:paraId="37E63553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xmlns:wp14="http://schemas.microsoft.com/office/word/2010/wordml" w:rsidRPr="00420878" w:rsidR="00582198" w:rsidP="00582198" w:rsidRDefault="00582198" w14:paraId="5A565444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xmlns:wp14="http://schemas.microsoft.com/office/word/2010/wordml" w:rsidRPr="00420878" w:rsidR="00582198" w:rsidP="00582198" w:rsidRDefault="00582198" w14:paraId="3AB807CA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xmlns:wp14="http://schemas.microsoft.com/office/word/2010/wordml" w:rsidRPr="00420878" w:rsidR="00582198" w:rsidP="00582198" w:rsidRDefault="00582198" w14:paraId="49206A88" wp14:textId="77777777">
      <w:pPr>
        <w:adjustRightInd/>
        <w:spacing w:line="276" w:lineRule="auto"/>
        <w:jc w:val="both"/>
        <w:rPr>
          <w:sz w:val="22"/>
        </w:rPr>
      </w:pPr>
    </w:p>
    <w:p xmlns:wp14="http://schemas.microsoft.com/office/word/2010/wordml" w:rsidRPr="00A104CC" w:rsidR="00582198" w:rsidP="00582198" w:rsidRDefault="00582198" w14:paraId="26900091" wp14:textId="77777777">
      <w:pPr>
        <w:jc w:val="center"/>
        <w:rPr>
          <w:sz w:val="22"/>
        </w:rPr>
      </w:pPr>
      <w:r w:rsidRPr="00A104CC">
        <w:rPr>
          <w:sz w:val="22"/>
        </w:rPr>
        <w:t>2. Права и обязанности Сторон</w:t>
      </w:r>
    </w:p>
    <w:p xmlns:wp14="http://schemas.microsoft.com/office/word/2010/wordml" w:rsidRPr="00420878" w:rsidR="00582198" w:rsidP="00582198" w:rsidRDefault="00582198" w14:paraId="67B7A70C" wp14:textId="77777777">
      <w:pPr>
        <w:adjustRightInd/>
        <w:spacing w:line="276" w:lineRule="auto"/>
        <w:jc w:val="both"/>
        <w:rPr>
          <w:sz w:val="22"/>
        </w:rPr>
      </w:pPr>
    </w:p>
    <w:p xmlns:wp14="http://schemas.microsoft.com/office/word/2010/wordml" w:rsidRPr="00420878" w:rsidR="00582198" w:rsidP="00582198" w:rsidRDefault="00582198" w14:paraId="3DDFC14D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 Организация обязана:</w:t>
      </w:r>
    </w:p>
    <w:p xmlns:wp14="http://schemas.microsoft.com/office/word/2010/wordml" w:rsidRPr="00420878" w:rsidR="00582198" w:rsidP="00582198" w:rsidRDefault="00582198" w14:paraId="60E00462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xmlns:wp14="http://schemas.microsoft.com/office/word/2010/wordml" w:rsidRPr="00420878" w:rsidR="00582198" w:rsidP="00582198" w:rsidRDefault="00582198" w14:paraId="614FDD5C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2.1.2 назначить руководителя по практической подготовке от Организации, который:</w:t>
      </w:r>
    </w:p>
    <w:p xmlns:wp14="http://schemas.microsoft.com/office/word/2010/wordml" w:rsidRPr="00420878" w:rsidR="00582198" w:rsidP="00582198" w:rsidRDefault="00582198" w14:paraId="40CC0F89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xmlns:wp14="http://schemas.microsoft.com/office/word/2010/wordml" w:rsidRPr="00420878" w:rsidR="00582198" w:rsidP="00582198" w:rsidRDefault="00582198" w14:paraId="55D7D74F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xmlns:wp14="http://schemas.microsoft.com/office/word/2010/wordml" w:rsidRPr="00420878" w:rsidR="00582198" w:rsidP="00582198" w:rsidRDefault="00582198" w14:paraId="09B630B4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xmlns:wp14="http://schemas.microsoft.com/office/word/2010/wordml" w:rsidRPr="00420878" w:rsidR="00582198" w:rsidP="00582198" w:rsidRDefault="00582198" w14:paraId="06427C34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xmlns:wp14="http://schemas.microsoft.com/office/word/2010/wordml" w:rsidRPr="00420878" w:rsidR="00582198" w:rsidP="00582198" w:rsidRDefault="00582198" w14:paraId="0CC3BF77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 xml:space="preserve">2.1.3 при смене руководителя по практической подготовке в 3-х-дневный срок сообщить об этом </w:t>
      </w:r>
      <w:r w:rsidRPr="00420878">
        <w:rPr>
          <w:sz w:val="22"/>
        </w:rPr>
        <w:t>Профильной организации;</w:t>
      </w:r>
    </w:p>
    <w:p xmlns:wp14="http://schemas.microsoft.com/office/word/2010/wordml" w:rsidRPr="00420878" w:rsidR="00582198" w:rsidP="00582198" w:rsidRDefault="00582198" w14:paraId="68CB37AF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xmlns:wp14="http://schemas.microsoft.com/office/word/2010/wordml" w:rsidRPr="00420878" w:rsidR="00582198" w:rsidP="00582198" w:rsidRDefault="00582198" w14:paraId="6B2C1A4F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xmlns:wp14="http://schemas.microsoft.com/office/word/2010/wordml" w:rsidRPr="00420878" w:rsidR="00582198" w:rsidP="00582198" w:rsidRDefault="00582198" w14:paraId="339DA42F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 Профильная организация обязана:</w:t>
      </w:r>
    </w:p>
    <w:p xmlns:wp14="http://schemas.microsoft.com/office/word/2010/wordml" w:rsidRPr="00420878" w:rsidR="00582198" w:rsidP="00582198" w:rsidRDefault="00582198" w14:paraId="372BEC21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xmlns:wp14="http://schemas.microsoft.com/office/word/2010/wordml" w:rsidRPr="00420878" w:rsidR="00582198" w:rsidP="00582198" w:rsidRDefault="00582198" w14:paraId="3B133C8D" wp14:textId="77777777">
      <w:pPr>
        <w:adjustRightInd/>
        <w:spacing w:line="276" w:lineRule="auto"/>
        <w:ind w:firstLine="540"/>
        <w:jc w:val="both"/>
        <w:rPr>
          <w:sz w:val="22"/>
        </w:rPr>
      </w:pPr>
      <w:bookmarkStart w:name="P134" w:id="7"/>
      <w:bookmarkEnd w:id="7"/>
      <w:r w:rsidRPr="00420878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xmlns:wp14="http://schemas.microsoft.com/office/word/2010/wordml" w:rsidRPr="00420878" w:rsidR="00582198" w:rsidP="00582198" w:rsidRDefault="00582198" w14:paraId="2D619939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 xml:space="preserve">2.2.3 при смене лица, указанного в </w:t>
      </w:r>
      <w:hyperlink w:history="1" w:anchor="P134" r:id="rId21">
        <w:r w:rsidRPr="00D6745B">
          <w:rPr>
            <w:sz w:val="22"/>
          </w:rPr>
          <w:t>пункте 2.2.2</w:t>
        </w:r>
      </w:hyperlink>
      <w:r w:rsidRPr="00420878">
        <w:rPr>
          <w:sz w:val="22"/>
        </w:rPr>
        <w:t>, в 3-х-дневный срок сообщить об этом Организации;</w:t>
      </w:r>
    </w:p>
    <w:p xmlns:wp14="http://schemas.microsoft.com/office/word/2010/wordml" w:rsidRPr="00420878" w:rsidR="00582198" w:rsidP="00582198" w:rsidRDefault="00582198" w14:paraId="6FA023F1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xmlns:wp14="http://schemas.microsoft.com/office/word/2010/wordml" w:rsidRPr="00420878" w:rsidR="00582198" w:rsidP="00582198" w:rsidRDefault="00582198" w14:paraId="5FD9FCFF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xmlns:wp14="http://schemas.microsoft.com/office/word/2010/wordml" w:rsidRPr="00420878" w:rsidR="00582198" w:rsidTr="00EE7401" w14:paraId="07DF3CF2" wp14:textId="77777777">
        <w:tc>
          <w:tcPr>
            <w:tcW w:w="9639" w:type="dxa"/>
            <w:hideMark/>
          </w:tcPr>
          <w:p w:rsidRPr="00420878" w:rsidR="00582198" w:rsidP="00EE7401" w:rsidRDefault="00582198" w14:paraId="20747854" wp14:textId="77777777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xmlns:wp14="http://schemas.microsoft.com/office/word/2010/wordml" w:rsidRPr="00420878" w:rsidR="00582198" w:rsidP="00582198" w:rsidRDefault="00582198" w14:paraId="366D472F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xmlns:wp14="http://schemas.microsoft.com/office/word/2010/wordml" w:rsidRPr="00420878" w:rsidR="00582198" w:rsidP="00582198" w:rsidRDefault="00582198" w14:paraId="7737CBC5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xmlns:wp14="http://schemas.microsoft.com/office/word/2010/wordml" w:rsidRPr="00420878" w:rsidR="00582198" w:rsidP="00582198" w:rsidRDefault="00582198" w14:paraId="439EC42A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xmlns:wp14="http://schemas.microsoft.com/office/word/2010/wordml" w:rsidRPr="00420878" w:rsidR="00582198" w:rsidP="00582198" w:rsidRDefault="00582198" w14:paraId="4264002A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xmlns:wp14="http://schemas.microsoft.com/office/word/2010/wordml" w:rsidRPr="00420878" w:rsidR="00582198" w:rsidP="00582198" w:rsidRDefault="00582198" w14:paraId="62B7ED68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2.3. Организация имеет право:</w:t>
      </w:r>
    </w:p>
    <w:p xmlns:wp14="http://schemas.microsoft.com/office/word/2010/wordml" w:rsidRPr="00420878" w:rsidR="00582198" w:rsidP="00582198" w:rsidRDefault="00582198" w14:paraId="2FD68FE9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xmlns:wp14="http://schemas.microsoft.com/office/word/2010/wordml" w:rsidRPr="00420878" w:rsidR="00582198" w:rsidP="00582198" w:rsidRDefault="00582198" w14:paraId="39443B49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xmlns:wp14="http://schemas.microsoft.com/office/word/2010/wordml" w:rsidRPr="00420878" w:rsidR="00582198" w:rsidP="00582198" w:rsidRDefault="00582198" w14:paraId="1DCB47A7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2.4. Профильная организация имеет право:</w:t>
      </w:r>
    </w:p>
    <w:p xmlns:wp14="http://schemas.microsoft.com/office/word/2010/wordml" w:rsidRPr="00420878" w:rsidR="00582198" w:rsidP="00582198" w:rsidRDefault="00582198" w14:paraId="46368CED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xmlns:wp14="http://schemas.microsoft.com/office/word/2010/wordml" w:rsidRPr="00420878" w:rsidR="00582198" w:rsidP="00582198" w:rsidRDefault="00582198" w14:paraId="423D9857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</w:t>
      </w:r>
      <w:r w:rsidRPr="00420878">
        <w:rPr>
          <w:sz w:val="22"/>
        </w:rPr>
        <w:t>обучающегося.</w:t>
      </w:r>
    </w:p>
    <w:p xmlns:wp14="http://schemas.microsoft.com/office/word/2010/wordml" w:rsidRPr="00420878" w:rsidR="00582198" w:rsidP="00582198" w:rsidRDefault="00582198" w14:paraId="71887C79" wp14:textId="77777777">
      <w:pPr>
        <w:adjustRightInd/>
        <w:spacing w:line="276" w:lineRule="auto"/>
        <w:jc w:val="both"/>
        <w:rPr>
          <w:sz w:val="22"/>
        </w:rPr>
      </w:pPr>
    </w:p>
    <w:p xmlns:wp14="http://schemas.microsoft.com/office/word/2010/wordml" w:rsidRPr="00A104CC" w:rsidR="00582198" w:rsidP="00582198" w:rsidRDefault="00582198" w14:paraId="16EA71B5" wp14:textId="77777777">
      <w:pPr>
        <w:jc w:val="center"/>
        <w:rPr>
          <w:sz w:val="22"/>
        </w:rPr>
      </w:pPr>
      <w:r w:rsidRPr="00A104CC">
        <w:rPr>
          <w:sz w:val="22"/>
        </w:rPr>
        <w:t>3. Срок действия договора и финансовые условия</w:t>
      </w:r>
    </w:p>
    <w:p xmlns:wp14="http://schemas.microsoft.com/office/word/2010/wordml" w:rsidRPr="00420878" w:rsidR="00582198" w:rsidP="00582198" w:rsidRDefault="00582198" w14:paraId="3B7FD67C" wp14:textId="77777777">
      <w:pPr>
        <w:adjustRightInd/>
        <w:spacing w:line="276" w:lineRule="auto"/>
        <w:jc w:val="both"/>
        <w:rPr>
          <w:sz w:val="22"/>
        </w:rPr>
      </w:pPr>
    </w:p>
    <w:p xmlns:wp14="http://schemas.microsoft.com/office/word/2010/wordml" w:rsidRPr="00420878" w:rsidR="00582198" w:rsidP="00582198" w:rsidRDefault="00582198" w14:paraId="3ABE96D5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xmlns:wp14="http://schemas.microsoft.com/office/word/2010/wordml" w:rsidRPr="00420878" w:rsidR="00582198" w:rsidP="00582198" w:rsidRDefault="00582198" w14:paraId="38D6B9B6" wp14:textId="77777777">
      <w:pPr>
        <w:adjustRightInd/>
        <w:spacing w:line="276" w:lineRule="auto"/>
        <w:ind w:firstLine="540"/>
        <w:jc w:val="both"/>
        <w:rPr>
          <w:sz w:val="22"/>
        </w:rPr>
      </w:pPr>
    </w:p>
    <w:p xmlns:wp14="http://schemas.microsoft.com/office/word/2010/wordml" w:rsidRPr="00420878" w:rsidR="00582198" w:rsidP="00582198" w:rsidRDefault="00582198" w14:paraId="38D607C1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xmlns:wp14="http://schemas.microsoft.com/office/word/2010/wordml" w:rsidRPr="00420878" w:rsidR="00582198" w:rsidP="00582198" w:rsidRDefault="00582198" w14:paraId="22F860BB" wp14:textId="77777777">
      <w:pPr>
        <w:adjustRightInd/>
        <w:spacing w:line="276" w:lineRule="auto"/>
        <w:ind w:firstLine="540"/>
        <w:jc w:val="both"/>
        <w:rPr>
          <w:sz w:val="22"/>
        </w:rPr>
      </w:pPr>
    </w:p>
    <w:p xmlns:wp14="http://schemas.microsoft.com/office/word/2010/wordml" w:rsidRPr="00420878" w:rsidR="00582198" w:rsidP="00582198" w:rsidRDefault="00582198" w14:paraId="6B1AF93A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xmlns:wp14="http://schemas.microsoft.com/office/word/2010/wordml" w:rsidRPr="00420878" w:rsidR="00582198" w:rsidP="00582198" w:rsidRDefault="00582198" w14:paraId="698536F5" wp14:textId="77777777">
      <w:pPr>
        <w:adjustRightInd/>
        <w:spacing w:line="276" w:lineRule="auto"/>
        <w:jc w:val="both"/>
        <w:rPr>
          <w:sz w:val="22"/>
        </w:rPr>
      </w:pPr>
    </w:p>
    <w:p xmlns:wp14="http://schemas.microsoft.com/office/word/2010/wordml" w:rsidRPr="00A104CC" w:rsidR="00582198" w:rsidP="00582198" w:rsidRDefault="00582198" w14:paraId="0A042587" wp14:textId="77777777">
      <w:pPr>
        <w:jc w:val="center"/>
        <w:rPr>
          <w:sz w:val="22"/>
        </w:rPr>
      </w:pPr>
      <w:r w:rsidRPr="00A104CC">
        <w:rPr>
          <w:sz w:val="22"/>
        </w:rPr>
        <w:t>4. Заключительные положения</w:t>
      </w:r>
    </w:p>
    <w:p xmlns:wp14="http://schemas.microsoft.com/office/word/2010/wordml" w:rsidRPr="00420878" w:rsidR="00582198" w:rsidP="00582198" w:rsidRDefault="00582198" w14:paraId="7BC1BAF2" wp14:textId="77777777">
      <w:pPr>
        <w:adjustRightInd/>
        <w:spacing w:line="276" w:lineRule="auto"/>
        <w:jc w:val="both"/>
        <w:rPr>
          <w:sz w:val="22"/>
        </w:rPr>
      </w:pPr>
    </w:p>
    <w:p xmlns:wp14="http://schemas.microsoft.com/office/word/2010/wordml" w:rsidRPr="00420878" w:rsidR="00582198" w:rsidP="00582198" w:rsidRDefault="00582198" w14:paraId="72E09109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xmlns:wp14="http://schemas.microsoft.com/office/word/2010/wordml" w:rsidRPr="00420878" w:rsidR="00582198" w:rsidP="00582198" w:rsidRDefault="00582198" w14:paraId="4C491B9C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xmlns:wp14="http://schemas.microsoft.com/office/word/2010/wordml" w:rsidRPr="00420878" w:rsidR="00582198" w:rsidP="00582198" w:rsidRDefault="00582198" w14:paraId="471DA01F" wp14:textId="77777777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xmlns:wp14="http://schemas.microsoft.com/office/word/2010/wordml" w:rsidRPr="00420878" w:rsidR="00582198" w:rsidP="00582198" w:rsidRDefault="00582198" w14:paraId="61C988F9" wp14:textId="77777777">
      <w:pPr>
        <w:jc w:val="center"/>
      </w:pPr>
    </w:p>
    <w:p xmlns:wp14="http://schemas.microsoft.com/office/word/2010/wordml" w:rsidRPr="00420878" w:rsidR="00582198" w:rsidP="00582198" w:rsidRDefault="00582198" w14:paraId="617CA5C5" wp14:textId="77777777">
      <w:pPr>
        <w:jc w:val="center"/>
      </w:pPr>
      <w:r w:rsidRPr="00420878">
        <w:t>5. Адреса, реквизиты и подписи Сторон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xmlns:wp14="http://schemas.microsoft.com/office/word/2010/wordml" w:rsidRPr="00420878" w:rsidR="00582198" w:rsidTr="00EE7401" w14:paraId="00E99115" wp14:textId="77777777">
        <w:trPr>
          <w:trHeight w:val="58"/>
        </w:trPr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82198" w:rsidP="00EE7401" w:rsidRDefault="00582198" w14:paraId="47274EF7" wp14:textId="77777777">
            <w:pPr>
              <w:adjustRightInd/>
              <w:jc w:val="both"/>
              <w:rPr>
                <w:lang w:eastAsia="en-US"/>
              </w:rPr>
            </w:pPr>
            <w:r w:rsidRPr="00420878">
              <w:rPr>
                <w:lang w:eastAsia="en-US"/>
              </w:rPr>
              <w:t>Профильная организация:</w:t>
            </w:r>
          </w:p>
          <w:p w:rsidR="00582198" w:rsidP="00EE7401" w:rsidRDefault="00582198" w14:paraId="3B22BB7D" wp14:textId="77777777">
            <w:pPr>
              <w:adjustRightInd/>
              <w:jc w:val="both"/>
              <w:rPr>
                <w:lang w:eastAsia="en-US"/>
              </w:rPr>
            </w:pPr>
          </w:p>
          <w:p w:rsidR="00582198" w:rsidP="00EE7401" w:rsidRDefault="00582198" w14:paraId="17B246DD" wp14:textId="77777777">
            <w:pPr>
              <w:adjustRightInd/>
              <w:jc w:val="both"/>
              <w:rPr>
                <w:lang w:eastAsia="en-US"/>
              </w:rPr>
            </w:pPr>
          </w:p>
          <w:p w:rsidR="00582198" w:rsidP="00EE7401" w:rsidRDefault="00582198" w14:paraId="6BF89DA3" wp14:textId="77777777">
            <w:pPr>
              <w:adjustRightInd/>
              <w:jc w:val="both"/>
              <w:rPr>
                <w:lang w:eastAsia="en-US"/>
              </w:rPr>
            </w:pPr>
          </w:p>
          <w:p w:rsidR="00582198" w:rsidP="00EE7401" w:rsidRDefault="00582198" w14:paraId="5C3E0E74" wp14:textId="77777777">
            <w:pPr>
              <w:adjustRightInd/>
              <w:jc w:val="both"/>
              <w:rPr>
                <w:lang w:eastAsia="en-US"/>
              </w:rPr>
            </w:pPr>
          </w:p>
          <w:p w:rsidR="00582198" w:rsidP="00EE7401" w:rsidRDefault="00582198" w14:paraId="66A1FAB9" wp14:textId="77777777">
            <w:pPr>
              <w:adjustRightInd/>
              <w:jc w:val="both"/>
              <w:rPr>
                <w:lang w:eastAsia="en-US"/>
              </w:rPr>
            </w:pPr>
          </w:p>
          <w:p w:rsidR="00582198" w:rsidP="00EE7401" w:rsidRDefault="00582198" w14:paraId="76BB753C" wp14:textId="77777777">
            <w:pPr>
              <w:adjustRightInd/>
              <w:jc w:val="both"/>
              <w:rPr>
                <w:lang w:eastAsia="en-US"/>
              </w:rPr>
            </w:pPr>
          </w:p>
          <w:p w:rsidR="00582198" w:rsidP="00EE7401" w:rsidRDefault="00582198" w14:paraId="513DA1E0" wp14:textId="77777777">
            <w:pPr>
              <w:adjustRightInd/>
              <w:jc w:val="both"/>
              <w:rPr>
                <w:lang w:eastAsia="en-US"/>
              </w:rPr>
            </w:pPr>
          </w:p>
          <w:p w:rsidR="00582198" w:rsidP="00EE7401" w:rsidRDefault="00582198" w14:paraId="617B425E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582198" w:rsidP="00EE7401" w:rsidRDefault="00582198" w14:paraId="75CAC6F5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582198" w:rsidP="00EE7401" w:rsidRDefault="00582198" w14:paraId="66060428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582198" w:rsidP="00EE7401" w:rsidRDefault="00582198" w14:paraId="2B557243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Pr="00420878" w:rsidR="00582198" w:rsidP="00EE7401" w:rsidRDefault="00582198" w14:paraId="1D0656FE" wp14:textId="77777777">
            <w:pPr>
              <w:adjustRightInd/>
              <w:jc w:val="both"/>
              <w:rPr>
                <w:sz w:val="22"/>
                <w:lang w:eastAsia="en-US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0878" w:rsidR="00582198" w:rsidP="00EE7401" w:rsidRDefault="00582198" w14:paraId="292D1611" wp14:textId="77777777">
            <w:pPr>
              <w:widowControl/>
              <w:ind w:left="-13" w:firstLine="13"/>
              <w:jc w:val="both"/>
              <w:rPr>
                <w:szCs w:val="22"/>
                <w:lang w:eastAsia="en-US"/>
              </w:rPr>
            </w:pPr>
            <w:r w:rsidRPr="00420878">
              <w:rPr>
                <w:lang w:eastAsia="en-US"/>
              </w:rPr>
              <w:t>Организация:</w:t>
            </w:r>
          </w:p>
          <w:p w:rsidRPr="00420878" w:rsidR="00582198" w:rsidP="00EE7401" w:rsidRDefault="00582198" w14:paraId="2E686F2F" wp14:textId="77777777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420878">
              <w:rPr>
                <w:lang w:eastAsia="en-US"/>
              </w:rPr>
              <w:t xml:space="preserve">ОАНО </w:t>
            </w:r>
            <w:r>
              <w:rPr>
                <w:lang w:eastAsia="en-US"/>
              </w:rPr>
              <w:t xml:space="preserve">ВО </w:t>
            </w:r>
            <w:r w:rsidRPr="00420878">
              <w:rPr>
                <w:lang w:eastAsia="en-US"/>
              </w:rPr>
              <w:t>«</w:t>
            </w:r>
            <w:proofErr w:type="spellStart"/>
            <w:r w:rsidRPr="00420878">
              <w:rPr>
                <w:lang w:eastAsia="en-US"/>
              </w:rPr>
              <w:t>М</w:t>
            </w:r>
            <w:r>
              <w:rPr>
                <w:lang w:eastAsia="en-US"/>
              </w:rPr>
              <w:t>осТех</w:t>
            </w:r>
            <w:proofErr w:type="spellEnd"/>
            <w:r w:rsidRPr="00420878">
              <w:rPr>
                <w:lang w:eastAsia="en-US"/>
              </w:rPr>
              <w:t>»</w:t>
            </w:r>
          </w:p>
          <w:p w:rsidRPr="00420878" w:rsidR="00582198" w:rsidP="00EE7401" w:rsidRDefault="00582198" w14:paraId="67C35D5A" wp14:textId="77777777">
            <w:pPr>
              <w:widowControl/>
              <w:ind w:left="-13" w:firstLine="13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420878">
                <w:rPr>
                  <w:lang w:eastAsia="en-US"/>
                </w:rPr>
                <w:t>105318, г</w:t>
              </w:r>
            </w:smartTag>
            <w:r w:rsidRPr="00420878">
              <w:rPr>
                <w:lang w:eastAsia="en-US"/>
              </w:rPr>
              <w:t>. Москва,</w:t>
            </w:r>
          </w:p>
          <w:p w:rsidRPr="00420878" w:rsidR="00582198" w:rsidP="00EE7401" w:rsidRDefault="00582198" w14:paraId="173055F3" wp14:textId="77777777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420878">
              <w:rPr>
                <w:lang w:eastAsia="en-US"/>
              </w:rPr>
              <w:t>ул. Измайловский вал, д.2.</w:t>
            </w:r>
          </w:p>
          <w:p w:rsidRPr="00420878" w:rsidR="00582198" w:rsidP="00EE7401" w:rsidRDefault="00582198" w14:paraId="64CEEA9F" wp14:textId="77777777">
            <w:pPr>
              <w:widowControl/>
              <w:autoSpaceDE/>
              <w:adjustRightInd/>
              <w:ind w:left="-13" w:firstLine="13"/>
              <w:jc w:val="both"/>
              <w:rPr>
                <w:lang w:eastAsia="en-US"/>
              </w:rPr>
            </w:pPr>
            <w:r w:rsidRPr="00420878">
              <w:rPr>
                <w:lang w:eastAsia="en-US"/>
              </w:rPr>
              <w:t>Р/</w:t>
            </w:r>
            <w:proofErr w:type="spellStart"/>
            <w:r w:rsidRPr="00420878">
              <w:rPr>
                <w:lang w:eastAsia="en-US"/>
              </w:rPr>
              <w:t>сч</w:t>
            </w:r>
            <w:proofErr w:type="spellEnd"/>
            <w:r w:rsidRPr="00420878">
              <w:rPr>
                <w:lang w:eastAsia="en-US"/>
              </w:rPr>
              <w:t xml:space="preserve"> 40703810338040005652 </w:t>
            </w:r>
          </w:p>
          <w:p w:rsidRPr="00420878" w:rsidR="00582198" w:rsidP="00EE7401" w:rsidRDefault="00582198" w14:paraId="54FD3F26" wp14:textId="77777777">
            <w:pPr>
              <w:widowControl/>
              <w:autoSpaceDE/>
              <w:adjustRightInd/>
              <w:ind w:right="-50"/>
              <w:rPr>
                <w:lang w:eastAsia="en-US"/>
              </w:rPr>
            </w:pPr>
            <w:r w:rsidRPr="00420878">
              <w:rPr>
                <w:lang w:eastAsia="en-US"/>
              </w:rPr>
              <w:t xml:space="preserve">ПАО Сбербанк г. Москва </w:t>
            </w:r>
          </w:p>
          <w:p w:rsidRPr="00420878" w:rsidR="00582198" w:rsidP="00EE7401" w:rsidRDefault="00582198" w14:paraId="31634B2C" wp14:textId="77777777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К/</w:t>
            </w:r>
            <w:proofErr w:type="spellStart"/>
            <w:r w:rsidRPr="00420878">
              <w:rPr>
                <w:sz w:val="24"/>
                <w:lang w:eastAsia="en-US"/>
              </w:rPr>
              <w:t>сч</w:t>
            </w:r>
            <w:proofErr w:type="spellEnd"/>
            <w:r w:rsidRPr="00420878">
              <w:rPr>
                <w:sz w:val="24"/>
                <w:lang w:eastAsia="en-US"/>
              </w:rPr>
              <w:t xml:space="preserve"> 30101810400000000225</w:t>
            </w:r>
          </w:p>
          <w:p w:rsidRPr="00420878" w:rsidR="00582198" w:rsidP="00EE7401" w:rsidRDefault="00582198" w14:paraId="70B2512F" wp14:textId="77777777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БИК 044525225</w:t>
            </w:r>
          </w:p>
          <w:p w:rsidRPr="00420878" w:rsidR="00582198" w:rsidP="00EE7401" w:rsidRDefault="00582198" w14:paraId="5671BCEA" wp14:textId="77777777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ИНН 7708142686 КПП 771901001</w:t>
            </w:r>
          </w:p>
          <w:p w:rsidRPr="00420878" w:rsidR="00582198" w:rsidP="00EE7401" w:rsidRDefault="00582198" w14:paraId="212F3B08" wp14:textId="77777777">
            <w:pPr>
              <w:widowControl/>
              <w:autoSpaceDE/>
              <w:adjustRightInd/>
              <w:jc w:val="both"/>
              <w:rPr>
                <w:sz w:val="22"/>
                <w:lang w:eastAsia="en-US"/>
              </w:rPr>
            </w:pPr>
            <w:r w:rsidRPr="00420878">
              <w:rPr>
                <w:lang w:eastAsia="en-US"/>
              </w:rPr>
              <w:t xml:space="preserve">ОГРН: </w:t>
            </w:r>
            <w:r w:rsidRPr="00420878">
              <w:rPr>
                <w:sz w:val="24"/>
                <w:lang w:eastAsia="en-US"/>
              </w:rPr>
              <w:t>1027700479740</w:t>
            </w:r>
          </w:p>
          <w:p w:rsidRPr="00420878" w:rsidR="00582198" w:rsidP="00EE7401" w:rsidRDefault="00582198" w14:paraId="7B37605A" wp14:textId="77777777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:rsidRPr="00420878" w:rsidR="00582198" w:rsidP="00EE7401" w:rsidRDefault="00582198" w14:paraId="4221B13C" wp14:textId="77777777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20878">
              <w:rPr>
                <w:lang w:eastAsia="en-US"/>
              </w:rPr>
              <w:t>Исполнительный директор</w:t>
            </w:r>
          </w:p>
          <w:p w:rsidRPr="00420878" w:rsidR="00582198" w:rsidP="00EE7401" w:rsidRDefault="00582198" w14:paraId="394798F2" wp14:textId="77777777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:rsidRPr="00420878" w:rsidR="00582198" w:rsidP="00EE7401" w:rsidRDefault="00582198" w14:paraId="271C6B02" wp14:textId="77777777">
            <w:pPr>
              <w:widowControl/>
              <w:autoSpaceDE/>
              <w:adjustRightInd/>
              <w:jc w:val="both"/>
              <w:rPr>
                <w:u w:val="single"/>
                <w:lang w:eastAsia="en-US"/>
              </w:rPr>
            </w:pPr>
            <w:r w:rsidRPr="00420878">
              <w:rPr>
                <w:lang w:eastAsia="en-US"/>
              </w:rPr>
              <w:t>_________</w:t>
            </w:r>
            <w:proofErr w:type="gramStart"/>
            <w:r w:rsidRPr="00420878">
              <w:rPr>
                <w:lang w:eastAsia="en-US"/>
              </w:rPr>
              <w:t>_  /</w:t>
            </w:r>
            <w:proofErr w:type="gramEnd"/>
            <w:r w:rsidRPr="00420878">
              <w:rPr>
                <w:lang w:eastAsia="en-US"/>
              </w:rPr>
              <w:t xml:space="preserve"> </w:t>
            </w:r>
            <w:r w:rsidRPr="0089386E" w:rsidR="0089386E">
              <w:rPr>
                <w:u w:val="single"/>
                <w:lang w:eastAsia="en-US"/>
              </w:rPr>
              <w:t>А.В. Нестерова</w:t>
            </w:r>
          </w:p>
          <w:p w:rsidRPr="00420878" w:rsidR="00582198" w:rsidP="00EE7401" w:rsidRDefault="00582198" w14:paraId="3889A505" wp14:textId="77777777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420878" w:rsidR="00582198" w:rsidP="00582198" w:rsidRDefault="00582198" w14:paraId="29079D35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17686DC7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="00582198" w:rsidP="00582198" w:rsidRDefault="00582198" w14:paraId="53BD644D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="00582198" w:rsidP="00582198" w:rsidRDefault="00582198" w14:paraId="1A3FAC43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="00582198" w:rsidP="00582198" w:rsidRDefault="00582198" w14:paraId="2BBD94B2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="00582198" w:rsidP="00582198" w:rsidRDefault="00582198" w14:paraId="5854DE7F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="002A2582" w:rsidP="00582198" w:rsidRDefault="002A2582" w14:paraId="2CA7ADD4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="002A2582" w:rsidP="00582198" w:rsidRDefault="002A2582" w14:paraId="314EE24A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="002A2582" w:rsidP="00582198" w:rsidRDefault="002A2582" w14:paraId="76614669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="002A2582" w:rsidP="00582198" w:rsidRDefault="002A2582" w14:paraId="57590049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="002A2582" w:rsidP="00582198" w:rsidRDefault="002A2582" w14:paraId="0C5B615A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Pr="00420878" w:rsidR="002A2582" w:rsidP="00582198" w:rsidRDefault="002A2582" w14:paraId="792F1AA2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1A499DFC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5E7E3C41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03F828E4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321939E4" wp14:textId="77777777">
      <w:pPr>
        <w:adjustRightInd/>
        <w:jc w:val="right"/>
        <w:rPr>
          <w:sz w:val="22"/>
          <w:szCs w:val="22"/>
        </w:rPr>
      </w:pPr>
      <w:r w:rsidRPr="00420878">
        <w:rPr>
          <w:sz w:val="22"/>
          <w:szCs w:val="22"/>
        </w:rPr>
        <w:t>Приложение № 1</w:t>
      </w:r>
    </w:p>
    <w:p xmlns:wp14="http://schemas.microsoft.com/office/word/2010/wordml" w:rsidRPr="00420878" w:rsidR="00582198" w:rsidP="00582198" w:rsidRDefault="00582198" w14:paraId="52982387" wp14:textId="77777777">
      <w:pPr>
        <w:adjustRightInd/>
        <w:jc w:val="right"/>
        <w:rPr>
          <w:sz w:val="22"/>
          <w:szCs w:val="22"/>
        </w:rPr>
      </w:pPr>
      <w:r w:rsidRPr="00420878">
        <w:rPr>
          <w:sz w:val="22"/>
          <w:szCs w:val="22"/>
        </w:rPr>
        <w:t>к Договору №_____ от ____________</w:t>
      </w:r>
    </w:p>
    <w:p xmlns:wp14="http://schemas.microsoft.com/office/word/2010/wordml" w:rsidRPr="00420878" w:rsidR="00582198" w:rsidP="00582198" w:rsidRDefault="00582198" w14:paraId="2AC57CB0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5186B13D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6C57C439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3D404BC9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1C5B89CA" wp14:textId="77777777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1. Наименовани</w:t>
      </w:r>
      <w:r w:rsidR="002A2582">
        <w:rPr>
          <w:sz w:val="22"/>
          <w:szCs w:val="22"/>
        </w:rPr>
        <w:t>е образовательной программы: «09.03.03 Прикладная информатика</w:t>
      </w:r>
      <w:r w:rsidRPr="00420878">
        <w:rPr>
          <w:sz w:val="22"/>
          <w:szCs w:val="22"/>
        </w:rPr>
        <w:t>»;</w:t>
      </w:r>
    </w:p>
    <w:p xmlns:wp14="http://schemas.microsoft.com/office/word/2010/wordml" w:rsidRPr="00420878" w:rsidR="00582198" w:rsidP="00582198" w:rsidRDefault="00582198" w14:paraId="61319B8A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30345233" wp14:textId="77777777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2. Наименование компонента образовательной программы: «</w:t>
      </w:r>
      <w:r w:rsidR="00DE41B9">
        <w:rPr>
          <w:sz w:val="22"/>
          <w:szCs w:val="22"/>
        </w:rPr>
        <w:t>Научно-исследовательская работа</w:t>
      </w:r>
      <w:r w:rsidRPr="00420878">
        <w:rPr>
          <w:sz w:val="22"/>
          <w:szCs w:val="22"/>
        </w:rPr>
        <w:t>»;</w:t>
      </w:r>
    </w:p>
    <w:p xmlns:wp14="http://schemas.microsoft.com/office/word/2010/wordml" w:rsidRPr="00420878" w:rsidR="00582198" w:rsidP="00582198" w:rsidRDefault="00582198" w14:paraId="31A560F4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63887FE5" wp14:textId="77777777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xmlns:wp14="http://schemas.microsoft.com/office/word/2010/wordml" w:rsidRPr="00420878" w:rsidR="00582198" w:rsidP="00582198" w:rsidRDefault="00582198" w14:paraId="70DF735C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0093A1BF" wp14:textId="77777777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4. Сроки практической подготовки: с «__» ___ 202_ г. по «__» ___ 202_ г.</w:t>
      </w:r>
    </w:p>
    <w:p xmlns:wp14="http://schemas.microsoft.com/office/word/2010/wordml" w:rsidRPr="00420878" w:rsidR="00582198" w:rsidP="00582198" w:rsidRDefault="00582198" w14:paraId="3A413BF6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33D28B4B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37EFA3E3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7296C51C" wp14:textId="77777777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20878">
        <w:rPr>
          <w:sz w:val="22"/>
          <w:szCs w:val="22"/>
        </w:rPr>
        <w:t>. Подписи сторон:</w:t>
      </w:r>
    </w:p>
    <w:p xmlns:wp14="http://schemas.microsoft.com/office/word/2010/wordml" w:rsidRPr="00420878" w:rsidR="00582198" w:rsidP="00582198" w:rsidRDefault="00582198" w14:paraId="41C6AC2A" wp14:textId="77777777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xmlns:wp14="http://schemas.microsoft.com/office/word/2010/wordml" w:rsidRPr="00420878" w:rsidR="00582198" w:rsidTr="00EE7401" w14:paraId="5BC591CE" wp14:textId="77777777"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82198" w:rsidP="00EE7401" w:rsidRDefault="00582198" w14:paraId="7B5F5EBA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Профильная организация:</w:t>
            </w:r>
          </w:p>
          <w:p w:rsidR="00582198" w:rsidP="00EE7401" w:rsidRDefault="00582198" w14:paraId="2DC44586" wp14:textId="77777777">
            <w:pPr>
              <w:adjustRightInd/>
              <w:jc w:val="both"/>
              <w:rPr>
                <w:sz w:val="24"/>
                <w:lang w:eastAsia="en-US"/>
              </w:rPr>
            </w:pPr>
          </w:p>
          <w:p w:rsidR="00582198" w:rsidP="00EE7401" w:rsidRDefault="00582198" w14:paraId="3E792959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582198" w:rsidP="00EE7401" w:rsidRDefault="00582198" w14:paraId="4FFCBC07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582198" w:rsidP="00EE7401" w:rsidRDefault="00582198" w14:paraId="1728B4D0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582198" w:rsidP="00EE7401" w:rsidRDefault="00582198" w14:paraId="6FBDB465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Pr="00420878" w:rsidR="00582198" w:rsidP="00EE7401" w:rsidRDefault="00582198" w14:paraId="34959D4B" wp14:textId="77777777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0878" w:rsidR="00582198" w:rsidP="00EE7401" w:rsidRDefault="00582198" w14:paraId="33A4DAD1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Организация:</w:t>
            </w:r>
          </w:p>
          <w:p w:rsidRPr="00420878" w:rsidR="00582198" w:rsidP="00EE7401" w:rsidRDefault="00582198" w14:paraId="7BD58BA2" wp14:textId="77777777">
            <w:pPr>
              <w:adjustRightInd/>
              <w:jc w:val="both"/>
              <w:rPr>
                <w:sz w:val="24"/>
                <w:lang w:eastAsia="en-US"/>
              </w:rPr>
            </w:pPr>
          </w:p>
          <w:p w:rsidRPr="00420878" w:rsidR="00582198" w:rsidP="00EE7401" w:rsidRDefault="00582198" w14:paraId="33B585DB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 xml:space="preserve">ОАНО </w:t>
            </w:r>
            <w:r>
              <w:rPr>
                <w:sz w:val="24"/>
                <w:lang w:eastAsia="en-US"/>
              </w:rPr>
              <w:t xml:space="preserve">ВО </w:t>
            </w:r>
            <w:r w:rsidRPr="00420878">
              <w:rPr>
                <w:sz w:val="24"/>
                <w:lang w:eastAsia="en-US"/>
              </w:rPr>
              <w:t>«</w:t>
            </w:r>
            <w:proofErr w:type="spellStart"/>
            <w:r w:rsidRPr="00420878">
              <w:rPr>
                <w:sz w:val="24"/>
                <w:lang w:eastAsia="en-US"/>
              </w:rPr>
              <w:t>М</w:t>
            </w:r>
            <w:r>
              <w:rPr>
                <w:sz w:val="24"/>
                <w:lang w:eastAsia="en-US"/>
              </w:rPr>
              <w:t>осТех</w:t>
            </w:r>
            <w:proofErr w:type="spellEnd"/>
            <w:r w:rsidRPr="00420878">
              <w:rPr>
                <w:sz w:val="24"/>
                <w:lang w:eastAsia="en-US"/>
              </w:rPr>
              <w:t>»</w:t>
            </w:r>
          </w:p>
          <w:p w:rsidRPr="00420878" w:rsidR="00582198" w:rsidP="00EE7401" w:rsidRDefault="00582198" w14:paraId="4357A966" wp14:textId="77777777">
            <w:pPr>
              <w:adjustRightInd/>
              <w:jc w:val="both"/>
              <w:rPr>
                <w:sz w:val="24"/>
                <w:lang w:eastAsia="en-US"/>
              </w:rPr>
            </w:pPr>
          </w:p>
          <w:p w:rsidRPr="00420878" w:rsidR="00582198" w:rsidP="00EE7401" w:rsidRDefault="00582198" w14:paraId="00EC9344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Исполнительный директор</w:t>
            </w:r>
          </w:p>
          <w:p w:rsidRPr="00420878" w:rsidR="00582198" w:rsidP="00EE7401" w:rsidRDefault="00582198" w14:paraId="44690661" wp14:textId="77777777">
            <w:pPr>
              <w:adjustRightInd/>
              <w:jc w:val="both"/>
              <w:rPr>
                <w:sz w:val="24"/>
                <w:lang w:eastAsia="en-US"/>
              </w:rPr>
            </w:pPr>
          </w:p>
          <w:p w:rsidRPr="00420878" w:rsidR="00582198" w:rsidP="00EE7401" w:rsidRDefault="00582198" w14:paraId="4508C3AA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 xml:space="preserve">_______________  </w:t>
            </w:r>
            <w:r w:rsidRPr="0089386E" w:rsidR="0089386E">
              <w:rPr>
                <w:sz w:val="24"/>
                <w:lang w:eastAsia="en-US"/>
              </w:rPr>
              <w:t>А.В. Нестерова</w:t>
            </w:r>
          </w:p>
        </w:tc>
      </w:tr>
    </w:tbl>
    <w:p xmlns:wp14="http://schemas.microsoft.com/office/word/2010/wordml" w:rsidRPr="00420878" w:rsidR="00582198" w:rsidP="00582198" w:rsidRDefault="00582198" w14:paraId="74539910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5A7E0CF2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60FA6563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1AC5CDBE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342D4C27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3572E399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6CEB15CE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66518E39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7E75FCD0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10FDAA0E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774AF2BF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7A292896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2191599E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7673E5AE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041D98D7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5AB7C0C5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55B33694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4455F193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1C2776EB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15342E60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5EB89DE8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7D62D461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078B034E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492506DD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31CD0C16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7FD8715F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6BDFDFC2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41F9AE5E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00F03A6D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6930E822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20E36DAB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32D85219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="00582198" w:rsidP="00582198" w:rsidRDefault="00582198" w14:paraId="0CE19BC3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63966B72" wp14:textId="77777777">
      <w:pPr>
        <w:adjustRightInd/>
        <w:jc w:val="both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493DF6EB" wp14:textId="77777777">
      <w:pPr>
        <w:adjustRightInd/>
        <w:jc w:val="right"/>
        <w:rPr>
          <w:sz w:val="22"/>
          <w:szCs w:val="22"/>
        </w:rPr>
      </w:pPr>
      <w:r w:rsidRPr="00420878">
        <w:rPr>
          <w:sz w:val="22"/>
          <w:szCs w:val="22"/>
        </w:rPr>
        <w:t>Приложение № 2</w:t>
      </w:r>
    </w:p>
    <w:p xmlns:wp14="http://schemas.microsoft.com/office/word/2010/wordml" w:rsidRPr="00420878" w:rsidR="00582198" w:rsidP="00582198" w:rsidRDefault="00582198" w14:paraId="3CE5E6A4" wp14:textId="77777777">
      <w:pPr>
        <w:adjustRightInd/>
        <w:jc w:val="right"/>
        <w:rPr>
          <w:sz w:val="22"/>
          <w:szCs w:val="22"/>
        </w:rPr>
      </w:pPr>
      <w:r w:rsidRPr="00420878">
        <w:rPr>
          <w:sz w:val="22"/>
          <w:szCs w:val="22"/>
        </w:rPr>
        <w:t>к Договору №_____от ______________</w:t>
      </w:r>
    </w:p>
    <w:p xmlns:wp14="http://schemas.microsoft.com/office/word/2010/wordml" w:rsidRPr="00420878" w:rsidR="00582198" w:rsidP="00582198" w:rsidRDefault="00582198" w14:paraId="23536548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2C86D580" wp14:textId="77777777">
      <w:pPr>
        <w:adjustRightInd/>
        <w:jc w:val="center"/>
        <w:rPr>
          <w:sz w:val="22"/>
          <w:szCs w:val="22"/>
        </w:rPr>
      </w:pPr>
      <w:r w:rsidRPr="00420878">
        <w:rPr>
          <w:sz w:val="22"/>
          <w:szCs w:val="22"/>
        </w:rPr>
        <w:t>Адреса помещений Профильной организации,</w:t>
      </w:r>
    </w:p>
    <w:p xmlns:wp14="http://schemas.microsoft.com/office/word/2010/wordml" w:rsidRPr="00420878" w:rsidR="00582198" w:rsidP="00582198" w:rsidRDefault="00582198" w14:paraId="1268CB83" wp14:textId="77777777">
      <w:pPr>
        <w:adjustRightInd/>
        <w:jc w:val="center"/>
        <w:rPr>
          <w:sz w:val="22"/>
          <w:szCs w:val="22"/>
        </w:rPr>
      </w:pPr>
      <w:r w:rsidRPr="00420878">
        <w:rPr>
          <w:sz w:val="22"/>
          <w:szCs w:val="22"/>
        </w:rPr>
        <w:t>в которых осуществляется практическая подготовка</w:t>
      </w:r>
    </w:p>
    <w:p xmlns:wp14="http://schemas.microsoft.com/office/word/2010/wordml" w:rsidRPr="00420878" w:rsidR="00582198" w:rsidP="00582198" w:rsidRDefault="00582198" w14:paraId="271AE1F2" wp14:textId="77777777">
      <w:pPr>
        <w:adjustRightInd/>
        <w:jc w:val="center"/>
        <w:rPr>
          <w:sz w:val="22"/>
          <w:szCs w:val="22"/>
        </w:rPr>
      </w:pPr>
    </w:p>
    <w:p xmlns:wp14="http://schemas.microsoft.com/office/word/2010/wordml" w:rsidRPr="00092204" w:rsidR="00582198" w:rsidP="00582198" w:rsidRDefault="00582198" w14:paraId="51DD86A6" wp14:textId="77777777">
      <w:pPr>
        <w:adjustRightInd/>
        <w:jc w:val="both"/>
        <w:rPr>
          <w:color w:val="FF0000"/>
          <w:sz w:val="22"/>
          <w:szCs w:val="22"/>
        </w:rPr>
      </w:pPr>
      <w:r w:rsidRPr="00420878">
        <w:rPr>
          <w:sz w:val="22"/>
          <w:szCs w:val="22"/>
        </w:rPr>
        <w:t xml:space="preserve">1. _____ </w:t>
      </w:r>
      <w:r w:rsidRPr="00092204">
        <w:rPr>
          <w:i/>
          <w:color w:val="FF0000"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xmlns:wp14="http://schemas.microsoft.com/office/word/2010/wordml" w:rsidRPr="00420878" w:rsidR="00582198" w:rsidP="00582198" w:rsidRDefault="00582198" w14:paraId="1BF3A689" wp14:textId="77777777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2. _____</w:t>
      </w:r>
    </w:p>
    <w:p xmlns:wp14="http://schemas.microsoft.com/office/word/2010/wordml" w:rsidRPr="00420878" w:rsidR="00582198" w:rsidP="00582198" w:rsidRDefault="00582198" w14:paraId="4AE5B7AF" wp14:textId="77777777">
      <w:pPr>
        <w:adjustRightInd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3955E093" wp14:textId="77777777">
      <w:pPr>
        <w:adjustRightInd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12C42424" wp14:textId="77777777">
      <w:pPr>
        <w:adjustRightInd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7BF844B5" wp14:textId="77777777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Подписи сторон:</w:t>
      </w:r>
    </w:p>
    <w:p xmlns:wp14="http://schemas.microsoft.com/office/word/2010/wordml" w:rsidRPr="00420878" w:rsidR="00582198" w:rsidP="00582198" w:rsidRDefault="00582198" w14:paraId="379CA55B" wp14:textId="77777777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xmlns:wp14="http://schemas.microsoft.com/office/word/2010/wordml" w:rsidRPr="00420878" w:rsidR="00582198" w:rsidTr="00EE7401" w14:paraId="05C7C5CD" wp14:textId="77777777"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82198" w:rsidP="00EE7401" w:rsidRDefault="00582198" w14:paraId="55B5BAB0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Профильная организация:</w:t>
            </w:r>
          </w:p>
          <w:p w:rsidR="00582198" w:rsidP="00EE7401" w:rsidRDefault="00582198" w14:paraId="5ABF93C4" wp14:textId="77777777">
            <w:pPr>
              <w:adjustRightInd/>
              <w:jc w:val="both"/>
              <w:rPr>
                <w:sz w:val="24"/>
                <w:lang w:eastAsia="en-US"/>
              </w:rPr>
            </w:pPr>
          </w:p>
          <w:p w:rsidR="00582198" w:rsidP="00EE7401" w:rsidRDefault="00582198" w14:paraId="181819C7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582198" w:rsidP="00EE7401" w:rsidRDefault="00582198" w14:paraId="71DCB018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582198" w:rsidP="00EE7401" w:rsidRDefault="00582198" w14:paraId="4B644A8D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582198" w:rsidP="00EE7401" w:rsidRDefault="00582198" w14:paraId="04000569" wp14:textId="77777777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Pr="00092204" w:rsidR="00582198" w:rsidP="00EE7401" w:rsidRDefault="00582198" w14:paraId="082C48EB" wp14:textId="77777777">
            <w:pPr>
              <w:adjustRightInd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0878" w:rsidR="00582198" w:rsidP="00EE7401" w:rsidRDefault="00582198" w14:paraId="258247E5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Организация:</w:t>
            </w:r>
          </w:p>
          <w:p w:rsidRPr="00420878" w:rsidR="00582198" w:rsidP="00EE7401" w:rsidRDefault="00582198" w14:paraId="2677290C" wp14:textId="77777777">
            <w:pPr>
              <w:adjustRightInd/>
              <w:jc w:val="both"/>
              <w:rPr>
                <w:sz w:val="24"/>
                <w:lang w:eastAsia="en-US"/>
              </w:rPr>
            </w:pPr>
          </w:p>
          <w:p w:rsidRPr="00420878" w:rsidR="00582198" w:rsidP="00EE7401" w:rsidRDefault="00582198" w14:paraId="5B715B91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 xml:space="preserve">ОАНО </w:t>
            </w:r>
            <w:r>
              <w:rPr>
                <w:sz w:val="24"/>
                <w:lang w:eastAsia="en-US"/>
              </w:rPr>
              <w:t xml:space="preserve">ВО </w:t>
            </w:r>
            <w:r w:rsidRPr="00420878">
              <w:rPr>
                <w:sz w:val="24"/>
                <w:lang w:eastAsia="en-US"/>
              </w:rPr>
              <w:t>«</w:t>
            </w:r>
            <w:proofErr w:type="spellStart"/>
            <w:r w:rsidRPr="00420878">
              <w:rPr>
                <w:sz w:val="24"/>
                <w:lang w:eastAsia="en-US"/>
              </w:rPr>
              <w:t>М</w:t>
            </w:r>
            <w:r>
              <w:rPr>
                <w:sz w:val="24"/>
                <w:lang w:eastAsia="en-US"/>
              </w:rPr>
              <w:t>осТех</w:t>
            </w:r>
            <w:proofErr w:type="spellEnd"/>
            <w:r w:rsidRPr="00420878">
              <w:rPr>
                <w:sz w:val="24"/>
                <w:lang w:eastAsia="en-US"/>
              </w:rPr>
              <w:t>»</w:t>
            </w:r>
          </w:p>
          <w:p w:rsidRPr="00420878" w:rsidR="00582198" w:rsidP="00EE7401" w:rsidRDefault="00582198" w14:paraId="249BF8C6" wp14:textId="77777777">
            <w:pPr>
              <w:adjustRightInd/>
              <w:jc w:val="both"/>
              <w:rPr>
                <w:sz w:val="24"/>
                <w:lang w:eastAsia="en-US"/>
              </w:rPr>
            </w:pPr>
          </w:p>
          <w:p w:rsidRPr="00420878" w:rsidR="00582198" w:rsidP="00EE7401" w:rsidRDefault="00582198" w14:paraId="4A4865B3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Исполнительный директор</w:t>
            </w:r>
          </w:p>
          <w:p w:rsidRPr="00420878" w:rsidR="00582198" w:rsidP="00EE7401" w:rsidRDefault="00582198" w14:paraId="0EF46479" wp14:textId="77777777">
            <w:pPr>
              <w:adjustRightInd/>
              <w:jc w:val="both"/>
              <w:rPr>
                <w:sz w:val="24"/>
                <w:lang w:eastAsia="en-US"/>
              </w:rPr>
            </w:pPr>
          </w:p>
          <w:p w:rsidRPr="00420878" w:rsidR="00582198" w:rsidP="00EE7401" w:rsidRDefault="00582198" w14:paraId="3EA8EB2A" wp14:textId="77777777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proofErr w:type="gramStart"/>
            <w:r w:rsidRPr="00420878">
              <w:rPr>
                <w:sz w:val="24"/>
                <w:lang w:eastAsia="en-US"/>
              </w:rPr>
              <w:t xml:space="preserve">_  </w:t>
            </w:r>
            <w:r w:rsidRPr="0089386E" w:rsidR="0089386E">
              <w:rPr>
                <w:sz w:val="24"/>
                <w:lang w:eastAsia="en-US"/>
              </w:rPr>
              <w:t>А.В.</w:t>
            </w:r>
            <w:proofErr w:type="gramEnd"/>
            <w:r w:rsidRPr="0089386E" w:rsidR="0089386E">
              <w:rPr>
                <w:sz w:val="24"/>
                <w:lang w:eastAsia="en-US"/>
              </w:rPr>
              <w:t xml:space="preserve"> Нестерова</w:t>
            </w:r>
          </w:p>
          <w:p w:rsidRPr="00420878" w:rsidR="00582198" w:rsidP="00EE7401" w:rsidRDefault="00582198" w14:paraId="3AB58C42" wp14:textId="77777777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xmlns:wp14="http://schemas.microsoft.com/office/word/2010/wordml" w:rsidRPr="00420878" w:rsidR="00582198" w:rsidP="00582198" w:rsidRDefault="00582198" w14:paraId="4EA9BA15" wp14:textId="77777777">
      <w:pPr>
        <w:adjustRightInd/>
        <w:rPr>
          <w:sz w:val="22"/>
          <w:szCs w:val="22"/>
        </w:rPr>
      </w:pPr>
    </w:p>
    <w:p xmlns:wp14="http://schemas.microsoft.com/office/word/2010/wordml" w:rsidRPr="00420878" w:rsidR="00582198" w:rsidP="00582198" w:rsidRDefault="00582198" w14:paraId="7332107B" wp14:textId="77777777">
      <w:pPr>
        <w:adjustRightInd/>
        <w:jc w:val="right"/>
        <w:rPr>
          <w:sz w:val="22"/>
          <w:szCs w:val="22"/>
        </w:rPr>
      </w:pPr>
    </w:p>
    <w:p xmlns:wp14="http://schemas.microsoft.com/office/word/2010/wordml" w:rsidRPr="00382145" w:rsidR="00582198" w:rsidP="00582198" w:rsidRDefault="00582198" w14:paraId="5D98A3F1" wp14:textId="77777777">
      <w:pPr>
        <w:widowControl/>
      </w:pPr>
    </w:p>
    <w:p xmlns:wp14="http://schemas.microsoft.com/office/word/2010/wordml" w:rsidRPr="006728B8" w:rsidR="00582198" w:rsidP="00582198" w:rsidRDefault="00582198" w14:paraId="50C86B8C" wp14:textId="77777777">
      <w:pPr>
        <w:widowControl/>
        <w:rPr>
          <w:sz w:val="24"/>
          <w:szCs w:val="24"/>
        </w:rPr>
      </w:pPr>
    </w:p>
    <w:p xmlns:wp14="http://schemas.microsoft.com/office/word/2010/wordml" w:rsidRPr="006728B8" w:rsidR="00582198" w:rsidP="00582198" w:rsidRDefault="00582198" w14:paraId="60EDCC55" wp14:textId="77777777">
      <w:pPr>
        <w:widowControl/>
        <w:ind w:firstLine="567"/>
        <w:jc w:val="both"/>
        <w:rPr>
          <w:sz w:val="24"/>
          <w:szCs w:val="24"/>
        </w:rPr>
      </w:pPr>
    </w:p>
    <w:p xmlns:wp14="http://schemas.microsoft.com/office/word/2010/wordml" w:rsidR="00582198" w:rsidP="00582198" w:rsidRDefault="00582198" w14:paraId="3BBB8815" wp14:textId="77777777">
      <w:pPr>
        <w:widowControl/>
        <w:jc w:val="both"/>
        <w:rPr>
          <w:sz w:val="28"/>
          <w:szCs w:val="28"/>
        </w:rPr>
      </w:pPr>
    </w:p>
    <w:p xmlns:wp14="http://schemas.microsoft.com/office/word/2010/wordml" w:rsidR="00582198" w:rsidP="00582198" w:rsidRDefault="00582198" w14:paraId="55B91B0D" wp14:textId="77777777">
      <w:pPr>
        <w:widowControl/>
        <w:jc w:val="both"/>
        <w:rPr>
          <w:sz w:val="28"/>
          <w:szCs w:val="28"/>
        </w:rPr>
      </w:pPr>
    </w:p>
    <w:p xmlns:wp14="http://schemas.microsoft.com/office/word/2010/wordml" w:rsidR="00443994" w:rsidP="00876661" w:rsidRDefault="00443994" w14:paraId="6810F0D1" wp14:textId="77777777">
      <w:pPr>
        <w:widowControl/>
        <w:jc w:val="both"/>
        <w:rPr>
          <w:sz w:val="28"/>
          <w:szCs w:val="28"/>
        </w:rPr>
      </w:pPr>
    </w:p>
    <w:sectPr w:rsidR="00443994" w:rsidSect="002A4988">
      <w:footerReference w:type="default" r:id="rId22"/>
      <w:footnotePr>
        <w:numRestart w:val="eachPage"/>
      </w:footnotePr>
      <w:pgSz w:w="11906" w:h="16838" w:orient="portrait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33375" w:rsidP="00AE6FDE" w:rsidRDefault="00333375" w14:paraId="74E797DC" wp14:textId="77777777">
      <w:r>
        <w:separator/>
      </w:r>
    </w:p>
  </w:endnote>
  <w:endnote w:type="continuationSeparator" w:id="0">
    <w:p xmlns:wp14="http://schemas.microsoft.com/office/word/2010/wordml" w:rsidR="00333375" w:rsidP="00AE6FDE" w:rsidRDefault="00333375" w14:paraId="25AF7EA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EE7401" w:rsidRDefault="00EE7401" w14:paraId="139F5B20" wp14:textId="777777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6E">
          <w:rPr>
            <w:noProof/>
          </w:rPr>
          <w:t>27</w:t>
        </w:r>
        <w:r>
          <w:fldChar w:fldCharType="end"/>
        </w:r>
      </w:p>
    </w:sdtContent>
  </w:sdt>
  <w:p xmlns:wp14="http://schemas.microsoft.com/office/word/2010/wordml" w:rsidR="00EE7401" w:rsidRDefault="00EE7401" w14:paraId="65BE1F1D" wp14:textId="777777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33375" w:rsidP="00AE6FDE" w:rsidRDefault="00333375" w14:paraId="2633CEB9" wp14:textId="77777777">
      <w:r>
        <w:separator/>
      </w:r>
    </w:p>
  </w:footnote>
  <w:footnote w:type="continuationSeparator" w:id="0">
    <w:p xmlns:wp14="http://schemas.microsoft.com/office/word/2010/wordml" w:rsidR="00333375" w:rsidP="00AE6FDE" w:rsidRDefault="00333375" w14:paraId="4B1D477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7">
    <w:nsid w:val="2b2219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2916b7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3f3222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7fae51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f982a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874af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840264"/>
    <w:multiLevelType w:val="hybridMultilevel"/>
    <w:tmpl w:val="DBCE26E6"/>
    <w:lvl w:ilvl="0" w:tplc="04190001">
      <w:start w:val="1"/>
      <w:numFmt w:val="bullet"/>
      <w:lvlText w:val=""/>
      <w:lvlJc w:val="left"/>
      <w:pPr>
        <w:ind w:left="171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hint="default" w:ascii="Wingdings" w:hAnsi="Wingdings"/>
      </w:rPr>
    </w:lvl>
  </w:abstractNum>
  <w:abstractNum w:abstractNumId="1" w15:restartNumberingAfterBreak="0">
    <w:nsid w:val="02B33644"/>
    <w:multiLevelType w:val="hybridMultilevel"/>
    <w:tmpl w:val="34BC5A60"/>
    <w:lvl w:ilvl="0" w:tplc="C762AA70">
      <w:numFmt w:val="bullet"/>
      <w:lvlText w:val="•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 w15:restartNumberingAfterBreak="0">
    <w:nsid w:val="0A522EB5"/>
    <w:multiLevelType w:val="hybridMultilevel"/>
    <w:tmpl w:val="DD3A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BDB"/>
    <w:multiLevelType w:val="multilevel"/>
    <w:tmpl w:val="810C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341C3E"/>
    <w:multiLevelType w:val="hybridMultilevel"/>
    <w:tmpl w:val="AD401E16"/>
    <w:lvl w:ilvl="0" w:tplc="F4226A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62828BC"/>
    <w:multiLevelType w:val="hybridMultilevel"/>
    <w:tmpl w:val="C44AEE0A"/>
    <w:lvl w:ilvl="0" w:tplc="BE06625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65B461E"/>
    <w:multiLevelType w:val="hybridMultilevel"/>
    <w:tmpl w:val="69C8AE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7" w15:restartNumberingAfterBreak="0">
    <w:nsid w:val="19935CAC"/>
    <w:multiLevelType w:val="hybridMultilevel"/>
    <w:tmpl w:val="875E9BBA"/>
    <w:lvl w:ilvl="0" w:tplc="173CD820">
      <w:start w:val="2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F4226AB2">
      <w:start w:val="1"/>
      <w:numFmt w:val="decimal"/>
      <w:lvlText w:val="%2."/>
      <w:lvlJc w:val="left"/>
      <w:pPr>
        <w:ind w:left="16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1AEC0534"/>
    <w:multiLevelType w:val="multilevel"/>
    <w:tmpl w:val="9B1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03C50FA"/>
    <w:multiLevelType w:val="multilevel"/>
    <w:tmpl w:val="8762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93938F5"/>
    <w:multiLevelType w:val="hybridMultilevel"/>
    <w:tmpl w:val="A5BEDDDC"/>
    <w:lvl w:ilvl="0" w:tplc="04190001">
      <w:start w:val="1"/>
      <w:numFmt w:val="bullet"/>
      <w:lvlText w:val=""/>
      <w:lvlJc w:val="left"/>
      <w:pPr>
        <w:ind w:left="171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hint="default" w:ascii="Wingdings" w:hAnsi="Wingdings"/>
      </w:rPr>
    </w:lvl>
  </w:abstractNum>
  <w:abstractNum w:abstractNumId="11" w15:restartNumberingAfterBreak="0">
    <w:nsid w:val="2A566F75"/>
    <w:multiLevelType w:val="hybridMultilevel"/>
    <w:tmpl w:val="671C38FE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 w15:restartNumberingAfterBreak="0">
    <w:nsid w:val="2BCB5655"/>
    <w:multiLevelType w:val="hybridMultilevel"/>
    <w:tmpl w:val="C7BC1BEE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 w15:restartNumberingAfterBreak="0">
    <w:nsid w:val="2F5914F1"/>
    <w:multiLevelType w:val="hybridMultilevel"/>
    <w:tmpl w:val="31B2DDA0"/>
    <w:lvl w:ilvl="0" w:tplc="DB7CE15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12109EE"/>
    <w:multiLevelType w:val="hybridMultilevel"/>
    <w:tmpl w:val="67A6A220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 w15:restartNumberingAfterBreak="0">
    <w:nsid w:val="35B06EBC"/>
    <w:multiLevelType w:val="multilevel"/>
    <w:tmpl w:val="FB6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BB37A20"/>
    <w:multiLevelType w:val="hybridMultilevel"/>
    <w:tmpl w:val="79E0FB52"/>
    <w:lvl w:ilvl="0" w:tplc="0BCE1CD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125D6"/>
    <w:multiLevelType w:val="hybridMultilevel"/>
    <w:tmpl w:val="74D2FED0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 w15:restartNumberingAfterBreak="0">
    <w:nsid w:val="3D634D11"/>
    <w:multiLevelType w:val="hybridMultilevel"/>
    <w:tmpl w:val="B37C362C"/>
    <w:lvl w:ilvl="0" w:tplc="6CC07338">
      <w:numFmt w:val="bullet"/>
      <w:lvlText w:val=""/>
      <w:lvlJc w:val="left"/>
      <w:pPr>
        <w:ind w:left="643" w:hanging="360"/>
      </w:pPr>
      <w:rPr>
        <w:rFonts w:hint="default" w:ascii="Symbol" w:hAnsi="Symbol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20" w15:restartNumberingAfterBreak="0">
    <w:nsid w:val="3E877B71"/>
    <w:multiLevelType w:val="multilevel"/>
    <w:tmpl w:val="67C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03D2480"/>
    <w:multiLevelType w:val="hybridMultilevel"/>
    <w:tmpl w:val="DBF61740"/>
    <w:lvl w:ilvl="0" w:tplc="0419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2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hint="default" w:ascii="Wingdings" w:hAnsi="Wingdings"/>
      </w:rPr>
    </w:lvl>
  </w:abstractNum>
  <w:abstractNum w:abstractNumId="23" w15:restartNumberingAfterBreak="0">
    <w:nsid w:val="431A78C6"/>
    <w:multiLevelType w:val="multilevel"/>
    <w:tmpl w:val="E5F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35F5949"/>
    <w:multiLevelType w:val="hybridMultilevel"/>
    <w:tmpl w:val="27B6DE6C"/>
    <w:lvl w:ilvl="0" w:tplc="04190001">
      <w:start w:val="1"/>
      <w:numFmt w:val="bullet"/>
      <w:lvlText w:val=""/>
      <w:lvlJc w:val="left"/>
      <w:pPr>
        <w:ind w:left="1352" w:hanging="360"/>
      </w:pPr>
      <w:rPr>
        <w:rFonts w:hint="default"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5394BD2"/>
    <w:multiLevelType w:val="hybridMultilevel"/>
    <w:tmpl w:val="1D9EABD4"/>
    <w:lvl w:ilvl="0" w:tplc="6CC07338">
      <w:numFmt w:val="bullet"/>
      <w:lvlText w:val=""/>
      <w:lvlJc w:val="left"/>
      <w:pPr>
        <w:ind w:left="1352" w:hanging="360"/>
      </w:pPr>
      <w:rPr>
        <w:rFonts w:hint="default" w:ascii="Symbol" w:hAnsi="Symbol" w:eastAsia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481C3066"/>
    <w:multiLevelType w:val="multilevel"/>
    <w:tmpl w:val="1176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4833201F"/>
    <w:multiLevelType w:val="multilevel"/>
    <w:tmpl w:val="735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5957A5F"/>
    <w:multiLevelType w:val="multilevel"/>
    <w:tmpl w:val="DB80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A5526DF"/>
    <w:multiLevelType w:val="hybridMultilevel"/>
    <w:tmpl w:val="B530A5FE"/>
    <w:lvl w:ilvl="0" w:tplc="F4226A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6387111E"/>
    <w:multiLevelType w:val="hybridMultilevel"/>
    <w:tmpl w:val="A5E60F14"/>
    <w:lvl w:ilvl="0" w:tplc="F4226A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1" w15:restartNumberingAfterBreak="0">
    <w:nsid w:val="65BC1914"/>
    <w:multiLevelType w:val="hybridMultilevel"/>
    <w:tmpl w:val="98EE7398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163CBC"/>
    <w:multiLevelType w:val="hybridMultilevel"/>
    <w:tmpl w:val="0CD6F242"/>
    <w:lvl w:ilvl="0" w:tplc="6144F36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69C0359F"/>
    <w:multiLevelType w:val="multilevel"/>
    <w:tmpl w:val="B2B6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B574174"/>
    <w:multiLevelType w:val="hybridMultilevel"/>
    <w:tmpl w:val="B530A5FE"/>
    <w:lvl w:ilvl="0" w:tplc="F4226A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6C525892"/>
    <w:multiLevelType w:val="hybridMultilevel"/>
    <w:tmpl w:val="CDE2CB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30FEE"/>
    <w:multiLevelType w:val="multilevel"/>
    <w:tmpl w:val="8D4E6BE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6130665"/>
    <w:multiLevelType w:val="hybridMultilevel"/>
    <w:tmpl w:val="F574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9295BF5"/>
    <w:multiLevelType w:val="hybridMultilevel"/>
    <w:tmpl w:val="21589932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 w15:restartNumberingAfterBreak="0">
    <w:nsid w:val="7D3F28E3"/>
    <w:multiLevelType w:val="hybridMultilevel"/>
    <w:tmpl w:val="B530A5FE"/>
    <w:lvl w:ilvl="0" w:tplc="F4226A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7F7A33CC"/>
    <w:multiLevelType w:val="hybridMultilevel"/>
    <w:tmpl w:val="B9D6CDBC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1">
    <w:abstractNumId w:val="22"/>
  </w:num>
  <w:num w:numId="2">
    <w:abstractNumId w:val="19"/>
  </w:num>
  <w:num w:numId="3">
    <w:abstractNumId w:val="32"/>
  </w:num>
  <w:num w:numId="4">
    <w:abstractNumId w:val="7"/>
  </w:num>
  <w:num w:numId="5">
    <w:abstractNumId w:val="29"/>
  </w:num>
  <w:num w:numId="6">
    <w:abstractNumId w:val="10"/>
  </w:num>
  <w:num w:numId="7">
    <w:abstractNumId w:val="0"/>
  </w:num>
  <w:num w:numId="8">
    <w:abstractNumId w:val="33"/>
  </w:num>
  <w:num w:numId="9">
    <w:abstractNumId w:val="27"/>
  </w:num>
  <w:num w:numId="10">
    <w:abstractNumId w:val="23"/>
  </w:num>
  <w:num w:numId="11">
    <w:abstractNumId w:val="6"/>
  </w:num>
  <w:num w:numId="12">
    <w:abstractNumId w:val="35"/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2"/>
  </w:num>
  <w:num w:numId="17">
    <w:abstractNumId w:val="31"/>
  </w:num>
  <w:num w:numId="18">
    <w:abstractNumId w:val="9"/>
  </w:num>
  <w:num w:numId="19">
    <w:abstractNumId w:val="8"/>
  </w:num>
  <w:num w:numId="20">
    <w:abstractNumId w:val="4"/>
  </w:num>
  <w:num w:numId="21">
    <w:abstractNumId w:val="28"/>
  </w:num>
  <w:num w:numId="22">
    <w:abstractNumId w:val="11"/>
  </w:num>
  <w:num w:numId="23">
    <w:abstractNumId w:val="21"/>
  </w:num>
  <w:num w:numId="24">
    <w:abstractNumId w:val="18"/>
  </w:num>
  <w:num w:numId="25">
    <w:abstractNumId w:val="30"/>
  </w:num>
  <w:num w:numId="26">
    <w:abstractNumId w:val="5"/>
  </w:num>
  <w:num w:numId="27">
    <w:abstractNumId w:val="13"/>
  </w:num>
  <w:num w:numId="28">
    <w:abstractNumId w:val="25"/>
  </w:num>
  <w:num w:numId="29">
    <w:abstractNumId w:val="24"/>
  </w:num>
  <w:num w:numId="30">
    <w:abstractNumId w:val="39"/>
  </w:num>
  <w:num w:numId="31">
    <w:abstractNumId w:val="17"/>
  </w:num>
  <w:num w:numId="32">
    <w:abstractNumId w:val="1"/>
  </w:num>
  <w:num w:numId="33">
    <w:abstractNumId w:val="34"/>
  </w:num>
  <w:num w:numId="34">
    <w:abstractNumId w:val="26"/>
  </w:num>
  <w:num w:numId="35">
    <w:abstractNumId w:val="15"/>
  </w:num>
  <w:num w:numId="36">
    <w:abstractNumId w:val="41"/>
  </w:num>
  <w:num w:numId="37">
    <w:abstractNumId w:val="14"/>
  </w:num>
  <w:num w:numId="38">
    <w:abstractNumId w:val="16"/>
  </w:num>
  <w:num w:numId="39">
    <w:abstractNumId w:val="38"/>
  </w:num>
  <w:num w:numId="40">
    <w:abstractNumId w:val="20"/>
  </w:num>
  <w:num w:numId="41">
    <w:abstractNumId w:val="2"/>
  </w:num>
  <w:num w:numId="42">
    <w:abstractNumId w:val="36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20DDE"/>
    <w:rsid w:val="000217DF"/>
    <w:rsid w:val="000218DD"/>
    <w:rsid w:val="00021CC8"/>
    <w:rsid w:val="0002241C"/>
    <w:rsid w:val="00022654"/>
    <w:rsid w:val="00022E42"/>
    <w:rsid w:val="0002496F"/>
    <w:rsid w:val="0002578D"/>
    <w:rsid w:val="00026BD2"/>
    <w:rsid w:val="00027E6D"/>
    <w:rsid w:val="00036F3F"/>
    <w:rsid w:val="0004076A"/>
    <w:rsid w:val="00052058"/>
    <w:rsid w:val="00054DB7"/>
    <w:rsid w:val="00055986"/>
    <w:rsid w:val="00056AE7"/>
    <w:rsid w:val="000610ED"/>
    <w:rsid w:val="00064C7F"/>
    <w:rsid w:val="00064CA2"/>
    <w:rsid w:val="0006670E"/>
    <w:rsid w:val="000673B1"/>
    <w:rsid w:val="00067C9E"/>
    <w:rsid w:val="000748D1"/>
    <w:rsid w:val="0007728E"/>
    <w:rsid w:val="000802D2"/>
    <w:rsid w:val="000822F5"/>
    <w:rsid w:val="000837A7"/>
    <w:rsid w:val="000866DE"/>
    <w:rsid w:val="00087C8F"/>
    <w:rsid w:val="000922E1"/>
    <w:rsid w:val="00095709"/>
    <w:rsid w:val="0009589F"/>
    <w:rsid w:val="000A33C3"/>
    <w:rsid w:val="000A39DD"/>
    <w:rsid w:val="000A571B"/>
    <w:rsid w:val="000B2057"/>
    <w:rsid w:val="000B314A"/>
    <w:rsid w:val="000B54A0"/>
    <w:rsid w:val="000C5CC6"/>
    <w:rsid w:val="000D12C3"/>
    <w:rsid w:val="000D1F8E"/>
    <w:rsid w:val="000E5C62"/>
    <w:rsid w:val="000F5736"/>
    <w:rsid w:val="000F5A11"/>
    <w:rsid w:val="000F5C34"/>
    <w:rsid w:val="000F674C"/>
    <w:rsid w:val="0010533D"/>
    <w:rsid w:val="00106169"/>
    <w:rsid w:val="00106823"/>
    <w:rsid w:val="0010705C"/>
    <w:rsid w:val="001073F9"/>
    <w:rsid w:val="0011200B"/>
    <w:rsid w:val="001209DB"/>
    <w:rsid w:val="0012297E"/>
    <w:rsid w:val="00124A23"/>
    <w:rsid w:val="001315E6"/>
    <w:rsid w:val="00131759"/>
    <w:rsid w:val="00142146"/>
    <w:rsid w:val="00143583"/>
    <w:rsid w:val="00145A53"/>
    <w:rsid w:val="00151F42"/>
    <w:rsid w:val="00152760"/>
    <w:rsid w:val="00153D39"/>
    <w:rsid w:val="001556B1"/>
    <w:rsid w:val="0015647F"/>
    <w:rsid w:val="00156547"/>
    <w:rsid w:val="00160EDF"/>
    <w:rsid w:val="00166476"/>
    <w:rsid w:val="00166D6B"/>
    <w:rsid w:val="00167E17"/>
    <w:rsid w:val="00170825"/>
    <w:rsid w:val="001727D6"/>
    <w:rsid w:val="00172BA7"/>
    <w:rsid w:val="00173AE9"/>
    <w:rsid w:val="00174012"/>
    <w:rsid w:val="00175782"/>
    <w:rsid w:val="001802F9"/>
    <w:rsid w:val="001806C2"/>
    <w:rsid w:val="00193E27"/>
    <w:rsid w:val="001A4FB9"/>
    <w:rsid w:val="001A5C9E"/>
    <w:rsid w:val="001A5EED"/>
    <w:rsid w:val="001A7D54"/>
    <w:rsid w:val="001A7EB3"/>
    <w:rsid w:val="001B248C"/>
    <w:rsid w:val="001B3DAE"/>
    <w:rsid w:val="001B3F3B"/>
    <w:rsid w:val="001B4F77"/>
    <w:rsid w:val="001B7F0E"/>
    <w:rsid w:val="001C2D73"/>
    <w:rsid w:val="001C4673"/>
    <w:rsid w:val="001D456C"/>
    <w:rsid w:val="001D5592"/>
    <w:rsid w:val="001D7378"/>
    <w:rsid w:val="001E11EA"/>
    <w:rsid w:val="001E4046"/>
    <w:rsid w:val="001E460E"/>
    <w:rsid w:val="001E6F0A"/>
    <w:rsid w:val="001E7152"/>
    <w:rsid w:val="001F23C9"/>
    <w:rsid w:val="001F52E4"/>
    <w:rsid w:val="001F5681"/>
    <w:rsid w:val="001F7172"/>
    <w:rsid w:val="001F76CE"/>
    <w:rsid w:val="001F7D07"/>
    <w:rsid w:val="00200023"/>
    <w:rsid w:val="00201302"/>
    <w:rsid w:val="002025B1"/>
    <w:rsid w:val="00205544"/>
    <w:rsid w:val="00211A8A"/>
    <w:rsid w:val="002122D0"/>
    <w:rsid w:val="00215FB7"/>
    <w:rsid w:val="00216672"/>
    <w:rsid w:val="00216D77"/>
    <w:rsid w:val="00220BC6"/>
    <w:rsid w:val="002227CA"/>
    <w:rsid w:val="00222D9F"/>
    <w:rsid w:val="002234B4"/>
    <w:rsid w:val="00225242"/>
    <w:rsid w:val="002269EF"/>
    <w:rsid w:val="00226DE2"/>
    <w:rsid w:val="00237C95"/>
    <w:rsid w:val="00243EBF"/>
    <w:rsid w:val="002458BC"/>
    <w:rsid w:val="002512CD"/>
    <w:rsid w:val="002526F4"/>
    <w:rsid w:val="00253948"/>
    <w:rsid w:val="00255A26"/>
    <w:rsid w:val="00256ADF"/>
    <w:rsid w:val="00257110"/>
    <w:rsid w:val="0025786A"/>
    <w:rsid w:val="00266851"/>
    <w:rsid w:val="002668B0"/>
    <w:rsid w:val="002725AA"/>
    <w:rsid w:val="002741A7"/>
    <w:rsid w:val="002753B6"/>
    <w:rsid w:val="00275B4C"/>
    <w:rsid w:val="00276062"/>
    <w:rsid w:val="00280EAA"/>
    <w:rsid w:val="00283C73"/>
    <w:rsid w:val="00284272"/>
    <w:rsid w:val="0028459E"/>
    <w:rsid w:val="00284D42"/>
    <w:rsid w:val="00286AE7"/>
    <w:rsid w:val="00286FBD"/>
    <w:rsid w:val="0029219B"/>
    <w:rsid w:val="002925D0"/>
    <w:rsid w:val="00293715"/>
    <w:rsid w:val="0029408A"/>
    <w:rsid w:val="002951F4"/>
    <w:rsid w:val="00295B07"/>
    <w:rsid w:val="00297269"/>
    <w:rsid w:val="00297776"/>
    <w:rsid w:val="002A2582"/>
    <w:rsid w:val="002A4988"/>
    <w:rsid w:val="002A4A4D"/>
    <w:rsid w:val="002A675F"/>
    <w:rsid w:val="002A754E"/>
    <w:rsid w:val="002B0671"/>
    <w:rsid w:val="002B343D"/>
    <w:rsid w:val="002C0140"/>
    <w:rsid w:val="002C032F"/>
    <w:rsid w:val="002C085F"/>
    <w:rsid w:val="002C44DE"/>
    <w:rsid w:val="002C4804"/>
    <w:rsid w:val="002C4DEE"/>
    <w:rsid w:val="002C5B8F"/>
    <w:rsid w:val="002C5E33"/>
    <w:rsid w:val="002D1082"/>
    <w:rsid w:val="002D4232"/>
    <w:rsid w:val="002D7DC0"/>
    <w:rsid w:val="002E1720"/>
    <w:rsid w:val="002E7511"/>
    <w:rsid w:val="002F2B90"/>
    <w:rsid w:val="002F2DB7"/>
    <w:rsid w:val="002F4445"/>
    <w:rsid w:val="002F6ACD"/>
    <w:rsid w:val="00300FF6"/>
    <w:rsid w:val="00310C6E"/>
    <w:rsid w:val="00310DCC"/>
    <w:rsid w:val="00311A28"/>
    <w:rsid w:val="00311D21"/>
    <w:rsid w:val="00311DB5"/>
    <w:rsid w:val="00311E3B"/>
    <w:rsid w:val="003134C7"/>
    <w:rsid w:val="0031379B"/>
    <w:rsid w:val="003159EF"/>
    <w:rsid w:val="00316B93"/>
    <w:rsid w:val="00320EC3"/>
    <w:rsid w:val="00321B65"/>
    <w:rsid w:val="0032423A"/>
    <w:rsid w:val="00324407"/>
    <w:rsid w:val="00333375"/>
    <w:rsid w:val="003370E1"/>
    <w:rsid w:val="00337B1E"/>
    <w:rsid w:val="0034163D"/>
    <w:rsid w:val="003421D2"/>
    <w:rsid w:val="00343643"/>
    <w:rsid w:val="00344835"/>
    <w:rsid w:val="00346FDB"/>
    <w:rsid w:val="00350AE7"/>
    <w:rsid w:val="00353207"/>
    <w:rsid w:val="00353ED0"/>
    <w:rsid w:val="00354EF5"/>
    <w:rsid w:val="00356506"/>
    <w:rsid w:val="00357EC4"/>
    <w:rsid w:val="003616DC"/>
    <w:rsid w:val="00363B8B"/>
    <w:rsid w:val="00364B78"/>
    <w:rsid w:val="0037625E"/>
    <w:rsid w:val="00381607"/>
    <w:rsid w:val="00384005"/>
    <w:rsid w:val="0038579C"/>
    <w:rsid w:val="00391337"/>
    <w:rsid w:val="00391456"/>
    <w:rsid w:val="00395A74"/>
    <w:rsid w:val="003971B0"/>
    <w:rsid w:val="003972F1"/>
    <w:rsid w:val="00397F47"/>
    <w:rsid w:val="003A071A"/>
    <w:rsid w:val="003A4088"/>
    <w:rsid w:val="003A5974"/>
    <w:rsid w:val="003B0EA7"/>
    <w:rsid w:val="003B1196"/>
    <w:rsid w:val="003B48BA"/>
    <w:rsid w:val="003B5A6C"/>
    <w:rsid w:val="003B5D69"/>
    <w:rsid w:val="003B6CEF"/>
    <w:rsid w:val="003C2185"/>
    <w:rsid w:val="003C6FEE"/>
    <w:rsid w:val="003D478B"/>
    <w:rsid w:val="003E1499"/>
    <w:rsid w:val="003F24CA"/>
    <w:rsid w:val="003F2634"/>
    <w:rsid w:val="003F4CB0"/>
    <w:rsid w:val="003F6FCE"/>
    <w:rsid w:val="003F714D"/>
    <w:rsid w:val="0040374E"/>
    <w:rsid w:val="00405438"/>
    <w:rsid w:val="00411168"/>
    <w:rsid w:val="00411B67"/>
    <w:rsid w:val="0041250C"/>
    <w:rsid w:val="00412C87"/>
    <w:rsid w:val="00413473"/>
    <w:rsid w:val="00413919"/>
    <w:rsid w:val="0041437A"/>
    <w:rsid w:val="0041521A"/>
    <w:rsid w:val="00415EFF"/>
    <w:rsid w:val="004174A5"/>
    <w:rsid w:val="00417BF6"/>
    <w:rsid w:val="004203FA"/>
    <w:rsid w:val="00420E6F"/>
    <w:rsid w:val="0042113F"/>
    <w:rsid w:val="004244DB"/>
    <w:rsid w:val="00425B85"/>
    <w:rsid w:val="00426A9F"/>
    <w:rsid w:val="00426D85"/>
    <w:rsid w:val="0043262D"/>
    <w:rsid w:val="0043466D"/>
    <w:rsid w:val="0043576A"/>
    <w:rsid w:val="00443851"/>
    <w:rsid w:val="00443994"/>
    <w:rsid w:val="004452E8"/>
    <w:rsid w:val="004453F8"/>
    <w:rsid w:val="00450A82"/>
    <w:rsid w:val="004516FB"/>
    <w:rsid w:val="00451BEE"/>
    <w:rsid w:val="004576A6"/>
    <w:rsid w:val="00457994"/>
    <w:rsid w:val="004602D9"/>
    <w:rsid w:val="00464319"/>
    <w:rsid w:val="004653AB"/>
    <w:rsid w:val="00465486"/>
    <w:rsid w:val="00471EDF"/>
    <w:rsid w:val="004731FA"/>
    <w:rsid w:val="00474A84"/>
    <w:rsid w:val="00476A97"/>
    <w:rsid w:val="00477CF9"/>
    <w:rsid w:val="00480130"/>
    <w:rsid w:val="004839F5"/>
    <w:rsid w:val="0049133E"/>
    <w:rsid w:val="0049256D"/>
    <w:rsid w:val="00492B6D"/>
    <w:rsid w:val="00493266"/>
    <w:rsid w:val="004951E3"/>
    <w:rsid w:val="004A346A"/>
    <w:rsid w:val="004A4979"/>
    <w:rsid w:val="004A783F"/>
    <w:rsid w:val="004B027B"/>
    <w:rsid w:val="004B10AC"/>
    <w:rsid w:val="004B3313"/>
    <w:rsid w:val="004B6BEC"/>
    <w:rsid w:val="004C0200"/>
    <w:rsid w:val="004C08ED"/>
    <w:rsid w:val="004C185F"/>
    <w:rsid w:val="004C4904"/>
    <w:rsid w:val="004C5CF8"/>
    <w:rsid w:val="004D1181"/>
    <w:rsid w:val="004D35C2"/>
    <w:rsid w:val="004D7C3B"/>
    <w:rsid w:val="004D7CBC"/>
    <w:rsid w:val="004E039F"/>
    <w:rsid w:val="004F15C8"/>
    <w:rsid w:val="004F2E4C"/>
    <w:rsid w:val="00501E0C"/>
    <w:rsid w:val="00517448"/>
    <w:rsid w:val="00521459"/>
    <w:rsid w:val="00522DB3"/>
    <w:rsid w:val="00524061"/>
    <w:rsid w:val="005256E5"/>
    <w:rsid w:val="005320AB"/>
    <w:rsid w:val="00534E18"/>
    <w:rsid w:val="00535668"/>
    <w:rsid w:val="00536CB8"/>
    <w:rsid w:val="00547A1C"/>
    <w:rsid w:val="00553A6B"/>
    <w:rsid w:val="00561A37"/>
    <w:rsid w:val="005636A4"/>
    <w:rsid w:val="005646B4"/>
    <w:rsid w:val="00564BE6"/>
    <w:rsid w:val="00565243"/>
    <w:rsid w:val="00570DC1"/>
    <w:rsid w:val="00572856"/>
    <w:rsid w:val="00573A90"/>
    <w:rsid w:val="00574560"/>
    <w:rsid w:val="005748FB"/>
    <w:rsid w:val="00582198"/>
    <w:rsid w:val="00583D2D"/>
    <w:rsid w:val="0058416D"/>
    <w:rsid w:val="00585AE3"/>
    <w:rsid w:val="00585F08"/>
    <w:rsid w:val="0059482E"/>
    <w:rsid w:val="005A6E14"/>
    <w:rsid w:val="005B22AB"/>
    <w:rsid w:val="005C53B0"/>
    <w:rsid w:val="005C729B"/>
    <w:rsid w:val="005D1606"/>
    <w:rsid w:val="005D6F04"/>
    <w:rsid w:val="005E13E4"/>
    <w:rsid w:val="005E35AE"/>
    <w:rsid w:val="005F2FB3"/>
    <w:rsid w:val="005F42AA"/>
    <w:rsid w:val="005F4F17"/>
    <w:rsid w:val="005F62AB"/>
    <w:rsid w:val="005F6A3C"/>
    <w:rsid w:val="005F6C24"/>
    <w:rsid w:val="005F7A5A"/>
    <w:rsid w:val="006001D2"/>
    <w:rsid w:val="0060189F"/>
    <w:rsid w:val="00602B74"/>
    <w:rsid w:val="006032D8"/>
    <w:rsid w:val="00606ACE"/>
    <w:rsid w:val="00606D30"/>
    <w:rsid w:val="00612BE5"/>
    <w:rsid w:val="00613D2B"/>
    <w:rsid w:val="00616273"/>
    <w:rsid w:val="00621C9F"/>
    <w:rsid w:val="006317CB"/>
    <w:rsid w:val="00632E7E"/>
    <w:rsid w:val="00634A3D"/>
    <w:rsid w:val="006406C2"/>
    <w:rsid w:val="00644E1B"/>
    <w:rsid w:val="00645745"/>
    <w:rsid w:val="00645C1A"/>
    <w:rsid w:val="00647125"/>
    <w:rsid w:val="0064714F"/>
    <w:rsid w:val="006526DC"/>
    <w:rsid w:val="00652DC1"/>
    <w:rsid w:val="00654C56"/>
    <w:rsid w:val="00657C3E"/>
    <w:rsid w:val="00660848"/>
    <w:rsid w:val="006614A6"/>
    <w:rsid w:val="00662A60"/>
    <w:rsid w:val="00663089"/>
    <w:rsid w:val="006641B8"/>
    <w:rsid w:val="00667D5C"/>
    <w:rsid w:val="00672763"/>
    <w:rsid w:val="006728B8"/>
    <w:rsid w:val="00674506"/>
    <w:rsid w:val="0067492D"/>
    <w:rsid w:val="00677422"/>
    <w:rsid w:val="0068016F"/>
    <w:rsid w:val="00685F89"/>
    <w:rsid w:val="006922D5"/>
    <w:rsid w:val="006976A4"/>
    <w:rsid w:val="006A15EE"/>
    <w:rsid w:val="006A1765"/>
    <w:rsid w:val="006B3365"/>
    <w:rsid w:val="006B3A01"/>
    <w:rsid w:val="006B3B27"/>
    <w:rsid w:val="006C012E"/>
    <w:rsid w:val="006C4F5C"/>
    <w:rsid w:val="006C7C10"/>
    <w:rsid w:val="006D44C3"/>
    <w:rsid w:val="006D5122"/>
    <w:rsid w:val="006D6E25"/>
    <w:rsid w:val="006E20E3"/>
    <w:rsid w:val="006E21F4"/>
    <w:rsid w:val="006E2838"/>
    <w:rsid w:val="006E686B"/>
    <w:rsid w:val="006F16A3"/>
    <w:rsid w:val="006F7650"/>
    <w:rsid w:val="007011FE"/>
    <w:rsid w:val="00701946"/>
    <w:rsid w:val="0070614B"/>
    <w:rsid w:val="00706DB4"/>
    <w:rsid w:val="00716175"/>
    <w:rsid w:val="00717687"/>
    <w:rsid w:val="007239C4"/>
    <w:rsid w:val="00723D33"/>
    <w:rsid w:val="00725DB6"/>
    <w:rsid w:val="007271EE"/>
    <w:rsid w:val="00727AB1"/>
    <w:rsid w:val="00730D86"/>
    <w:rsid w:val="00737543"/>
    <w:rsid w:val="00742A7B"/>
    <w:rsid w:val="00742BD6"/>
    <w:rsid w:val="00745C5B"/>
    <w:rsid w:val="00745F4A"/>
    <w:rsid w:val="00746CBB"/>
    <w:rsid w:val="00747FD9"/>
    <w:rsid w:val="00751EE9"/>
    <w:rsid w:val="007605B5"/>
    <w:rsid w:val="007659CD"/>
    <w:rsid w:val="00767E35"/>
    <w:rsid w:val="00770D0F"/>
    <w:rsid w:val="00773EA9"/>
    <w:rsid w:val="00774808"/>
    <w:rsid w:val="00776ADF"/>
    <w:rsid w:val="00777922"/>
    <w:rsid w:val="0078146F"/>
    <w:rsid w:val="00784A83"/>
    <w:rsid w:val="00786ABD"/>
    <w:rsid w:val="00794EBE"/>
    <w:rsid w:val="00795D89"/>
    <w:rsid w:val="007A37FF"/>
    <w:rsid w:val="007A4875"/>
    <w:rsid w:val="007A5813"/>
    <w:rsid w:val="007A6473"/>
    <w:rsid w:val="007B05EE"/>
    <w:rsid w:val="007B186D"/>
    <w:rsid w:val="007B69AB"/>
    <w:rsid w:val="007B7370"/>
    <w:rsid w:val="007C01D0"/>
    <w:rsid w:val="007C09B6"/>
    <w:rsid w:val="007C09E4"/>
    <w:rsid w:val="007C0DA7"/>
    <w:rsid w:val="007C272D"/>
    <w:rsid w:val="007C3019"/>
    <w:rsid w:val="007D255F"/>
    <w:rsid w:val="007D2CB5"/>
    <w:rsid w:val="007D35A8"/>
    <w:rsid w:val="007D4348"/>
    <w:rsid w:val="007D452D"/>
    <w:rsid w:val="007D61F9"/>
    <w:rsid w:val="007E63B1"/>
    <w:rsid w:val="007F36D9"/>
    <w:rsid w:val="0080118F"/>
    <w:rsid w:val="00802CE6"/>
    <w:rsid w:val="00805035"/>
    <w:rsid w:val="00805314"/>
    <w:rsid w:val="00810870"/>
    <w:rsid w:val="008113FC"/>
    <w:rsid w:val="008121EA"/>
    <w:rsid w:val="00812C34"/>
    <w:rsid w:val="008135A3"/>
    <w:rsid w:val="00813A2F"/>
    <w:rsid w:val="00816450"/>
    <w:rsid w:val="008171E6"/>
    <w:rsid w:val="00820951"/>
    <w:rsid w:val="0082458C"/>
    <w:rsid w:val="00825101"/>
    <w:rsid w:val="00825CCF"/>
    <w:rsid w:val="00826494"/>
    <w:rsid w:val="00830C58"/>
    <w:rsid w:val="00831EE5"/>
    <w:rsid w:val="008350AB"/>
    <w:rsid w:val="00836F99"/>
    <w:rsid w:val="008415B3"/>
    <w:rsid w:val="008447B4"/>
    <w:rsid w:val="008449A8"/>
    <w:rsid w:val="00845989"/>
    <w:rsid w:val="0084604F"/>
    <w:rsid w:val="0085238F"/>
    <w:rsid w:val="00852657"/>
    <w:rsid w:val="00853DD1"/>
    <w:rsid w:val="00854CC7"/>
    <w:rsid w:val="00854EB7"/>
    <w:rsid w:val="00864798"/>
    <w:rsid w:val="0087436F"/>
    <w:rsid w:val="008747D0"/>
    <w:rsid w:val="00876661"/>
    <w:rsid w:val="00882826"/>
    <w:rsid w:val="00883729"/>
    <w:rsid w:val="008838F8"/>
    <w:rsid w:val="0089363A"/>
    <w:rsid w:val="0089386E"/>
    <w:rsid w:val="00897207"/>
    <w:rsid w:val="00897FC6"/>
    <w:rsid w:val="008A0EFC"/>
    <w:rsid w:val="008A25AF"/>
    <w:rsid w:val="008A6226"/>
    <w:rsid w:val="008A79C8"/>
    <w:rsid w:val="008B4223"/>
    <w:rsid w:val="008C5600"/>
    <w:rsid w:val="008C70E3"/>
    <w:rsid w:val="008D0825"/>
    <w:rsid w:val="008D0D6C"/>
    <w:rsid w:val="008D273C"/>
    <w:rsid w:val="008D419B"/>
    <w:rsid w:val="008D6535"/>
    <w:rsid w:val="008D6ED5"/>
    <w:rsid w:val="008E18ED"/>
    <w:rsid w:val="008E1E8E"/>
    <w:rsid w:val="008E245D"/>
    <w:rsid w:val="008E54F7"/>
    <w:rsid w:val="008F020E"/>
    <w:rsid w:val="008F252D"/>
    <w:rsid w:val="008F274C"/>
    <w:rsid w:val="008F2B2A"/>
    <w:rsid w:val="008F5303"/>
    <w:rsid w:val="009059D2"/>
    <w:rsid w:val="00907E9A"/>
    <w:rsid w:val="00914B53"/>
    <w:rsid w:val="00916866"/>
    <w:rsid w:val="0091783F"/>
    <w:rsid w:val="009204E2"/>
    <w:rsid w:val="00921472"/>
    <w:rsid w:val="00922893"/>
    <w:rsid w:val="00923D3C"/>
    <w:rsid w:val="00925DCF"/>
    <w:rsid w:val="009263FC"/>
    <w:rsid w:val="0092671B"/>
    <w:rsid w:val="00926F2C"/>
    <w:rsid w:val="00930A4B"/>
    <w:rsid w:val="00930F93"/>
    <w:rsid w:val="0093249F"/>
    <w:rsid w:val="00934B71"/>
    <w:rsid w:val="0093636F"/>
    <w:rsid w:val="00937508"/>
    <w:rsid w:val="00940410"/>
    <w:rsid w:val="009425EA"/>
    <w:rsid w:val="0094404D"/>
    <w:rsid w:val="00945DB4"/>
    <w:rsid w:val="009519F9"/>
    <w:rsid w:val="0095234C"/>
    <w:rsid w:val="009579D8"/>
    <w:rsid w:val="00961206"/>
    <w:rsid w:val="009641A9"/>
    <w:rsid w:val="00971642"/>
    <w:rsid w:val="00977A0D"/>
    <w:rsid w:val="009830B8"/>
    <w:rsid w:val="0098403B"/>
    <w:rsid w:val="00984072"/>
    <w:rsid w:val="00987214"/>
    <w:rsid w:val="0098775C"/>
    <w:rsid w:val="00996127"/>
    <w:rsid w:val="00996D19"/>
    <w:rsid w:val="009A26AB"/>
    <w:rsid w:val="009A6AAF"/>
    <w:rsid w:val="009A6ADC"/>
    <w:rsid w:val="009A77F7"/>
    <w:rsid w:val="009B23E5"/>
    <w:rsid w:val="009B2D84"/>
    <w:rsid w:val="009B386C"/>
    <w:rsid w:val="009B48F6"/>
    <w:rsid w:val="009C0EBE"/>
    <w:rsid w:val="009C4753"/>
    <w:rsid w:val="009C4B3B"/>
    <w:rsid w:val="009C51A2"/>
    <w:rsid w:val="009C53E6"/>
    <w:rsid w:val="009C6833"/>
    <w:rsid w:val="009C6B5A"/>
    <w:rsid w:val="009C7D5A"/>
    <w:rsid w:val="009D1C69"/>
    <w:rsid w:val="009D5D88"/>
    <w:rsid w:val="009E4EFD"/>
    <w:rsid w:val="009E603A"/>
    <w:rsid w:val="009F00B2"/>
    <w:rsid w:val="009F4DD0"/>
    <w:rsid w:val="00A01F9F"/>
    <w:rsid w:val="00A0246D"/>
    <w:rsid w:val="00A02F32"/>
    <w:rsid w:val="00A06ADC"/>
    <w:rsid w:val="00A07ACE"/>
    <w:rsid w:val="00A07AFA"/>
    <w:rsid w:val="00A1052E"/>
    <w:rsid w:val="00A117EF"/>
    <w:rsid w:val="00A131A4"/>
    <w:rsid w:val="00A138F4"/>
    <w:rsid w:val="00A1403B"/>
    <w:rsid w:val="00A14CE4"/>
    <w:rsid w:val="00A20E1C"/>
    <w:rsid w:val="00A22161"/>
    <w:rsid w:val="00A27E8B"/>
    <w:rsid w:val="00A51624"/>
    <w:rsid w:val="00A57D85"/>
    <w:rsid w:val="00A612DE"/>
    <w:rsid w:val="00A62B59"/>
    <w:rsid w:val="00A647EA"/>
    <w:rsid w:val="00A75739"/>
    <w:rsid w:val="00A76F78"/>
    <w:rsid w:val="00A77721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628C"/>
    <w:rsid w:val="00A9761F"/>
    <w:rsid w:val="00AA2A45"/>
    <w:rsid w:val="00AA7201"/>
    <w:rsid w:val="00AB0526"/>
    <w:rsid w:val="00AB38AB"/>
    <w:rsid w:val="00AB50B5"/>
    <w:rsid w:val="00AB52A1"/>
    <w:rsid w:val="00AB715A"/>
    <w:rsid w:val="00AC38E3"/>
    <w:rsid w:val="00AC5D98"/>
    <w:rsid w:val="00AD11B6"/>
    <w:rsid w:val="00AE325F"/>
    <w:rsid w:val="00AE527D"/>
    <w:rsid w:val="00AE6FDE"/>
    <w:rsid w:val="00AF0906"/>
    <w:rsid w:val="00AF4D94"/>
    <w:rsid w:val="00AF6CFF"/>
    <w:rsid w:val="00AF6E2A"/>
    <w:rsid w:val="00B02AE6"/>
    <w:rsid w:val="00B05AD4"/>
    <w:rsid w:val="00B07002"/>
    <w:rsid w:val="00B107CE"/>
    <w:rsid w:val="00B13F60"/>
    <w:rsid w:val="00B17460"/>
    <w:rsid w:val="00B1746B"/>
    <w:rsid w:val="00B17889"/>
    <w:rsid w:val="00B239FC"/>
    <w:rsid w:val="00B253BB"/>
    <w:rsid w:val="00B25A32"/>
    <w:rsid w:val="00B26419"/>
    <w:rsid w:val="00B27E99"/>
    <w:rsid w:val="00B31AE0"/>
    <w:rsid w:val="00B43A4A"/>
    <w:rsid w:val="00B43BF8"/>
    <w:rsid w:val="00B53398"/>
    <w:rsid w:val="00B534E4"/>
    <w:rsid w:val="00B5369F"/>
    <w:rsid w:val="00B54473"/>
    <w:rsid w:val="00B54812"/>
    <w:rsid w:val="00B57E26"/>
    <w:rsid w:val="00B60811"/>
    <w:rsid w:val="00B60894"/>
    <w:rsid w:val="00B60D1C"/>
    <w:rsid w:val="00B6196E"/>
    <w:rsid w:val="00B61DBB"/>
    <w:rsid w:val="00B63867"/>
    <w:rsid w:val="00B66091"/>
    <w:rsid w:val="00B6720D"/>
    <w:rsid w:val="00B71810"/>
    <w:rsid w:val="00B71EC4"/>
    <w:rsid w:val="00B730FA"/>
    <w:rsid w:val="00B75E4B"/>
    <w:rsid w:val="00B762B3"/>
    <w:rsid w:val="00B840D6"/>
    <w:rsid w:val="00B844E5"/>
    <w:rsid w:val="00B84B6D"/>
    <w:rsid w:val="00B8789E"/>
    <w:rsid w:val="00BA3F8B"/>
    <w:rsid w:val="00BA7FCA"/>
    <w:rsid w:val="00BB1AE4"/>
    <w:rsid w:val="00BB1BE9"/>
    <w:rsid w:val="00BB4223"/>
    <w:rsid w:val="00BB6E96"/>
    <w:rsid w:val="00BC0CEA"/>
    <w:rsid w:val="00BC2526"/>
    <w:rsid w:val="00BE0BE5"/>
    <w:rsid w:val="00BE1962"/>
    <w:rsid w:val="00BE50E0"/>
    <w:rsid w:val="00BF086A"/>
    <w:rsid w:val="00BF18D2"/>
    <w:rsid w:val="00BF2F30"/>
    <w:rsid w:val="00BF31DD"/>
    <w:rsid w:val="00BF70C2"/>
    <w:rsid w:val="00BF75CA"/>
    <w:rsid w:val="00C0144B"/>
    <w:rsid w:val="00C01463"/>
    <w:rsid w:val="00C01F00"/>
    <w:rsid w:val="00C04BAA"/>
    <w:rsid w:val="00C11098"/>
    <w:rsid w:val="00C12044"/>
    <w:rsid w:val="00C14062"/>
    <w:rsid w:val="00C21575"/>
    <w:rsid w:val="00C22721"/>
    <w:rsid w:val="00C235D2"/>
    <w:rsid w:val="00C24921"/>
    <w:rsid w:val="00C24A2F"/>
    <w:rsid w:val="00C252F9"/>
    <w:rsid w:val="00C26F2E"/>
    <w:rsid w:val="00C27368"/>
    <w:rsid w:val="00C27DC9"/>
    <w:rsid w:val="00C31913"/>
    <w:rsid w:val="00C337A2"/>
    <w:rsid w:val="00C33836"/>
    <w:rsid w:val="00C340CC"/>
    <w:rsid w:val="00C34305"/>
    <w:rsid w:val="00C36275"/>
    <w:rsid w:val="00C36C24"/>
    <w:rsid w:val="00C4060D"/>
    <w:rsid w:val="00C454BD"/>
    <w:rsid w:val="00C501C9"/>
    <w:rsid w:val="00C5115F"/>
    <w:rsid w:val="00C52010"/>
    <w:rsid w:val="00C5465B"/>
    <w:rsid w:val="00C6083B"/>
    <w:rsid w:val="00C6151F"/>
    <w:rsid w:val="00C62021"/>
    <w:rsid w:val="00C63AEB"/>
    <w:rsid w:val="00C651E1"/>
    <w:rsid w:val="00C657E0"/>
    <w:rsid w:val="00C6611C"/>
    <w:rsid w:val="00C71E17"/>
    <w:rsid w:val="00C7254C"/>
    <w:rsid w:val="00C74C93"/>
    <w:rsid w:val="00C8181B"/>
    <w:rsid w:val="00C85456"/>
    <w:rsid w:val="00C90582"/>
    <w:rsid w:val="00C9281C"/>
    <w:rsid w:val="00CA6265"/>
    <w:rsid w:val="00CB1FAC"/>
    <w:rsid w:val="00CB3895"/>
    <w:rsid w:val="00CB3980"/>
    <w:rsid w:val="00CB681A"/>
    <w:rsid w:val="00CC04B6"/>
    <w:rsid w:val="00CC4CBC"/>
    <w:rsid w:val="00CD231B"/>
    <w:rsid w:val="00CD3F17"/>
    <w:rsid w:val="00CD4E5F"/>
    <w:rsid w:val="00CE0FAF"/>
    <w:rsid w:val="00CE23A5"/>
    <w:rsid w:val="00CE6E76"/>
    <w:rsid w:val="00CF0559"/>
    <w:rsid w:val="00CF3F6F"/>
    <w:rsid w:val="00CF5CC1"/>
    <w:rsid w:val="00D04C5B"/>
    <w:rsid w:val="00D101B4"/>
    <w:rsid w:val="00D13AC6"/>
    <w:rsid w:val="00D1588D"/>
    <w:rsid w:val="00D161B9"/>
    <w:rsid w:val="00D20E5C"/>
    <w:rsid w:val="00D23E73"/>
    <w:rsid w:val="00D24156"/>
    <w:rsid w:val="00D24BB2"/>
    <w:rsid w:val="00D24C81"/>
    <w:rsid w:val="00D26C28"/>
    <w:rsid w:val="00D309BA"/>
    <w:rsid w:val="00D33FD5"/>
    <w:rsid w:val="00D357ED"/>
    <w:rsid w:val="00D50F60"/>
    <w:rsid w:val="00D547C8"/>
    <w:rsid w:val="00D56186"/>
    <w:rsid w:val="00D57459"/>
    <w:rsid w:val="00D60CBA"/>
    <w:rsid w:val="00D61790"/>
    <w:rsid w:val="00D62556"/>
    <w:rsid w:val="00D643C2"/>
    <w:rsid w:val="00D73E08"/>
    <w:rsid w:val="00D8144A"/>
    <w:rsid w:val="00D8292E"/>
    <w:rsid w:val="00D83FD0"/>
    <w:rsid w:val="00D84B04"/>
    <w:rsid w:val="00D8543E"/>
    <w:rsid w:val="00D8598A"/>
    <w:rsid w:val="00D859B3"/>
    <w:rsid w:val="00D92822"/>
    <w:rsid w:val="00D93158"/>
    <w:rsid w:val="00D932EF"/>
    <w:rsid w:val="00D93C51"/>
    <w:rsid w:val="00D94157"/>
    <w:rsid w:val="00D95B7D"/>
    <w:rsid w:val="00D95BF6"/>
    <w:rsid w:val="00D9798F"/>
    <w:rsid w:val="00DA0A14"/>
    <w:rsid w:val="00DA3480"/>
    <w:rsid w:val="00DA3EC9"/>
    <w:rsid w:val="00DA508A"/>
    <w:rsid w:val="00DA63BE"/>
    <w:rsid w:val="00DB0663"/>
    <w:rsid w:val="00DB292B"/>
    <w:rsid w:val="00DB3662"/>
    <w:rsid w:val="00DB4D8A"/>
    <w:rsid w:val="00DB531E"/>
    <w:rsid w:val="00DB5FA3"/>
    <w:rsid w:val="00DB66DA"/>
    <w:rsid w:val="00DC21B1"/>
    <w:rsid w:val="00DC48DA"/>
    <w:rsid w:val="00DC714C"/>
    <w:rsid w:val="00DC7867"/>
    <w:rsid w:val="00DC7D5C"/>
    <w:rsid w:val="00DC7F8A"/>
    <w:rsid w:val="00DD0842"/>
    <w:rsid w:val="00DD2F24"/>
    <w:rsid w:val="00DD5D46"/>
    <w:rsid w:val="00DD66E7"/>
    <w:rsid w:val="00DE1893"/>
    <w:rsid w:val="00DE41B9"/>
    <w:rsid w:val="00DE6A11"/>
    <w:rsid w:val="00DE7385"/>
    <w:rsid w:val="00E1158D"/>
    <w:rsid w:val="00E2349F"/>
    <w:rsid w:val="00E23CF0"/>
    <w:rsid w:val="00E2434D"/>
    <w:rsid w:val="00E247C6"/>
    <w:rsid w:val="00E26CFC"/>
    <w:rsid w:val="00E303FB"/>
    <w:rsid w:val="00E34B37"/>
    <w:rsid w:val="00E358AB"/>
    <w:rsid w:val="00E35F7A"/>
    <w:rsid w:val="00E421B2"/>
    <w:rsid w:val="00E4232F"/>
    <w:rsid w:val="00E44583"/>
    <w:rsid w:val="00E44B18"/>
    <w:rsid w:val="00E52434"/>
    <w:rsid w:val="00E5245A"/>
    <w:rsid w:val="00E5356A"/>
    <w:rsid w:val="00E55B78"/>
    <w:rsid w:val="00E57583"/>
    <w:rsid w:val="00E60262"/>
    <w:rsid w:val="00E60841"/>
    <w:rsid w:val="00E62377"/>
    <w:rsid w:val="00E62B70"/>
    <w:rsid w:val="00E65DB7"/>
    <w:rsid w:val="00E667E6"/>
    <w:rsid w:val="00E72C94"/>
    <w:rsid w:val="00E81F73"/>
    <w:rsid w:val="00E83B4D"/>
    <w:rsid w:val="00E858FB"/>
    <w:rsid w:val="00E8734E"/>
    <w:rsid w:val="00E91165"/>
    <w:rsid w:val="00E938EF"/>
    <w:rsid w:val="00E95257"/>
    <w:rsid w:val="00EA0698"/>
    <w:rsid w:val="00EA0F97"/>
    <w:rsid w:val="00EA190D"/>
    <w:rsid w:val="00EA24E8"/>
    <w:rsid w:val="00EA28A8"/>
    <w:rsid w:val="00EA341A"/>
    <w:rsid w:val="00EA3CC9"/>
    <w:rsid w:val="00EB06DD"/>
    <w:rsid w:val="00EB07CB"/>
    <w:rsid w:val="00EB0F2C"/>
    <w:rsid w:val="00EB19C9"/>
    <w:rsid w:val="00EB440D"/>
    <w:rsid w:val="00EB58A3"/>
    <w:rsid w:val="00EB5979"/>
    <w:rsid w:val="00EB6027"/>
    <w:rsid w:val="00EC4EEB"/>
    <w:rsid w:val="00ED24F8"/>
    <w:rsid w:val="00ED442A"/>
    <w:rsid w:val="00ED5FC6"/>
    <w:rsid w:val="00ED6352"/>
    <w:rsid w:val="00EE05F6"/>
    <w:rsid w:val="00EE0EA7"/>
    <w:rsid w:val="00EE2B0B"/>
    <w:rsid w:val="00EE3D33"/>
    <w:rsid w:val="00EE7401"/>
    <w:rsid w:val="00EF49CE"/>
    <w:rsid w:val="00F00C88"/>
    <w:rsid w:val="00F01A31"/>
    <w:rsid w:val="00F032CD"/>
    <w:rsid w:val="00F067A8"/>
    <w:rsid w:val="00F06FDF"/>
    <w:rsid w:val="00F07287"/>
    <w:rsid w:val="00F1153E"/>
    <w:rsid w:val="00F120B4"/>
    <w:rsid w:val="00F20D50"/>
    <w:rsid w:val="00F24C8F"/>
    <w:rsid w:val="00F3019D"/>
    <w:rsid w:val="00F31649"/>
    <w:rsid w:val="00F32CAC"/>
    <w:rsid w:val="00F34828"/>
    <w:rsid w:val="00F422C9"/>
    <w:rsid w:val="00F4456A"/>
    <w:rsid w:val="00F53C70"/>
    <w:rsid w:val="00F704A7"/>
    <w:rsid w:val="00F8463F"/>
    <w:rsid w:val="00F8535B"/>
    <w:rsid w:val="00F92203"/>
    <w:rsid w:val="00F95202"/>
    <w:rsid w:val="00F96653"/>
    <w:rsid w:val="00F97086"/>
    <w:rsid w:val="00F97591"/>
    <w:rsid w:val="00FA3C6D"/>
    <w:rsid w:val="00FA5CC2"/>
    <w:rsid w:val="00FB1FA8"/>
    <w:rsid w:val="00FB219A"/>
    <w:rsid w:val="00FB438C"/>
    <w:rsid w:val="00FB4999"/>
    <w:rsid w:val="00FB4A59"/>
    <w:rsid w:val="00FB6841"/>
    <w:rsid w:val="00FC0806"/>
    <w:rsid w:val="00FC14F5"/>
    <w:rsid w:val="00FC2876"/>
    <w:rsid w:val="00FC3D31"/>
    <w:rsid w:val="00FC6BC8"/>
    <w:rsid w:val="00FC6FA3"/>
    <w:rsid w:val="00FD0C36"/>
    <w:rsid w:val="00FD3173"/>
    <w:rsid w:val="00FD4637"/>
    <w:rsid w:val="00FD4EED"/>
    <w:rsid w:val="00FD7199"/>
    <w:rsid w:val="00FD7CC5"/>
    <w:rsid w:val="00FD7E29"/>
    <w:rsid w:val="00FE15F3"/>
    <w:rsid w:val="00FF2EC4"/>
    <w:rsid w:val="00FF33DB"/>
    <w:rsid w:val="00FF347D"/>
    <w:rsid w:val="364B54FC"/>
    <w:rsid w:val="4A9F4007"/>
    <w:rsid w:val="614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201AA7"/>
  <w15:docId w15:val="{9CB07D4D-9A1F-4096-B902-10AFC71A58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B0B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3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A754E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styleId="a4" w:customStyle="1">
    <w:name w:val="Основной текст Знак"/>
    <w:basedOn w:val="a0"/>
    <w:link w:val="a3"/>
    <w:uiPriority w:val="99"/>
    <w:semiHidden/>
    <w:rsid w:val="003B48BA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styleId="a9" w:customStyle="1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R2" w:customStyle="1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pple-converted-space" w:customStyle="1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styleId="s1" w:customStyle="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1" w:customStyle="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d" w:customStyle="1">
    <w:name w:val="Нижний колонтитул Знак"/>
    <w:basedOn w:val="a0"/>
    <w:link w:val="ac"/>
    <w:uiPriority w:val="99"/>
    <w:rsid w:val="00A27E8B"/>
    <w:rPr>
      <w:rFonts w:ascii="Times New Roman" w:hAnsi="Times New Roman" w:eastAsia="Times New Roman" w:cs="Times New Roman"/>
      <w:sz w:val="24"/>
      <w:szCs w:val="24"/>
    </w:rPr>
  </w:style>
  <w:style w:type="paragraph" w:styleId="12" w:customStyle="1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 w:customStyle="1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styleId="13" w:customStyle="1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E6FDE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styleId="af0" w:customStyle="1">
    <w:name w:val="Текст сноски Знак"/>
    <w:basedOn w:val="a0"/>
    <w:link w:val="af"/>
    <w:uiPriority w:val="99"/>
    <w:rsid w:val="00AE6FDE"/>
    <w:rPr>
      <w:rFonts w:ascii="Times New Roman" w:hAnsi="Times New Roman" w:eastAsia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styleId="32" w:customStyle="1">
    <w:name w:val="Основной текст 3 Знак"/>
    <w:basedOn w:val="a0"/>
    <w:link w:val="31"/>
    <w:rsid w:val="008135A3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4" w:customStyle="1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styleId="af3" w:customStyle="1">
    <w:name w:val="Текст выноски Знак"/>
    <w:basedOn w:val="a0"/>
    <w:link w:val="af2"/>
    <w:uiPriority w:val="99"/>
    <w:semiHidden/>
    <w:rsid w:val="002D1082"/>
    <w:rPr>
      <w:rFonts w:ascii="Tahoma" w:hAnsi="Tahoma" w:eastAsia="Times New Roman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EE2B0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styleId="a6" w:customStyle="1">
    <w:name w:val="Абзац списка Знак"/>
    <w:aliases w:val="Конт-абзац Знак"/>
    <w:link w:val="a5"/>
    <w:uiPriority w:val="34"/>
    <w:locked/>
    <w:rsid w:val="008A0EFC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basedOn w:val="a0"/>
    <w:link w:val="af6"/>
    <w:uiPriority w:val="99"/>
    <w:rsid w:val="004C5CF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8" w:customStyle="1">
    <w:name w:val="Другое_"/>
    <w:basedOn w:val="a0"/>
    <w:link w:val="af9"/>
    <w:rsid w:val="00FA5CC2"/>
    <w:rPr>
      <w:rFonts w:ascii="Times New Roman" w:hAnsi="Times New Roman" w:eastAsia="Times New Roman" w:cs="Times New Roman"/>
    </w:rPr>
  </w:style>
  <w:style w:type="paragraph" w:styleId="af9" w:customStyle="1">
    <w:name w:val="Другое"/>
    <w:basedOn w:val="a"/>
    <w:link w:val="af8"/>
    <w:rsid w:val="00FA5CC2"/>
    <w:pPr>
      <w:autoSpaceDE/>
      <w:autoSpaceDN/>
      <w:adjustRightInd/>
    </w:pPr>
    <w:rPr>
      <w:sz w:val="22"/>
      <w:szCs w:val="22"/>
      <w:lang w:eastAsia="en-US"/>
    </w:rPr>
  </w:style>
  <w:style w:type="paragraph" w:styleId="lastchild" w:customStyle="1">
    <w:name w:val="last_child"/>
    <w:basedOn w:val="a"/>
    <w:rsid w:val="00E247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firstchild" w:customStyle="1">
    <w:name w:val="first_child"/>
    <w:basedOn w:val="a"/>
    <w:rsid w:val="00564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70" w:customStyle="1">
    <w:name w:val="Заголовок 7 Знак"/>
    <w:basedOn w:val="a0"/>
    <w:link w:val="7"/>
    <w:uiPriority w:val="9"/>
    <w:rsid w:val="002A754E"/>
    <w:rPr>
      <w:rFonts w:asciiTheme="majorHAnsi" w:hAnsiTheme="majorHAnsi" w:eastAsiaTheme="majorEastAsia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fa">
    <w:name w:val="Placeholder Text"/>
    <w:basedOn w:val="a0"/>
    <w:uiPriority w:val="99"/>
    <w:semiHidden/>
    <w:rsid w:val="00BA3F8B"/>
    <w:rPr>
      <w:color w:val="808080"/>
    </w:rPr>
  </w:style>
  <w:style w:type="character" w:styleId="afb">
    <w:name w:val="Strong"/>
    <w:basedOn w:val="a0"/>
    <w:uiPriority w:val="22"/>
    <w:qFormat/>
    <w:rsid w:val="0034163D"/>
    <w:rPr>
      <w:b/>
      <w:bCs/>
    </w:rPr>
  </w:style>
  <w:style w:type="character" w:styleId="30" w:customStyle="1">
    <w:name w:val="Заголовок 3 Знак"/>
    <w:basedOn w:val="a0"/>
    <w:link w:val="3"/>
    <w:uiPriority w:val="9"/>
    <w:semiHidden/>
    <w:rsid w:val="0034163D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paragraph" w:styleId="bodytext" w:customStyle="1">
    <w:name w:val="bodytext"/>
    <w:basedOn w:val="a"/>
    <w:rsid w:val="003416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nsPlusNormal" w:customStyle="1">
    <w:name w:val="ConsPlusNormal"/>
    <w:rsid w:val="001E460E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93C51"/>
    <w:pPr>
      <w:spacing w:after="120"/>
      <w:ind w:left="283"/>
    </w:pPr>
    <w:rPr>
      <w:sz w:val="16"/>
      <w:szCs w:val="16"/>
    </w:rPr>
  </w:style>
  <w:style w:type="character" w:styleId="34" w:customStyle="1">
    <w:name w:val="Основной текст с отступом 3 Знак"/>
    <w:basedOn w:val="a0"/>
    <w:link w:val="33"/>
    <w:uiPriority w:val="99"/>
    <w:semiHidden/>
    <w:rsid w:val="00D93C5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94EBE"/>
    <w:pPr>
      <w:spacing w:after="120" w:line="480" w:lineRule="auto"/>
      <w:ind w:left="283"/>
    </w:pPr>
  </w:style>
  <w:style w:type="character" w:styleId="23" w:customStyle="1">
    <w:name w:val="Основной текст с отступом 2 Знак"/>
    <w:basedOn w:val="a0"/>
    <w:link w:val="22"/>
    <w:uiPriority w:val="99"/>
    <w:semiHidden/>
    <w:rsid w:val="00794EB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c">
    <w:name w:val="Subtitle"/>
    <w:basedOn w:val="a"/>
    <w:next w:val="a"/>
    <w:link w:val="afd"/>
    <w:qFormat/>
    <w:rsid w:val="00C454BD"/>
    <w:pPr>
      <w:widowControl/>
      <w:autoSpaceDE/>
      <w:autoSpaceDN/>
      <w:adjustRightInd/>
      <w:jc w:val="center"/>
      <w:outlineLvl w:val="1"/>
    </w:pPr>
    <w:rPr>
      <w:b/>
      <w:sz w:val="24"/>
      <w:szCs w:val="24"/>
    </w:rPr>
  </w:style>
  <w:style w:type="character" w:styleId="afd" w:customStyle="1">
    <w:name w:val="Подзаголовок Знак"/>
    <w:basedOn w:val="a0"/>
    <w:link w:val="afc"/>
    <w:rsid w:val="00C454BD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layout" w:customStyle="1">
    <w:name w:val="layout"/>
    <w:basedOn w:val="a0"/>
    <w:rsid w:val="00C454BD"/>
  </w:style>
  <w:style w:type="table" w:styleId="16" w:customStyle="1">
    <w:name w:val="Сетка таблицы1"/>
    <w:basedOn w:val="a1"/>
    <w:next w:val="a7"/>
    <w:rsid w:val="0058219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footer" Target="footer1.xml" Id="rId22" /><Relationship Type="http://schemas.openxmlformats.org/officeDocument/2006/relationships/glossaryDocument" Target="glossary/document.xml" Id="R4e9c72b3d36e4bb9" /><Relationship Type="http://schemas.openxmlformats.org/officeDocument/2006/relationships/image" Target="/media/image2.png" Id="R3d1287bd8ff24d1a" /><Relationship Type="http://schemas.openxmlformats.org/officeDocument/2006/relationships/image" Target="/media/image3.png" Id="Rd7f95cfffa99441a" /><Relationship Type="http://schemas.openxmlformats.org/officeDocument/2006/relationships/hyperlink" Target="https://www.iprbookshop.ru/90278.html" TargetMode="External" Id="R1c17873fb2dc4235" /><Relationship Type="http://schemas.openxmlformats.org/officeDocument/2006/relationships/hyperlink" Target="https://www.iprbookshop.ru/87882.html" TargetMode="External" Id="R32a87d676763413b" /><Relationship Type="http://schemas.openxmlformats.org/officeDocument/2006/relationships/hyperlink" Target="https://biblioclub.ru/index.php?page=book&amp;id=617234" TargetMode="External" Id="R77d98e841c284f1d" /><Relationship Type="http://schemas.openxmlformats.org/officeDocument/2006/relationships/hyperlink" Target="https://biblioclub.ru/index.php?page=book&amp;id=499053" TargetMode="External" Id="R9df606a3c3e94274" /><Relationship Type="http://schemas.openxmlformats.org/officeDocument/2006/relationships/hyperlink" Target="https://www.iprbookshop.ru/69956.html" TargetMode="External" Id="Ra60e5d1cfb854ed9" /><Relationship Type="http://schemas.openxmlformats.org/officeDocument/2006/relationships/hyperlink" Target="https://www.iprbookshop.ru/92745.html" TargetMode="External" Id="Rf52d7a6788c2428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a74b-21b0-4af3-9f79-870758fd4d97}"/>
      </w:docPartPr>
      <w:docPartBody>
        <w:p w14:paraId="0BFD17E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55A5-B801-40F6-A182-F8610B599A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AVasilev</dc:creator>
  <lastModifiedBy>Швепс Мистер</lastModifiedBy>
  <revision>7</revision>
  <lastPrinted>2021-04-12T07:41:00.0000000Z</lastPrinted>
  <dcterms:created xsi:type="dcterms:W3CDTF">2022-10-10T10:29:00.0000000Z</dcterms:created>
  <dcterms:modified xsi:type="dcterms:W3CDTF">2024-01-16T12:25:30.1009963Z</dcterms:modified>
</coreProperties>
</file>