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23" w:rsidRPr="00C874EE" w:rsidRDefault="00C267F8" w:rsidP="00C267F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874EE">
        <w:rPr>
          <w:sz w:val="28"/>
          <w:szCs w:val="28"/>
        </w:rPr>
        <w:t>Введение</w:t>
      </w:r>
    </w:p>
    <w:p w:rsidR="00C267F8" w:rsidRDefault="00C267F8" w:rsidP="00C267F8">
      <w:pPr>
        <w:ind w:left="360"/>
      </w:pPr>
      <w:r w:rsidRPr="00C267F8">
        <w:t xml:space="preserve">Швейная машина </w:t>
      </w:r>
      <w:r w:rsidR="00F626A8">
        <w:t>цепного</w:t>
      </w:r>
      <w:r w:rsidRPr="00C267F8">
        <w:t xml:space="preserve"> стежка</w:t>
      </w:r>
      <w:r>
        <w:t xml:space="preserve"> </w:t>
      </w:r>
      <w:r w:rsidR="00F626A8">
        <w:t xml:space="preserve">«интерлок» </w:t>
      </w:r>
      <w:r>
        <w:t xml:space="preserve">модели 335 является особым оборудованием, подходящим для </w:t>
      </w:r>
      <w:r w:rsidR="00F626A8">
        <w:t>работы с</w:t>
      </w:r>
      <w:r>
        <w:t xml:space="preserve"> трикотаж</w:t>
      </w:r>
      <w:r w:rsidR="00F626A8">
        <w:t>ем</w:t>
      </w:r>
      <w:r>
        <w:t>,</w:t>
      </w:r>
      <w:r w:rsidR="00F626A8">
        <w:t xml:space="preserve"> нижним бельем и т.д. М</w:t>
      </w:r>
      <w:r>
        <w:t xml:space="preserve">ашины этой серии способны </w:t>
      </w:r>
      <w:r w:rsidR="00F626A8">
        <w:t xml:space="preserve">прошивать </w:t>
      </w:r>
      <w:r w:rsidR="00D17C48">
        <w:t>множеств</w:t>
      </w:r>
      <w:r w:rsidR="00D17C48">
        <w:rPr>
          <w:lang w:val="uk-UA"/>
        </w:rPr>
        <w:t>о</w:t>
      </w:r>
      <w:r w:rsidR="00F626A8">
        <w:t xml:space="preserve"> стежков</w:t>
      </w:r>
      <w:r w:rsidR="00AA336B">
        <w:t>, как например, простой «интерлок», ниспадающий «интерлок», стежки пришивания воротников и лент.</w:t>
      </w:r>
    </w:p>
    <w:p w:rsidR="00AA336B" w:rsidRDefault="00AA336B" w:rsidP="00C267F8">
      <w:pPr>
        <w:ind w:left="360"/>
      </w:pPr>
    </w:p>
    <w:p w:rsidR="00AA336B" w:rsidRPr="00F22CD4" w:rsidRDefault="00C874EE" w:rsidP="00AA336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Техническ</w:t>
      </w:r>
      <w:r>
        <w:rPr>
          <w:sz w:val="28"/>
          <w:szCs w:val="28"/>
          <w:lang w:val="uk-UA"/>
        </w:rPr>
        <w:t>ие</w:t>
      </w:r>
      <w:r>
        <w:rPr>
          <w:sz w:val="28"/>
          <w:szCs w:val="28"/>
        </w:rPr>
        <w:t xml:space="preserve"> характеристик</w:t>
      </w:r>
      <w:r>
        <w:rPr>
          <w:sz w:val="28"/>
          <w:szCs w:val="28"/>
          <w:lang w:val="uk-UA"/>
        </w:rPr>
        <w:t>и</w:t>
      </w:r>
    </w:p>
    <w:tbl>
      <w:tblPr>
        <w:tblStyle w:val="a4"/>
        <w:tblW w:w="9868" w:type="dxa"/>
        <w:tblInd w:w="360" w:type="dxa"/>
        <w:tblLook w:val="04A0"/>
      </w:tblPr>
      <w:tblGrid>
        <w:gridCol w:w="1309"/>
        <w:gridCol w:w="898"/>
        <w:gridCol w:w="1047"/>
        <w:gridCol w:w="1485"/>
        <w:gridCol w:w="1241"/>
        <w:gridCol w:w="1468"/>
        <w:gridCol w:w="1452"/>
        <w:gridCol w:w="968"/>
      </w:tblGrid>
      <w:tr w:rsidR="00E02333" w:rsidTr="00E02333">
        <w:tc>
          <w:tcPr>
            <w:tcW w:w="1395" w:type="dxa"/>
            <w:vAlign w:val="center"/>
          </w:tcPr>
          <w:p w:rsidR="00E02333" w:rsidRPr="00E02333" w:rsidRDefault="00E02333" w:rsidP="00192852">
            <w:pPr>
              <w:jc w:val="center"/>
              <w:rPr>
                <w:sz w:val="18"/>
                <w:szCs w:val="18"/>
              </w:rPr>
            </w:pPr>
            <w:r w:rsidRPr="00E02333">
              <w:rPr>
                <w:sz w:val="18"/>
                <w:szCs w:val="18"/>
              </w:rPr>
              <w:t>Скорость прошивания</w:t>
            </w:r>
          </w:p>
        </w:tc>
        <w:tc>
          <w:tcPr>
            <w:tcW w:w="979" w:type="dxa"/>
            <w:vAlign w:val="center"/>
          </w:tcPr>
          <w:p w:rsidR="00E02333" w:rsidRPr="00E02333" w:rsidRDefault="00E02333" w:rsidP="00192852">
            <w:pPr>
              <w:jc w:val="center"/>
              <w:rPr>
                <w:sz w:val="18"/>
                <w:szCs w:val="18"/>
              </w:rPr>
            </w:pPr>
            <w:r w:rsidRPr="00E02333">
              <w:rPr>
                <w:sz w:val="18"/>
                <w:szCs w:val="18"/>
              </w:rPr>
              <w:t>Размер игл</w:t>
            </w:r>
          </w:p>
        </w:tc>
        <w:tc>
          <w:tcPr>
            <w:tcW w:w="1122" w:type="dxa"/>
            <w:vAlign w:val="center"/>
          </w:tcPr>
          <w:p w:rsidR="00E02333" w:rsidRPr="00E02333" w:rsidRDefault="00E02333" w:rsidP="00192852">
            <w:pPr>
              <w:jc w:val="center"/>
              <w:rPr>
                <w:sz w:val="18"/>
                <w:szCs w:val="18"/>
              </w:rPr>
            </w:pPr>
            <w:r w:rsidRPr="00E02333">
              <w:rPr>
                <w:sz w:val="18"/>
                <w:szCs w:val="18"/>
              </w:rPr>
              <w:t>Шаг игольной планки</w:t>
            </w:r>
          </w:p>
        </w:tc>
        <w:tc>
          <w:tcPr>
            <w:tcW w:w="1497" w:type="dxa"/>
            <w:vAlign w:val="center"/>
          </w:tcPr>
          <w:p w:rsidR="00E02333" w:rsidRPr="00E02333" w:rsidRDefault="00E02333" w:rsidP="00E02333">
            <w:pPr>
              <w:jc w:val="center"/>
              <w:rPr>
                <w:sz w:val="18"/>
                <w:szCs w:val="18"/>
              </w:rPr>
            </w:pPr>
            <w:r w:rsidRPr="00E02333">
              <w:rPr>
                <w:sz w:val="18"/>
                <w:szCs w:val="18"/>
                <w:lang w:val="uk-UA"/>
              </w:rPr>
              <w:t>Форма р</w:t>
            </w:r>
            <w:r w:rsidRPr="00E02333">
              <w:rPr>
                <w:sz w:val="18"/>
                <w:szCs w:val="18"/>
              </w:rPr>
              <w:t>егулиров</w:t>
            </w:r>
            <w:r>
              <w:rPr>
                <w:sz w:val="18"/>
                <w:szCs w:val="18"/>
              </w:rPr>
              <w:t>ки</w:t>
            </w:r>
            <w:r w:rsidRPr="00E02333">
              <w:rPr>
                <w:sz w:val="18"/>
                <w:szCs w:val="18"/>
              </w:rPr>
              <w:t xml:space="preserve"> дифференциала</w:t>
            </w:r>
          </w:p>
        </w:tc>
        <w:tc>
          <w:tcPr>
            <w:tcW w:w="1276" w:type="dxa"/>
            <w:vAlign w:val="center"/>
          </w:tcPr>
          <w:p w:rsidR="00E02333" w:rsidRPr="00E02333" w:rsidRDefault="00E02333" w:rsidP="00192852">
            <w:pPr>
              <w:jc w:val="center"/>
              <w:rPr>
                <w:sz w:val="18"/>
                <w:szCs w:val="18"/>
              </w:rPr>
            </w:pPr>
            <w:r w:rsidRPr="00E02333">
              <w:rPr>
                <w:sz w:val="18"/>
                <w:szCs w:val="18"/>
              </w:rPr>
              <w:t>Форма регулировки вариантов подачи</w:t>
            </w:r>
          </w:p>
        </w:tc>
        <w:tc>
          <w:tcPr>
            <w:tcW w:w="992" w:type="dxa"/>
          </w:tcPr>
          <w:p w:rsidR="00E02333" w:rsidRPr="00E02333" w:rsidRDefault="00E02333" w:rsidP="00192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Соотношение дифференциала</w:t>
            </w:r>
          </w:p>
        </w:tc>
        <w:tc>
          <w:tcPr>
            <w:tcW w:w="1452" w:type="dxa"/>
            <w:vAlign w:val="center"/>
          </w:tcPr>
          <w:p w:rsidR="00E02333" w:rsidRPr="00E02333" w:rsidRDefault="00E02333" w:rsidP="00192852">
            <w:pPr>
              <w:jc w:val="center"/>
              <w:rPr>
                <w:sz w:val="18"/>
                <w:szCs w:val="18"/>
              </w:rPr>
            </w:pPr>
            <w:r w:rsidRPr="00E02333">
              <w:rPr>
                <w:sz w:val="18"/>
                <w:szCs w:val="18"/>
              </w:rPr>
              <w:t>Смазка</w:t>
            </w:r>
          </w:p>
        </w:tc>
        <w:tc>
          <w:tcPr>
            <w:tcW w:w="1155" w:type="dxa"/>
            <w:vAlign w:val="center"/>
          </w:tcPr>
          <w:p w:rsidR="00E02333" w:rsidRPr="00E02333" w:rsidRDefault="00E02333" w:rsidP="00192852">
            <w:pPr>
              <w:jc w:val="center"/>
              <w:rPr>
                <w:sz w:val="18"/>
                <w:szCs w:val="18"/>
              </w:rPr>
            </w:pPr>
            <w:r w:rsidRPr="00E02333">
              <w:rPr>
                <w:sz w:val="18"/>
                <w:szCs w:val="18"/>
              </w:rPr>
              <w:t>Игла</w:t>
            </w:r>
          </w:p>
        </w:tc>
      </w:tr>
      <w:tr w:rsidR="00E02333" w:rsidTr="00E02333">
        <w:tc>
          <w:tcPr>
            <w:tcW w:w="1395" w:type="dxa"/>
            <w:vAlign w:val="center"/>
          </w:tcPr>
          <w:p w:rsidR="00E02333" w:rsidRPr="00E02333" w:rsidRDefault="00E02333" w:rsidP="00192852">
            <w:pPr>
              <w:jc w:val="center"/>
              <w:rPr>
                <w:sz w:val="18"/>
                <w:szCs w:val="18"/>
              </w:rPr>
            </w:pPr>
            <w:r w:rsidRPr="00E02333">
              <w:rPr>
                <w:sz w:val="18"/>
                <w:szCs w:val="18"/>
              </w:rPr>
              <w:t>6000 с/мин</w:t>
            </w:r>
          </w:p>
        </w:tc>
        <w:tc>
          <w:tcPr>
            <w:tcW w:w="979" w:type="dxa"/>
            <w:vAlign w:val="center"/>
          </w:tcPr>
          <w:p w:rsidR="00E02333" w:rsidRPr="00E02333" w:rsidRDefault="00E02333" w:rsidP="00192852">
            <w:pPr>
              <w:jc w:val="center"/>
              <w:rPr>
                <w:sz w:val="18"/>
                <w:szCs w:val="18"/>
              </w:rPr>
            </w:pPr>
            <w:r w:rsidRPr="00E02333">
              <w:rPr>
                <w:sz w:val="18"/>
                <w:szCs w:val="18"/>
              </w:rPr>
              <w:t>1.4-4.5 мм</w:t>
            </w:r>
          </w:p>
        </w:tc>
        <w:tc>
          <w:tcPr>
            <w:tcW w:w="1122" w:type="dxa"/>
            <w:vAlign w:val="center"/>
          </w:tcPr>
          <w:p w:rsidR="00E02333" w:rsidRPr="00E02333" w:rsidRDefault="00E02333" w:rsidP="00192852">
            <w:pPr>
              <w:jc w:val="center"/>
              <w:rPr>
                <w:sz w:val="18"/>
                <w:szCs w:val="18"/>
              </w:rPr>
            </w:pPr>
            <w:r w:rsidRPr="00E02333">
              <w:rPr>
                <w:sz w:val="18"/>
                <w:szCs w:val="18"/>
              </w:rPr>
              <w:t>31 (мм)</w:t>
            </w:r>
          </w:p>
        </w:tc>
        <w:tc>
          <w:tcPr>
            <w:tcW w:w="1497" w:type="dxa"/>
            <w:vAlign w:val="center"/>
          </w:tcPr>
          <w:p w:rsidR="00E02333" w:rsidRPr="00E02333" w:rsidRDefault="00E02333" w:rsidP="00192852">
            <w:pPr>
              <w:jc w:val="center"/>
              <w:rPr>
                <w:sz w:val="18"/>
                <w:szCs w:val="18"/>
              </w:rPr>
            </w:pPr>
            <w:r w:rsidRPr="00E02333">
              <w:rPr>
                <w:sz w:val="18"/>
                <w:szCs w:val="18"/>
              </w:rPr>
              <w:t>Рычагом</w:t>
            </w:r>
          </w:p>
        </w:tc>
        <w:tc>
          <w:tcPr>
            <w:tcW w:w="1276" w:type="dxa"/>
            <w:vAlign w:val="center"/>
          </w:tcPr>
          <w:p w:rsidR="00E02333" w:rsidRPr="00E02333" w:rsidRDefault="00E02333" w:rsidP="00192852">
            <w:pPr>
              <w:jc w:val="center"/>
              <w:rPr>
                <w:sz w:val="18"/>
                <w:szCs w:val="18"/>
              </w:rPr>
            </w:pPr>
            <w:r w:rsidRPr="00E02333">
              <w:rPr>
                <w:sz w:val="18"/>
                <w:szCs w:val="18"/>
              </w:rPr>
              <w:t>Кнопкой</w:t>
            </w:r>
          </w:p>
        </w:tc>
        <w:tc>
          <w:tcPr>
            <w:tcW w:w="992" w:type="dxa"/>
          </w:tcPr>
          <w:p w:rsidR="00E02333" w:rsidRDefault="00737194" w:rsidP="00192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Макс. положит. с</w:t>
            </w:r>
            <w:r w:rsidR="00E02333">
              <w:rPr>
                <w:sz w:val="18"/>
                <w:szCs w:val="18"/>
              </w:rPr>
              <w:t>оотношение</w:t>
            </w:r>
          </w:p>
          <w:p w:rsidR="00E02333" w:rsidRDefault="00E02333" w:rsidP="00192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1:2</w:t>
            </w:r>
          </w:p>
          <w:p w:rsidR="00E02333" w:rsidRDefault="00E02333" w:rsidP="00192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Мин. обратное соотношение</w:t>
            </w:r>
          </w:p>
          <w:p w:rsidR="00E02333" w:rsidRPr="00E02333" w:rsidRDefault="00E02333" w:rsidP="00192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1:0.7</w:t>
            </w:r>
          </w:p>
        </w:tc>
        <w:tc>
          <w:tcPr>
            <w:tcW w:w="1452" w:type="dxa"/>
            <w:vAlign w:val="center"/>
          </w:tcPr>
          <w:p w:rsidR="00E02333" w:rsidRPr="00E02333" w:rsidRDefault="00E02333" w:rsidP="00192852">
            <w:pPr>
              <w:jc w:val="center"/>
              <w:rPr>
                <w:sz w:val="18"/>
                <w:szCs w:val="18"/>
              </w:rPr>
            </w:pPr>
            <w:r w:rsidRPr="00E02333">
              <w:rPr>
                <w:sz w:val="18"/>
                <w:szCs w:val="18"/>
              </w:rPr>
              <w:t>Автоматическая подача масла масляным насосом</w:t>
            </w:r>
          </w:p>
        </w:tc>
        <w:tc>
          <w:tcPr>
            <w:tcW w:w="1155" w:type="dxa"/>
            <w:vAlign w:val="center"/>
          </w:tcPr>
          <w:p w:rsidR="00E02333" w:rsidRPr="00E02333" w:rsidRDefault="00E02333" w:rsidP="00192852">
            <w:pPr>
              <w:jc w:val="center"/>
              <w:rPr>
                <w:sz w:val="18"/>
                <w:szCs w:val="18"/>
              </w:rPr>
            </w:pPr>
            <w:r w:rsidRPr="00E02333">
              <w:rPr>
                <w:sz w:val="18"/>
                <w:szCs w:val="18"/>
                <w:lang w:val="en-US"/>
              </w:rPr>
              <w:t>GK</w:t>
            </w:r>
            <w:r w:rsidRPr="00E02333">
              <w:rPr>
                <w:sz w:val="18"/>
                <w:szCs w:val="18"/>
              </w:rPr>
              <w:t xml:space="preserve">16 или </w:t>
            </w:r>
            <w:r w:rsidRPr="00E02333">
              <w:rPr>
                <w:sz w:val="18"/>
                <w:szCs w:val="18"/>
                <w:lang w:val="en-US"/>
              </w:rPr>
              <w:t>UY</w:t>
            </w:r>
            <w:r w:rsidRPr="00E02333">
              <w:rPr>
                <w:sz w:val="18"/>
                <w:szCs w:val="18"/>
              </w:rPr>
              <w:t xml:space="preserve">1 28 </w:t>
            </w:r>
            <w:r w:rsidRPr="00E02333">
              <w:rPr>
                <w:sz w:val="18"/>
                <w:szCs w:val="18"/>
                <w:lang w:val="en-US"/>
              </w:rPr>
              <w:t>DVx</w:t>
            </w:r>
            <w:r w:rsidRPr="00E02333">
              <w:rPr>
                <w:sz w:val="18"/>
                <w:szCs w:val="18"/>
              </w:rPr>
              <w:t>63</w:t>
            </w:r>
          </w:p>
        </w:tc>
      </w:tr>
    </w:tbl>
    <w:p w:rsidR="00AA336B" w:rsidRPr="00E02333" w:rsidRDefault="00AA336B" w:rsidP="00AA336B">
      <w:pPr>
        <w:ind w:left="360"/>
      </w:pPr>
    </w:p>
    <w:p w:rsidR="00192852" w:rsidRPr="00E02333" w:rsidRDefault="00192852" w:rsidP="00192852">
      <w:pPr>
        <w:pStyle w:val="a3"/>
        <w:numPr>
          <w:ilvl w:val="0"/>
          <w:numId w:val="1"/>
        </w:numPr>
        <w:rPr>
          <w:sz w:val="28"/>
          <w:szCs w:val="28"/>
        </w:rPr>
      </w:pPr>
      <w:r w:rsidRPr="00F22CD4">
        <w:rPr>
          <w:sz w:val="28"/>
          <w:szCs w:val="28"/>
        </w:rPr>
        <w:t>Установка</w:t>
      </w:r>
    </w:p>
    <w:p w:rsidR="00192852" w:rsidRDefault="00192852" w:rsidP="00192852">
      <w:pPr>
        <w:ind w:left="360"/>
      </w:pPr>
      <w:r>
        <w:t>Для правильной установки машины, руководствуйтесь чертежом.</w:t>
      </w:r>
    </w:p>
    <w:p w:rsidR="00192852" w:rsidRDefault="00737194" w:rsidP="00192852">
      <w:pPr>
        <w:ind w:left="36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2.45pt;margin-top:26.4pt;width:54.75pt;height:14.25pt;z-index:251658240" stroked="f">
            <v:textbox>
              <w:txbxContent>
                <w:p w:rsidR="00737194" w:rsidRPr="00737194" w:rsidRDefault="00737194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Центр ленты</w:t>
                  </w:r>
                </w:p>
              </w:txbxContent>
            </v:textbox>
          </v:shape>
        </w:pict>
      </w:r>
      <w:r w:rsidR="00192852">
        <w:t xml:space="preserve">Закрепите два сегмента </w:t>
      </w:r>
      <w:r w:rsidR="00CA58A4">
        <w:t xml:space="preserve">подставки </w:t>
      </w:r>
      <w:r w:rsidR="000436E8">
        <w:t>и верхнюю поверхность стола, добавляя или убирая гаечные шайбы.</w:t>
      </w:r>
    </w:p>
    <w:p w:rsidR="000436E8" w:rsidRDefault="00737194" w:rsidP="00192852">
      <w:pPr>
        <w:ind w:left="360"/>
      </w:pPr>
      <w:r>
        <w:rPr>
          <w:noProof/>
          <w:lang w:eastAsia="ru-RU"/>
        </w:rPr>
        <w:pict>
          <v:shape id="_x0000_s1031" type="#_x0000_t202" style="position:absolute;left:0;text-align:left;margin-left:131.7pt;margin-top:362.25pt;width:80.25pt;height:15pt;z-index:251663360" stroked="f">
            <v:textbox>
              <w:txbxContent>
                <w:p w:rsidR="00737194" w:rsidRPr="00737194" w:rsidRDefault="00737194" w:rsidP="00737194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Резиновые подушки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left:0;text-align:left;margin-left:127.95pt;margin-top:347.25pt;width:71.25pt;height:15pt;z-index:251662336" stroked="f">
            <v:textbox>
              <w:txbxContent>
                <w:p w:rsidR="00737194" w:rsidRPr="00737194" w:rsidRDefault="00737194" w:rsidP="00737194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Сегмент подставки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241.95pt;margin-top:359.25pt;width:49.5pt;height:15pt;z-index:251661312" stroked="f">
            <v:textbox style="mso-next-textbox:#_x0000_s1029">
              <w:txbxContent>
                <w:p w:rsidR="00737194" w:rsidRPr="00737194" w:rsidRDefault="00737194" w:rsidP="00737194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Болт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268.2pt;margin-top:332.25pt;width:49.5pt;height:15pt;z-index:251660288" stroked="f">
            <v:textbox>
              <w:txbxContent>
                <w:p w:rsidR="00737194" w:rsidRPr="00737194" w:rsidRDefault="00737194" w:rsidP="00737194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Прокладка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250.95pt;margin-top:279pt;width:71.25pt;height:15pt;z-index:251659264" stroked="f">
            <v:textbox>
              <w:txbxContent>
                <w:p w:rsidR="00737194" w:rsidRPr="00737194" w:rsidRDefault="00737194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Навесная шайба</w:t>
                  </w:r>
                </w:p>
              </w:txbxContent>
            </v:textbox>
          </v:shape>
        </w:pict>
      </w:r>
      <w:r w:rsidR="00846D7E">
        <w:rPr>
          <w:noProof/>
          <w:lang w:eastAsia="ru-RU"/>
        </w:rPr>
        <w:drawing>
          <wp:inline distT="0" distB="0" distL="0" distR="0">
            <wp:extent cx="4724400" cy="482624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223" cy="482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D7E" w:rsidRDefault="00846D7E" w:rsidP="00192852">
      <w:pPr>
        <w:ind w:left="360"/>
      </w:pPr>
    </w:p>
    <w:p w:rsidR="00846D7E" w:rsidRDefault="00846D7E" w:rsidP="00192852">
      <w:pPr>
        <w:ind w:left="360"/>
      </w:pPr>
    </w:p>
    <w:p w:rsidR="00846D7E" w:rsidRPr="00F22CD4" w:rsidRDefault="00846D7E" w:rsidP="00846D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F22CD4">
        <w:rPr>
          <w:sz w:val="28"/>
          <w:szCs w:val="28"/>
        </w:rPr>
        <w:lastRenderedPageBreak/>
        <w:t>Скорость шитья и наладка шкива</w:t>
      </w:r>
    </w:p>
    <w:p w:rsidR="00846D7E" w:rsidRDefault="00846D7E" w:rsidP="00846D7E">
      <w:pPr>
        <w:ind w:left="360"/>
      </w:pPr>
      <w:r>
        <w:t>Самая высокая скорость шитья равна 6500 об/мин, а нормальная – 5300 об/мин.</w:t>
      </w:r>
    </w:p>
    <w:p w:rsidR="00846D7E" w:rsidRDefault="00846D7E" w:rsidP="00846D7E">
      <w:pPr>
        <w:ind w:left="360"/>
      </w:pPr>
      <w:r>
        <w:t>Однако, рекомендо</w:t>
      </w:r>
      <w:r w:rsidR="007323F0">
        <w:t xml:space="preserve">ванная скорость шитья новой машины должна быть </w:t>
      </w:r>
      <w:r>
        <w:t xml:space="preserve">4600 об/мин в период приблизительно первых 200 часов работы, по </w:t>
      </w:r>
      <w:r w:rsidR="007323F0">
        <w:t>истечении,</w:t>
      </w:r>
      <w:r>
        <w:t xml:space="preserve"> </w:t>
      </w:r>
      <w:r w:rsidR="007323F0">
        <w:t>которого, можно ее можно повысить до 4600 об/мин. Соблюдая это правило, вы сможете продлить срок службы машины.</w:t>
      </w:r>
    </w:p>
    <w:p w:rsidR="007323F0" w:rsidRDefault="007323F0" w:rsidP="00846D7E">
      <w:pPr>
        <w:ind w:left="360"/>
      </w:pPr>
      <w:r>
        <w:t>Направление вращения шкива (А) и маховика (В) по часовой стрелке.</w:t>
      </w:r>
    </w:p>
    <w:p w:rsidR="007323F0" w:rsidRDefault="007323F0" w:rsidP="00846D7E">
      <w:pPr>
        <w:ind w:left="360"/>
      </w:pPr>
      <w:r>
        <w:t xml:space="preserve">Машина имеет приводной ремень </w:t>
      </w:r>
      <w:r>
        <w:rPr>
          <w:lang w:val="en-US"/>
        </w:rPr>
        <w:t>V</w:t>
      </w:r>
      <w:r w:rsidRPr="007323F0">
        <w:t>-</w:t>
      </w:r>
      <w:r>
        <w:t>типа и треугольный ремень М-серии.</w:t>
      </w:r>
    </w:p>
    <w:p w:rsidR="007323F0" w:rsidRDefault="007323F0" w:rsidP="00846D7E">
      <w:pPr>
        <w:ind w:left="360"/>
      </w:pPr>
      <w:r>
        <w:t xml:space="preserve">После установки ремня, следует проверить его эластичность, при легком нажатии на середину, ремень должен подаваться на 2 см. 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426"/>
        <w:gridCol w:w="4785"/>
      </w:tblGrid>
      <w:tr w:rsidR="007323F0" w:rsidTr="00737194">
        <w:tc>
          <w:tcPr>
            <w:tcW w:w="4426" w:type="dxa"/>
          </w:tcPr>
          <w:p w:rsidR="007323F0" w:rsidRDefault="007323F0" w:rsidP="007323F0">
            <w:pPr>
              <w:ind w:left="360"/>
            </w:pPr>
            <w:r>
              <w:t xml:space="preserve">При нажатии на педаль, шкив подается влево. После установки привода в правильную позицию, </w:t>
            </w:r>
            <w:r w:rsidR="00317B90">
              <w:t>установите</w:t>
            </w:r>
            <w:r>
              <w:t xml:space="preserve"> </w:t>
            </w:r>
            <w:r w:rsidR="00317B90">
              <w:t>защитное покрытие ремня</w:t>
            </w:r>
          </w:p>
          <w:tbl>
            <w:tblPr>
              <w:tblStyle w:val="a4"/>
              <w:tblW w:w="0" w:type="auto"/>
              <w:tblInd w:w="61" w:type="dxa"/>
              <w:tblLayout w:type="fixed"/>
              <w:tblLook w:val="04A0"/>
            </w:tblPr>
            <w:tblGrid>
              <w:gridCol w:w="1275"/>
              <w:gridCol w:w="1276"/>
              <w:gridCol w:w="1418"/>
            </w:tblGrid>
            <w:tr w:rsidR="00317B90" w:rsidTr="00317B90">
              <w:tc>
                <w:tcPr>
                  <w:tcW w:w="1275" w:type="dxa"/>
                  <w:vAlign w:val="center"/>
                </w:tcPr>
                <w:p w:rsidR="00317B90" w:rsidRPr="00317B90" w:rsidRDefault="00317B90" w:rsidP="00317B90">
                  <w:pPr>
                    <w:jc w:val="center"/>
                    <w:rPr>
                      <w:sz w:val="18"/>
                      <w:szCs w:val="18"/>
                    </w:rPr>
                  </w:pPr>
                  <w:r w:rsidRPr="00317B90">
                    <w:rPr>
                      <w:sz w:val="18"/>
                      <w:szCs w:val="18"/>
                    </w:rPr>
                    <w:t>Диам. двигателя</w:t>
                  </w:r>
                </w:p>
              </w:tc>
              <w:tc>
                <w:tcPr>
                  <w:tcW w:w="2694" w:type="dxa"/>
                  <w:gridSpan w:val="2"/>
                  <w:vAlign w:val="center"/>
                </w:tcPr>
                <w:p w:rsidR="00317B90" w:rsidRPr="00317B90" w:rsidRDefault="00317B90" w:rsidP="00317B90">
                  <w:pPr>
                    <w:jc w:val="center"/>
                    <w:rPr>
                      <w:sz w:val="18"/>
                      <w:szCs w:val="18"/>
                    </w:rPr>
                  </w:pPr>
                  <w:r w:rsidRPr="00317B90">
                    <w:rPr>
                      <w:sz w:val="18"/>
                      <w:szCs w:val="18"/>
                    </w:rPr>
                    <w:t>Скорость шитья</w:t>
                  </w:r>
                </w:p>
              </w:tc>
            </w:tr>
            <w:tr w:rsidR="00317B90" w:rsidTr="00317B90">
              <w:tc>
                <w:tcPr>
                  <w:tcW w:w="1275" w:type="dxa"/>
                </w:tcPr>
                <w:p w:rsidR="00317B90" w:rsidRPr="00317B90" w:rsidRDefault="00317B90" w:rsidP="007323F0">
                  <w:pPr>
                    <w:rPr>
                      <w:sz w:val="18"/>
                      <w:szCs w:val="18"/>
                    </w:rPr>
                  </w:pPr>
                  <w:r w:rsidRPr="00317B90">
                    <w:rPr>
                      <w:sz w:val="18"/>
                      <w:szCs w:val="18"/>
                    </w:rPr>
                    <w:t>Шкив (д)</w:t>
                  </w:r>
                </w:p>
              </w:tc>
              <w:tc>
                <w:tcPr>
                  <w:tcW w:w="1276" w:type="dxa"/>
                </w:tcPr>
                <w:p w:rsidR="00317B90" w:rsidRPr="00317B90" w:rsidRDefault="00317B90" w:rsidP="007323F0">
                  <w:pPr>
                    <w:rPr>
                      <w:sz w:val="18"/>
                      <w:szCs w:val="18"/>
                    </w:rPr>
                  </w:pPr>
                  <w:r w:rsidRPr="00317B90">
                    <w:rPr>
                      <w:sz w:val="18"/>
                      <w:szCs w:val="18"/>
                    </w:rPr>
                    <w:t>50 Гц</w:t>
                  </w:r>
                </w:p>
              </w:tc>
              <w:tc>
                <w:tcPr>
                  <w:tcW w:w="1418" w:type="dxa"/>
                </w:tcPr>
                <w:p w:rsidR="00317B90" w:rsidRPr="00317B90" w:rsidRDefault="00317B90" w:rsidP="007323F0">
                  <w:pPr>
                    <w:rPr>
                      <w:sz w:val="18"/>
                      <w:szCs w:val="18"/>
                    </w:rPr>
                  </w:pPr>
                  <w:r w:rsidRPr="00317B90">
                    <w:rPr>
                      <w:sz w:val="18"/>
                      <w:szCs w:val="18"/>
                    </w:rPr>
                    <w:t>60 Гц</w:t>
                  </w:r>
                </w:p>
              </w:tc>
            </w:tr>
            <w:tr w:rsidR="00317B90" w:rsidTr="00317B90">
              <w:tc>
                <w:tcPr>
                  <w:tcW w:w="1275" w:type="dxa"/>
                </w:tcPr>
                <w:p w:rsidR="00317B90" w:rsidRPr="00317B90" w:rsidRDefault="00317B90" w:rsidP="007323F0">
                  <w:pPr>
                    <w:rPr>
                      <w:sz w:val="18"/>
                      <w:szCs w:val="18"/>
                    </w:rPr>
                  </w:pPr>
                  <w:r w:rsidRPr="00317B90">
                    <w:rPr>
                      <w:sz w:val="18"/>
                      <w:szCs w:val="18"/>
                    </w:rPr>
                    <w:t>80 мм</w:t>
                  </w:r>
                </w:p>
              </w:tc>
              <w:tc>
                <w:tcPr>
                  <w:tcW w:w="1276" w:type="dxa"/>
                </w:tcPr>
                <w:p w:rsidR="00317B90" w:rsidRPr="00317B90" w:rsidRDefault="00317B90" w:rsidP="007323F0">
                  <w:pPr>
                    <w:rPr>
                      <w:sz w:val="18"/>
                      <w:szCs w:val="18"/>
                    </w:rPr>
                  </w:pPr>
                  <w:r w:rsidRPr="00317B90">
                    <w:rPr>
                      <w:sz w:val="18"/>
                      <w:szCs w:val="18"/>
                    </w:rPr>
                    <w:t>3600 об/мин</w:t>
                  </w:r>
                </w:p>
              </w:tc>
              <w:tc>
                <w:tcPr>
                  <w:tcW w:w="1418" w:type="dxa"/>
                </w:tcPr>
                <w:p w:rsidR="00317B90" w:rsidRPr="00317B90" w:rsidRDefault="00317B90" w:rsidP="007323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4320 об/мин</w:t>
                  </w:r>
                </w:p>
              </w:tc>
            </w:tr>
            <w:tr w:rsidR="00317B90" w:rsidTr="00317B90">
              <w:tc>
                <w:tcPr>
                  <w:tcW w:w="1275" w:type="dxa"/>
                </w:tcPr>
                <w:p w:rsidR="00317B90" w:rsidRPr="00317B90" w:rsidRDefault="00317B90" w:rsidP="007323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90 мм</w:t>
                  </w:r>
                </w:p>
              </w:tc>
              <w:tc>
                <w:tcPr>
                  <w:tcW w:w="1276" w:type="dxa"/>
                </w:tcPr>
                <w:p w:rsidR="00317B90" w:rsidRPr="00317B90" w:rsidRDefault="00317B90" w:rsidP="007323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4100 об/мин</w:t>
                  </w:r>
                </w:p>
              </w:tc>
              <w:tc>
                <w:tcPr>
                  <w:tcW w:w="1418" w:type="dxa"/>
                </w:tcPr>
                <w:p w:rsidR="00317B90" w:rsidRDefault="00317B90" w:rsidP="007323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5000 об/мин</w:t>
                  </w:r>
                </w:p>
              </w:tc>
            </w:tr>
            <w:tr w:rsidR="00317B90" w:rsidTr="00317B90">
              <w:tc>
                <w:tcPr>
                  <w:tcW w:w="1275" w:type="dxa"/>
                </w:tcPr>
                <w:p w:rsidR="00317B90" w:rsidRDefault="00317B90" w:rsidP="007323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111 мм</w:t>
                  </w:r>
                </w:p>
              </w:tc>
              <w:tc>
                <w:tcPr>
                  <w:tcW w:w="1276" w:type="dxa"/>
                </w:tcPr>
                <w:p w:rsidR="00317B90" w:rsidRDefault="00317B90" w:rsidP="007323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5000 об/мин</w:t>
                  </w:r>
                </w:p>
              </w:tc>
              <w:tc>
                <w:tcPr>
                  <w:tcW w:w="1418" w:type="dxa"/>
                </w:tcPr>
                <w:p w:rsidR="00317B90" w:rsidRDefault="00317B90" w:rsidP="007323F0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7323F0" w:rsidRDefault="007323F0" w:rsidP="007323F0">
            <w:pPr>
              <w:ind w:left="360"/>
            </w:pPr>
          </w:p>
        </w:tc>
        <w:tc>
          <w:tcPr>
            <w:tcW w:w="4785" w:type="dxa"/>
          </w:tcPr>
          <w:p w:rsidR="007323F0" w:rsidRDefault="007323F0" w:rsidP="00846D7E">
            <w:r>
              <w:rPr>
                <w:noProof/>
                <w:lang w:eastAsia="ru-RU"/>
              </w:rPr>
              <w:drawing>
                <wp:inline distT="0" distB="0" distL="0" distR="0">
                  <wp:extent cx="2284023" cy="1704975"/>
                  <wp:effectExtent l="19050" t="0" r="1977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4023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23F0" w:rsidRDefault="00737194" w:rsidP="00846D7E">
      <w:pPr>
        <w:ind w:left="360"/>
        <w:rPr>
          <w:lang w:val="uk-UA"/>
        </w:rPr>
      </w:pPr>
      <w:r>
        <w:rPr>
          <w:noProof/>
          <w:lang w:eastAsia="ru-RU"/>
        </w:rPr>
        <w:pict>
          <v:shape id="_x0000_s1034" type="#_x0000_t202" style="position:absolute;left:0;text-align:left;margin-left:402.45pt;margin-top:122.9pt;width:91.5pt;height:31.5pt;z-index:251665408;mso-position-horizontal-relative:text;mso-position-vertical-relative:text" stroked="f">
            <v:textbox>
              <w:txbxContent>
                <w:p w:rsidR="00737194" w:rsidRPr="00737194" w:rsidRDefault="00737194" w:rsidP="0073719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Защитное покр. ремня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left:0;text-align:left;margin-left:130.2pt;margin-top:56.9pt;width:84pt;height:25.5pt;z-index:251664384;mso-position-horizontal-relative:text;mso-position-vertical-relative:text" stroked="f">
            <v:textbox>
              <w:txbxContent>
                <w:p w:rsidR="00737194" w:rsidRPr="00737194" w:rsidRDefault="00085A1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Направление поворота</w:t>
                  </w:r>
                </w:p>
              </w:txbxContent>
            </v:textbox>
          </v:shape>
        </w:pict>
      </w:r>
      <w:r w:rsidR="00317B90">
        <w:rPr>
          <w:noProof/>
          <w:lang w:eastAsia="ru-RU"/>
        </w:rPr>
        <w:drawing>
          <wp:inline distT="0" distB="0" distL="0" distR="0">
            <wp:extent cx="5940425" cy="2038447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38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CD4" w:rsidRPr="00F22CD4" w:rsidRDefault="00F22CD4" w:rsidP="00846D7E">
      <w:pPr>
        <w:ind w:left="360"/>
        <w:rPr>
          <w:lang w:val="uk-UA"/>
        </w:rPr>
      </w:pPr>
    </w:p>
    <w:p w:rsidR="00317B90" w:rsidRPr="00F22CD4" w:rsidRDefault="00317B90" w:rsidP="00317B90">
      <w:pPr>
        <w:pStyle w:val="a3"/>
        <w:numPr>
          <w:ilvl w:val="0"/>
          <w:numId w:val="1"/>
        </w:numPr>
        <w:rPr>
          <w:sz w:val="28"/>
          <w:szCs w:val="28"/>
        </w:rPr>
      </w:pPr>
      <w:r w:rsidRPr="00F22CD4">
        <w:rPr>
          <w:sz w:val="28"/>
          <w:szCs w:val="28"/>
        </w:rPr>
        <w:t>Смазывание</w:t>
      </w:r>
    </w:p>
    <w:p w:rsidR="00317B90" w:rsidRDefault="00317B90" w:rsidP="00317B90">
      <w:pPr>
        <w:pStyle w:val="a3"/>
        <w:numPr>
          <w:ilvl w:val="1"/>
          <w:numId w:val="1"/>
        </w:numPr>
      </w:pPr>
      <w:r>
        <w:t>Используемое масло</w:t>
      </w:r>
    </w:p>
    <w:p w:rsidR="00317B90" w:rsidRDefault="00317B90" w:rsidP="00317B90">
      <w:pPr>
        <w:ind w:left="360"/>
      </w:pPr>
      <w:r>
        <w:t>Следует использовать машинное масло № 18</w:t>
      </w:r>
    </w:p>
    <w:p w:rsidR="00317B90" w:rsidRDefault="00317B90" w:rsidP="00317B90">
      <w:pPr>
        <w:ind w:left="360"/>
        <w:rPr>
          <w:lang w:val="uk-UA"/>
        </w:rPr>
      </w:pPr>
    </w:p>
    <w:p w:rsidR="00F22CD4" w:rsidRPr="00F22CD4" w:rsidRDefault="00F22CD4" w:rsidP="00F22CD4">
      <w:pPr>
        <w:pStyle w:val="a3"/>
        <w:numPr>
          <w:ilvl w:val="1"/>
          <w:numId w:val="1"/>
        </w:numPr>
        <w:rPr>
          <w:lang w:val="uk-UA"/>
        </w:rPr>
      </w:pPr>
      <w:r w:rsidRPr="00F22CD4">
        <w:rPr>
          <w:lang w:val="uk-UA"/>
        </w:rPr>
        <w:t>Подача масла</w:t>
      </w:r>
    </w:p>
    <w:p w:rsidR="00F22CD4" w:rsidRDefault="00F22CD4" w:rsidP="00F22CD4">
      <w:pPr>
        <w:ind w:left="360"/>
      </w:pPr>
      <w:r>
        <w:t>Поскольку во время транспортировки масло может практически полностью вытечь, его следует залить снова до верхней отметки на масломерном стекле (С).</w:t>
      </w:r>
    </w:p>
    <w:tbl>
      <w:tblPr>
        <w:tblStyle w:val="a4"/>
        <w:tblW w:w="0" w:type="auto"/>
        <w:tblInd w:w="360" w:type="dxa"/>
        <w:tblLook w:val="04A0"/>
      </w:tblPr>
      <w:tblGrid>
        <w:gridCol w:w="4586"/>
        <w:gridCol w:w="4625"/>
      </w:tblGrid>
      <w:tr w:rsidR="00F22CD4" w:rsidTr="00085A10">
        <w:tc>
          <w:tcPr>
            <w:tcW w:w="4785" w:type="dxa"/>
            <w:tcBorders>
              <w:bottom w:val="nil"/>
            </w:tcBorders>
          </w:tcPr>
          <w:p w:rsidR="00F22CD4" w:rsidRDefault="00F22CD4" w:rsidP="00F22CD4">
            <w:r>
              <w:rPr>
                <w:noProof/>
                <w:lang w:eastAsia="ru-RU"/>
              </w:rPr>
              <w:drawing>
                <wp:inline distT="0" distB="0" distL="0" distR="0">
                  <wp:extent cx="2276475" cy="1618379"/>
                  <wp:effectExtent l="19050" t="0" r="9525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618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bottom w:val="nil"/>
            </w:tcBorders>
          </w:tcPr>
          <w:p w:rsidR="00F22CD4" w:rsidRDefault="00F22CD4" w:rsidP="00F22CD4">
            <w:r>
              <w:rPr>
                <w:noProof/>
                <w:lang w:eastAsia="ru-RU"/>
              </w:rPr>
              <w:drawing>
                <wp:inline distT="0" distB="0" distL="0" distR="0">
                  <wp:extent cx="2390775" cy="1714667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714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A10" w:rsidTr="00085A10"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10" w:rsidRDefault="00085A10" w:rsidP="00F22CD4">
            <w:pPr>
              <w:rPr>
                <w:noProof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10" w:rsidRDefault="00085A10" w:rsidP="00F22CD4">
            <w:pPr>
              <w:rPr>
                <w:noProof/>
                <w:lang w:eastAsia="ru-RU"/>
              </w:rPr>
            </w:pPr>
          </w:p>
        </w:tc>
      </w:tr>
    </w:tbl>
    <w:p w:rsidR="00F22CD4" w:rsidRDefault="00F22CD4" w:rsidP="00F22CD4">
      <w:pPr>
        <w:pStyle w:val="a3"/>
        <w:numPr>
          <w:ilvl w:val="1"/>
          <w:numId w:val="1"/>
        </w:numPr>
      </w:pPr>
      <w:r>
        <w:lastRenderedPageBreak/>
        <w:t>Масломерное стекло, процедура проверки уровня масла</w:t>
      </w:r>
    </w:p>
    <w:p w:rsidR="00F22CD4" w:rsidRDefault="00F22CD4" w:rsidP="00F22CD4">
      <w:pPr>
        <w:ind w:left="360"/>
      </w:pPr>
      <w:r>
        <w:t xml:space="preserve">Каждый раз перед началом работы проверяйте уровень масла через масломерное стекло и пополняйте его, если уровень, ниже минимальной отметки. </w:t>
      </w:r>
    </w:p>
    <w:p w:rsidR="00F22CD4" w:rsidRDefault="00F22CD4" w:rsidP="00F22CD4">
      <w:pPr>
        <w:ind w:left="360"/>
      </w:pPr>
      <w:r>
        <w:t xml:space="preserve">Всегда перед началом работы </w:t>
      </w:r>
      <w:r w:rsidR="00335A79">
        <w:t xml:space="preserve">заглядывайте в верхнее сопло </w:t>
      </w:r>
      <w:r>
        <w:t xml:space="preserve">масломерного стекла, </w:t>
      </w:r>
      <w:r w:rsidR="00335A79">
        <w:t>для определения</w:t>
      </w:r>
      <w:r>
        <w:t xml:space="preserve"> поток</w:t>
      </w:r>
      <w:r w:rsidR="00335A79">
        <w:t>а</w:t>
      </w:r>
      <w:r>
        <w:t xml:space="preserve"> масла.</w:t>
      </w:r>
    </w:p>
    <w:p w:rsidR="00F22CD4" w:rsidRDefault="00F22CD4" w:rsidP="00F22CD4">
      <w:pPr>
        <w:ind w:left="360"/>
      </w:pPr>
      <w:r>
        <w:t xml:space="preserve">Будьте внимательны, </w:t>
      </w:r>
      <w:r w:rsidR="00CA58A4">
        <w:t>регулировочное отверстие может располагаться между отметками, но обычно оно уже отрегулировано поставщиком перед доставкой.</w:t>
      </w:r>
    </w:p>
    <w:p w:rsidR="00CA58A4" w:rsidRDefault="00CA58A4" w:rsidP="00F22CD4">
      <w:pPr>
        <w:ind w:left="360"/>
      </w:pPr>
    </w:p>
    <w:p w:rsidR="00CA58A4" w:rsidRDefault="00CA58A4" w:rsidP="00CA58A4">
      <w:pPr>
        <w:pStyle w:val="a3"/>
        <w:numPr>
          <w:ilvl w:val="1"/>
          <w:numId w:val="1"/>
        </w:numPr>
      </w:pPr>
      <w:r>
        <w:t>Замена масла</w:t>
      </w:r>
    </w:p>
    <w:tbl>
      <w:tblPr>
        <w:tblStyle w:val="a4"/>
        <w:tblW w:w="0" w:type="auto"/>
        <w:tblInd w:w="360" w:type="dxa"/>
        <w:tblLook w:val="04A0"/>
      </w:tblPr>
      <w:tblGrid>
        <w:gridCol w:w="4993"/>
        <w:gridCol w:w="4218"/>
      </w:tblGrid>
      <w:tr w:rsidR="00CA58A4" w:rsidTr="00CA58A4">
        <w:tc>
          <w:tcPr>
            <w:tcW w:w="4993" w:type="dxa"/>
          </w:tcPr>
          <w:p w:rsidR="00CA58A4" w:rsidRDefault="00CA58A4" w:rsidP="00CA58A4">
            <w:r>
              <w:t>Чтобы обеспечить длительную работу машины, следует полностью заменить масло по истечении первых 200 часов работы после, и затем менять его 2-3 раза в год.</w:t>
            </w:r>
          </w:p>
          <w:p w:rsidR="00CA58A4" w:rsidRDefault="00CA58A4" w:rsidP="00CA58A4">
            <w:r>
              <w:t>Процедура замены масла должна производиться следующим образом:</w:t>
            </w:r>
          </w:p>
          <w:p w:rsidR="00CA58A4" w:rsidRDefault="00CA58A4" w:rsidP="00CA58A4">
            <w:r>
              <w:t xml:space="preserve">а. Снимите </w:t>
            </w:r>
            <w:r>
              <w:rPr>
                <w:lang w:val="en-US"/>
              </w:rPr>
              <w:t>V</w:t>
            </w:r>
            <w:r w:rsidRPr="00CA58A4">
              <w:t>-</w:t>
            </w:r>
            <w:r>
              <w:t>ремень со шкива и снимите головку машины с подставки.</w:t>
            </w:r>
          </w:p>
          <w:p w:rsidR="00CA58A4" w:rsidRDefault="00CA58A4" w:rsidP="00CA58A4">
            <w:r>
              <w:t>б. Снимите защитное покрытие ремня</w:t>
            </w:r>
          </w:p>
          <w:p w:rsidR="00CA58A4" w:rsidRDefault="00CA58A4" w:rsidP="00CA58A4">
            <w:r>
              <w:t>в. Снимите винт сливного отверстия (</w:t>
            </w:r>
            <w:r>
              <w:rPr>
                <w:lang w:val="en-US"/>
              </w:rPr>
              <w:t>D</w:t>
            </w:r>
            <w:r>
              <w:t>)</w:t>
            </w:r>
            <w:r w:rsidRPr="00CA58A4">
              <w:t xml:space="preserve"> </w:t>
            </w:r>
            <w:r>
              <w:t>и слейте масло</w:t>
            </w:r>
          </w:p>
          <w:p w:rsidR="00CA58A4" w:rsidRPr="00CA58A4" w:rsidRDefault="00CA58A4" w:rsidP="00CA58A4">
            <w:pPr>
              <w:rPr>
                <w:lang w:val="uk-UA"/>
              </w:rPr>
            </w:pPr>
            <w:r>
              <w:t xml:space="preserve">г. Что касается процедуры пополнения масла, см. главу </w:t>
            </w:r>
            <w:r>
              <w:rPr>
                <w:lang w:val="uk-UA"/>
              </w:rPr>
              <w:t>«Подача масла»</w:t>
            </w:r>
          </w:p>
          <w:p w:rsidR="00CA58A4" w:rsidRDefault="00CA58A4" w:rsidP="00CA58A4"/>
          <w:p w:rsidR="00CA58A4" w:rsidRPr="00CA58A4" w:rsidRDefault="00CA58A4" w:rsidP="00CA58A4"/>
        </w:tc>
        <w:tc>
          <w:tcPr>
            <w:tcW w:w="4218" w:type="dxa"/>
          </w:tcPr>
          <w:p w:rsidR="00CA58A4" w:rsidRDefault="00CA58A4" w:rsidP="00CA58A4">
            <w:r>
              <w:rPr>
                <w:noProof/>
                <w:lang w:eastAsia="ru-RU"/>
              </w:rPr>
              <w:drawing>
                <wp:inline distT="0" distB="0" distL="0" distR="0">
                  <wp:extent cx="2467906" cy="1876425"/>
                  <wp:effectExtent l="19050" t="0" r="8594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980" cy="1877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58A4" w:rsidRDefault="00CA58A4" w:rsidP="00CA58A4">
      <w:pPr>
        <w:ind w:left="360"/>
      </w:pPr>
    </w:p>
    <w:p w:rsidR="00CA58A4" w:rsidRDefault="00CA58A4" w:rsidP="00CA58A4">
      <w:pPr>
        <w:pStyle w:val="a3"/>
        <w:numPr>
          <w:ilvl w:val="1"/>
          <w:numId w:val="1"/>
        </w:numPr>
      </w:pPr>
      <w:r>
        <w:t>Очистка фильтра и экрана</w:t>
      </w:r>
    </w:p>
    <w:tbl>
      <w:tblPr>
        <w:tblStyle w:val="a4"/>
        <w:tblW w:w="0" w:type="auto"/>
        <w:tblInd w:w="360" w:type="dxa"/>
        <w:tblLook w:val="04A0"/>
      </w:tblPr>
      <w:tblGrid>
        <w:gridCol w:w="4497"/>
        <w:gridCol w:w="4714"/>
      </w:tblGrid>
      <w:tr w:rsidR="00335A79" w:rsidTr="00335A79">
        <w:tc>
          <w:tcPr>
            <w:tcW w:w="4785" w:type="dxa"/>
          </w:tcPr>
          <w:p w:rsidR="00335A79" w:rsidRPr="00737194" w:rsidRDefault="00335A79" w:rsidP="00EC1579">
            <w:pPr>
              <w:ind w:left="360"/>
            </w:pPr>
            <w:r w:rsidRPr="00737194">
              <w:t>Блокировка фильтра негативным образом отразится на подаче масла. Не смотря на то, что в резервуаре достаточно масла, из сопла масло подаваться не будет. В таком случае, оператор должен немедленно отключить машину и прочистить или заменить фильтр. Фильтр необходимо п</w:t>
            </w:r>
            <w:r w:rsidR="00EC1579" w:rsidRPr="00737194">
              <w:t>рочищать каждые четыре месяца. Смотрите процедуру замены масляного фильтра</w:t>
            </w:r>
          </w:p>
        </w:tc>
        <w:tc>
          <w:tcPr>
            <w:tcW w:w="4786" w:type="dxa"/>
          </w:tcPr>
          <w:p w:rsidR="00335A79" w:rsidRDefault="00335A79" w:rsidP="00CA58A4">
            <w:r>
              <w:rPr>
                <w:noProof/>
                <w:lang w:eastAsia="ru-RU"/>
              </w:rPr>
              <w:drawing>
                <wp:inline distT="0" distB="0" distL="0" distR="0">
                  <wp:extent cx="2402480" cy="1514475"/>
                  <wp:effectExtent l="19050" t="0" r="0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48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5A79" w:rsidRDefault="00335A79" w:rsidP="00CA58A4">
      <w:pPr>
        <w:ind w:left="360"/>
      </w:pPr>
    </w:p>
    <w:p w:rsidR="00335A79" w:rsidRDefault="00EC1579" w:rsidP="00335A79">
      <w:pPr>
        <w:pStyle w:val="a3"/>
        <w:numPr>
          <w:ilvl w:val="1"/>
          <w:numId w:val="1"/>
        </w:numPr>
      </w:pPr>
      <w:r>
        <w:t>Р</w:t>
      </w:r>
      <w:r w:rsidR="00335A79">
        <w:t>егулировка уровня масла</w:t>
      </w:r>
    </w:p>
    <w:tbl>
      <w:tblPr>
        <w:tblStyle w:val="a4"/>
        <w:tblW w:w="0" w:type="auto"/>
        <w:tblInd w:w="360" w:type="dxa"/>
        <w:tblLook w:val="04A0"/>
      </w:tblPr>
      <w:tblGrid>
        <w:gridCol w:w="4568"/>
        <w:gridCol w:w="4643"/>
      </w:tblGrid>
      <w:tr w:rsidR="00335A79" w:rsidTr="00737194">
        <w:tc>
          <w:tcPr>
            <w:tcW w:w="4568" w:type="dxa"/>
          </w:tcPr>
          <w:p w:rsidR="00335A79" w:rsidRDefault="00335A79" w:rsidP="00335A79">
            <w:r>
              <w:t>Снимите смотровой щиток, осмотрите маслоотражатель, при нормальном уровне, ма</w:t>
            </w:r>
            <w:r w:rsidR="00085A10">
              <w:t>с</w:t>
            </w:r>
            <w:r>
              <w:t>ло капает каждые 5-10 секунд, если уровень не нормальный, его следует отрегулировать, в следующем порядке:</w:t>
            </w:r>
          </w:p>
          <w:p w:rsidR="00335A79" w:rsidRDefault="00335A79" w:rsidP="00335A79">
            <w:pPr>
              <w:pStyle w:val="a3"/>
              <w:numPr>
                <w:ilvl w:val="0"/>
                <w:numId w:val="2"/>
              </w:numPr>
            </w:pPr>
            <w:r>
              <w:t>Снимите крышку</w:t>
            </w:r>
          </w:p>
          <w:p w:rsidR="00335A79" w:rsidRDefault="00335A79" w:rsidP="00335A79">
            <w:pPr>
              <w:pStyle w:val="a3"/>
              <w:numPr>
                <w:ilvl w:val="0"/>
                <w:numId w:val="2"/>
              </w:numPr>
            </w:pPr>
            <w:r>
              <w:t>Ослабьте гайку В.</w:t>
            </w:r>
          </w:p>
          <w:p w:rsidR="00E57EB7" w:rsidRDefault="00335A79" w:rsidP="00E57EB7">
            <w:pPr>
              <w:pStyle w:val="a3"/>
              <w:numPr>
                <w:ilvl w:val="0"/>
                <w:numId w:val="2"/>
              </w:numPr>
            </w:pPr>
            <w:r>
              <w:t>Поверните болт А, чтобы его прорезь была параллельно точке С, это значит максимальное количество</w:t>
            </w:r>
            <w:r w:rsidR="00EC1579">
              <w:t xml:space="preserve"> масла</w:t>
            </w:r>
            <w:r>
              <w:t>, и поворачивайте болт А по часовой стрелке до</w:t>
            </w:r>
            <w:r w:rsidR="00E57EB7">
              <w:t xml:space="preserve"> получения нужного уровня, затем затяните гайку В.</w:t>
            </w:r>
          </w:p>
        </w:tc>
        <w:tc>
          <w:tcPr>
            <w:tcW w:w="4643" w:type="dxa"/>
          </w:tcPr>
          <w:p w:rsidR="00335A79" w:rsidRDefault="00E57EB7" w:rsidP="00335A79">
            <w:r>
              <w:rPr>
                <w:noProof/>
                <w:lang w:eastAsia="ru-RU"/>
              </w:rPr>
              <w:drawing>
                <wp:inline distT="0" distB="0" distL="0" distR="0">
                  <wp:extent cx="2533650" cy="1619250"/>
                  <wp:effectExtent l="19050" t="0" r="0" b="0"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EB7" w:rsidRPr="00C874EE" w:rsidRDefault="00E57EB7" w:rsidP="00E57EB7">
      <w:pPr>
        <w:pStyle w:val="a3"/>
        <w:numPr>
          <w:ilvl w:val="0"/>
          <w:numId w:val="1"/>
        </w:numPr>
        <w:rPr>
          <w:sz w:val="28"/>
          <w:szCs w:val="28"/>
        </w:rPr>
      </w:pPr>
      <w:r w:rsidRPr="00C874EE">
        <w:rPr>
          <w:sz w:val="28"/>
          <w:szCs w:val="28"/>
        </w:rPr>
        <w:lastRenderedPageBreak/>
        <w:t>Нормальный режим работы</w:t>
      </w:r>
    </w:p>
    <w:p w:rsidR="00E57EB7" w:rsidRDefault="00C874EE" w:rsidP="00C874EE">
      <w:pPr>
        <w:pStyle w:val="a3"/>
        <w:numPr>
          <w:ilvl w:val="1"/>
          <w:numId w:val="1"/>
        </w:numPr>
      </w:pPr>
      <w:r w:rsidRPr="00C874EE">
        <w:t>Размер исполь</w:t>
      </w:r>
      <w:r>
        <w:t xml:space="preserve">зуемой иглы, настройка иглы, устройства </w:t>
      </w:r>
      <w:r w:rsidRPr="00C874EE">
        <w:t>“</w:t>
      </w:r>
      <w:r w:rsidRPr="00C874EE">
        <w:rPr>
          <w:lang w:val="en-US"/>
        </w:rPr>
        <w:t>SP</w:t>
      </w:r>
      <w:r w:rsidRPr="00C874EE">
        <w:t xml:space="preserve">” </w:t>
      </w:r>
      <w:r>
        <w:t xml:space="preserve">и </w:t>
      </w:r>
      <w:r w:rsidRPr="00C874EE">
        <w:t>“</w:t>
      </w:r>
      <w:r w:rsidRPr="00C874EE">
        <w:rPr>
          <w:lang w:val="en-US"/>
        </w:rPr>
        <w:t>HR</w:t>
      </w:r>
      <w:r w:rsidRPr="00C874EE">
        <w:t>”</w:t>
      </w:r>
    </w:p>
    <w:tbl>
      <w:tblPr>
        <w:tblStyle w:val="a4"/>
        <w:tblW w:w="0" w:type="auto"/>
        <w:tblInd w:w="360" w:type="dxa"/>
        <w:tblLook w:val="04A0"/>
      </w:tblPr>
      <w:tblGrid>
        <w:gridCol w:w="5985"/>
        <w:gridCol w:w="3226"/>
      </w:tblGrid>
      <w:tr w:rsidR="00C874EE" w:rsidTr="00C874EE">
        <w:tc>
          <w:tcPr>
            <w:tcW w:w="5985" w:type="dxa"/>
          </w:tcPr>
          <w:p w:rsidR="00C874EE" w:rsidRDefault="00C874EE" w:rsidP="00C874EE">
            <w:r>
              <w:t xml:space="preserve">Машиной используются иглы моделей </w:t>
            </w:r>
            <w:r>
              <w:rPr>
                <w:lang w:val="en-US"/>
              </w:rPr>
              <w:t>GK</w:t>
            </w:r>
            <w:r w:rsidRPr="00C874EE">
              <w:t xml:space="preserve">16, </w:t>
            </w:r>
            <w:r>
              <w:rPr>
                <w:lang w:val="en-US"/>
              </w:rPr>
              <w:t>DVx</w:t>
            </w:r>
            <w:r w:rsidRPr="00C874EE">
              <w:t xml:space="preserve">63, </w:t>
            </w:r>
            <w:r>
              <w:rPr>
                <w:lang w:val="en-US"/>
              </w:rPr>
              <w:t>B</w:t>
            </w:r>
            <w:r w:rsidRPr="00C874EE">
              <w:t xml:space="preserve">-63 </w:t>
            </w:r>
            <w:r>
              <w:t xml:space="preserve">или типа </w:t>
            </w:r>
            <w:r>
              <w:rPr>
                <w:lang w:val="en-US"/>
              </w:rPr>
              <w:t>UY</w:t>
            </w:r>
            <w:r w:rsidRPr="00C874EE">
              <w:t xml:space="preserve">128 </w:t>
            </w:r>
            <w:r>
              <w:rPr>
                <w:lang w:val="en-US"/>
              </w:rPr>
              <w:t>GAS</w:t>
            </w:r>
            <w:r w:rsidRPr="00C874EE">
              <w:t xml:space="preserve">. </w:t>
            </w:r>
            <w:r>
              <w:t xml:space="preserve">Существует множество размеров игл, таким образом, необходимо подобрать размер в соответствии с прошиваемым материалом. Обычно иглы </w:t>
            </w:r>
            <w:r w:rsidRPr="00C874EE">
              <w:t xml:space="preserve">#65-90 </w:t>
            </w:r>
            <w:r>
              <w:t xml:space="preserve">стандартные и применяются для работы с тонкими, средне-тонкими и средне-плотными тканями, а иглы </w:t>
            </w:r>
            <w:r w:rsidRPr="00C874EE">
              <w:t xml:space="preserve">#90 </w:t>
            </w:r>
            <w:r>
              <w:t>предназначены для прошивания плотных материалов.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2"/>
            </w:tblGrid>
            <w:tr w:rsidR="00C874EE" w:rsidTr="00F131D9">
              <w:tc>
                <w:tcPr>
                  <w:tcW w:w="822" w:type="dxa"/>
                </w:tcPr>
                <w:p w:rsidR="00C874EE" w:rsidRPr="00C874EE" w:rsidRDefault="00C874EE" w:rsidP="00C874EE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DVx63</w:t>
                  </w:r>
                </w:p>
              </w:tc>
              <w:tc>
                <w:tcPr>
                  <w:tcW w:w="822" w:type="dxa"/>
                </w:tcPr>
                <w:p w:rsidR="00C874EE" w:rsidRPr="00C874EE" w:rsidRDefault="00C874EE" w:rsidP="00F131D9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C874EE" w:rsidRPr="00C874EE" w:rsidRDefault="00C874EE" w:rsidP="00F131D9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C874EE" w:rsidRPr="00C874EE" w:rsidRDefault="00C874EE" w:rsidP="00F131D9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C874EE" w:rsidRPr="00C874EE" w:rsidRDefault="00C874EE" w:rsidP="00F131D9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C874EE" w:rsidRPr="00C874EE" w:rsidRDefault="00C874EE" w:rsidP="00F131D9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C874EE" w:rsidRPr="00C874EE" w:rsidRDefault="00C874EE" w:rsidP="00F131D9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14</w:t>
                  </w:r>
                </w:p>
              </w:tc>
            </w:tr>
            <w:tr w:rsidR="00F131D9" w:rsidTr="00F131D9">
              <w:tc>
                <w:tcPr>
                  <w:tcW w:w="822" w:type="dxa"/>
                </w:tcPr>
                <w:p w:rsidR="00F131D9" w:rsidRPr="00C874EE" w:rsidRDefault="00F131D9" w:rsidP="00C874EE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B-63</w:t>
                  </w:r>
                </w:p>
              </w:tc>
              <w:tc>
                <w:tcPr>
                  <w:tcW w:w="822" w:type="dxa"/>
                  <w:vMerge w:val="restart"/>
                  <w:vAlign w:val="center"/>
                </w:tcPr>
                <w:p w:rsidR="00F131D9" w:rsidRPr="00F131D9" w:rsidRDefault="00F131D9" w:rsidP="00F131D9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65</w:t>
                  </w:r>
                </w:p>
              </w:tc>
              <w:tc>
                <w:tcPr>
                  <w:tcW w:w="822" w:type="dxa"/>
                  <w:vMerge w:val="restart"/>
                  <w:vAlign w:val="center"/>
                </w:tcPr>
                <w:p w:rsidR="00F131D9" w:rsidRPr="00F131D9" w:rsidRDefault="00F131D9" w:rsidP="00F131D9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70</w:t>
                  </w:r>
                </w:p>
              </w:tc>
              <w:tc>
                <w:tcPr>
                  <w:tcW w:w="822" w:type="dxa"/>
                  <w:vMerge w:val="restart"/>
                  <w:vAlign w:val="center"/>
                </w:tcPr>
                <w:p w:rsidR="00F131D9" w:rsidRPr="00F131D9" w:rsidRDefault="00F131D9" w:rsidP="00F131D9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75</w:t>
                  </w:r>
                </w:p>
              </w:tc>
              <w:tc>
                <w:tcPr>
                  <w:tcW w:w="822" w:type="dxa"/>
                  <w:vMerge w:val="restart"/>
                  <w:vAlign w:val="center"/>
                </w:tcPr>
                <w:p w:rsidR="00F131D9" w:rsidRPr="00F131D9" w:rsidRDefault="00F131D9" w:rsidP="00F131D9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80</w:t>
                  </w:r>
                </w:p>
              </w:tc>
              <w:tc>
                <w:tcPr>
                  <w:tcW w:w="822" w:type="dxa"/>
                  <w:vMerge w:val="restart"/>
                  <w:vAlign w:val="center"/>
                </w:tcPr>
                <w:p w:rsidR="00F131D9" w:rsidRPr="00F131D9" w:rsidRDefault="00F131D9" w:rsidP="00F131D9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85</w:t>
                  </w:r>
                </w:p>
              </w:tc>
              <w:tc>
                <w:tcPr>
                  <w:tcW w:w="822" w:type="dxa"/>
                  <w:vMerge w:val="restart"/>
                  <w:vAlign w:val="center"/>
                </w:tcPr>
                <w:p w:rsidR="00F131D9" w:rsidRPr="00F131D9" w:rsidRDefault="00F131D9" w:rsidP="00F131D9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90</w:t>
                  </w:r>
                </w:p>
              </w:tc>
            </w:tr>
            <w:tr w:rsidR="00F131D9" w:rsidTr="00C874EE">
              <w:tc>
                <w:tcPr>
                  <w:tcW w:w="822" w:type="dxa"/>
                </w:tcPr>
                <w:p w:rsidR="00F131D9" w:rsidRPr="00F131D9" w:rsidRDefault="00F131D9" w:rsidP="00C874EE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GK16</w:t>
                  </w:r>
                </w:p>
              </w:tc>
              <w:tc>
                <w:tcPr>
                  <w:tcW w:w="822" w:type="dxa"/>
                  <w:vMerge/>
                </w:tcPr>
                <w:p w:rsidR="00F131D9" w:rsidRPr="00C874EE" w:rsidRDefault="00F131D9" w:rsidP="00C874E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2" w:type="dxa"/>
                  <w:vMerge/>
                </w:tcPr>
                <w:p w:rsidR="00F131D9" w:rsidRPr="00C874EE" w:rsidRDefault="00F131D9" w:rsidP="00C874E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2" w:type="dxa"/>
                  <w:vMerge/>
                </w:tcPr>
                <w:p w:rsidR="00F131D9" w:rsidRPr="00C874EE" w:rsidRDefault="00F131D9" w:rsidP="00C874E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2" w:type="dxa"/>
                  <w:vMerge/>
                </w:tcPr>
                <w:p w:rsidR="00F131D9" w:rsidRPr="00C874EE" w:rsidRDefault="00F131D9" w:rsidP="00C874E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2" w:type="dxa"/>
                  <w:vMerge/>
                </w:tcPr>
                <w:p w:rsidR="00F131D9" w:rsidRPr="00C874EE" w:rsidRDefault="00F131D9" w:rsidP="00C874E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2" w:type="dxa"/>
                  <w:vMerge/>
                </w:tcPr>
                <w:p w:rsidR="00F131D9" w:rsidRPr="00C874EE" w:rsidRDefault="00F131D9" w:rsidP="00C874EE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874EE" w:rsidRPr="00C874EE" w:rsidRDefault="00C874EE" w:rsidP="00C874EE"/>
        </w:tc>
        <w:tc>
          <w:tcPr>
            <w:tcW w:w="3226" w:type="dxa"/>
          </w:tcPr>
          <w:p w:rsidR="00C874EE" w:rsidRDefault="00C874EE" w:rsidP="00C874EE">
            <w:r>
              <w:rPr>
                <w:noProof/>
                <w:lang w:eastAsia="ru-RU"/>
              </w:rPr>
              <w:drawing>
                <wp:inline distT="0" distB="0" distL="0" distR="0">
                  <wp:extent cx="1666875" cy="1743075"/>
                  <wp:effectExtent l="19050" t="0" r="9525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74EE" w:rsidRDefault="00F131D9" w:rsidP="00C874EE">
      <w:pPr>
        <w:ind w:left="360"/>
      </w:pPr>
      <w:r>
        <w:t>Иглу следует правильно установить, ушко должно быть направлено на оператора; знак (Х) на рис. 12, показывает неправильную установку иглы. В результате работы на больших скоростях из-за трения, происходящего между тканью и иглой, может возникать проскакивание стежка, поломка иглы, дырки от прошивания могут становиться больше, в особенности при использовании комбинированной нити и ткани.</w:t>
      </w:r>
    </w:p>
    <w:p w:rsidR="00F131D9" w:rsidRDefault="00F131D9" w:rsidP="00C874EE">
      <w:pPr>
        <w:ind w:left="360"/>
      </w:pPr>
      <w:r>
        <w:t xml:space="preserve">Чтобы предотвратить случаи, описанные выше, машина оснащена специальным механизмом смазывания иглы. Для достижения наиболее высокой производительности следует использовать силиконовое масло. </w:t>
      </w:r>
      <w:r w:rsidR="00545251">
        <w:t xml:space="preserve">Как правило, рекомендуется использовать такой механизм как можно чаще, производя время от времени его осмотр, открывая защитную крышку, проверяя уровень масла и доливая его время от времени. Если данный механизм не используется, лучше всего с устройства снять </w:t>
      </w:r>
      <w:r w:rsidR="00EC1579">
        <w:t>защитное покрытие</w:t>
      </w:r>
      <w:r w:rsidR="00545251">
        <w:t xml:space="preserve"> и предотвратить прикосновение к нему иглы.</w:t>
      </w:r>
    </w:p>
    <w:tbl>
      <w:tblPr>
        <w:tblStyle w:val="a4"/>
        <w:tblW w:w="0" w:type="auto"/>
        <w:tblInd w:w="360" w:type="dxa"/>
        <w:tblLook w:val="04A0"/>
      </w:tblPr>
      <w:tblGrid>
        <w:gridCol w:w="4610"/>
        <w:gridCol w:w="4601"/>
      </w:tblGrid>
      <w:tr w:rsidR="00545251" w:rsidTr="00545251">
        <w:tc>
          <w:tcPr>
            <w:tcW w:w="4785" w:type="dxa"/>
          </w:tcPr>
          <w:p w:rsidR="00545251" w:rsidRDefault="00545251" w:rsidP="00C874EE">
            <w:r>
              <w:rPr>
                <w:noProof/>
                <w:lang w:eastAsia="ru-RU"/>
              </w:rPr>
              <w:drawing>
                <wp:inline distT="0" distB="0" distL="0" distR="0">
                  <wp:extent cx="2200275" cy="1666875"/>
                  <wp:effectExtent l="19050" t="0" r="9525" b="0"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45251" w:rsidRDefault="00545251" w:rsidP="00C874EE">
            <w:r>
              <w:rPr>
                <w:noProof/>
                <w:lang w:eastAsia="ru-RU"/>
              </w:rPr>
              <w:drawing>
                <wp:inline distT="0" distB="0" distL="0" distR="0">
                  <wp:extent cx="2162175" cy="1628775"/>
                  <wp:effectExtent l="19050" t="0" r="9525" b="0"/>
                  <wp:docPr id="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5251" w:rsidRDefault="00545251" w:rsidP="00C874EE">
      <w:pPr>
        <w:ind w:left="360"/>
      </w:pPr>
    </w:p>
    <w:p w:rsidR="00545251" w:rsidRDefault="00545251" w:rsidP="00545251">
      <w:pPr>
        <w:pStyle w:val="a3"/>
        <w:numPr>
          <w:ilvl w:val="1"/>
          <w:numId w:val="1"/>
        </w:numPr>
      </w:pPr>
      <w:r>
        <w:t>Вдевание нити</w:t>
      </w:r>
    </w:p>
    <w:p w:rsidR="00545251" w:rsidRDefault="00545251" w:rsidP="00545251">
      <w:pPr>
        <w:ind w:left="360"/>
      </w:pPr>
      <w:r>
        <w:t xml:space="preserve">Вдевание нити следует производить как показано на Рис. </w:t>
      </w:r>
      <w:r w:rsidR="00085A10">
        <w:t xml:space="preserve">ниже. </w:t>
      </w:r>
      <w:r>
        <w:t xml:space="preserve">А, В, С показывают игольные нити, </w:t>
      </w:r>
      <w:r>
        <w:rPr>
          <w:lang w:val="en-US"/>
        </w:rPr>
        <w:t>D</w:t>
      </w:r>
      <w:r>
        <w:t xml:space="preserve"> – это декоративная нить, а Е – нить петлителя.</w:t>
      </w:r>
    </w:p>
    <w:p w:rsidR="00545251" w:rsidRDefault="00545251" w:rsidP="00545251">
      <w:pPr>
        <w:ind w:left="360"/>
        <w:jc w:val="center"/>
      </w:pPr>
      <w:r>
        <w:rPr>
          <w:noProof/>
          <w:lang w:eastAsia="ru-RU"/>
        </w:rPr>
        <w:drawing>
          <wp:inline distT="0" distB="0" distL="0" distR="0">
            <wp:extent cx="3228975" cy="2157645"/>
            <wp:effectExtent l="19050" t="0" r="9525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15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251" w:rsidRDefault="00545251" w:rsidP="00545251">
      <w:pPr>
        <w:pStyle w:val="a3"/>
        <w:numPr>
          <w:ilvl w:val="1"/>
          <w:numId w:val="1"/>
        </w:numPr>
      </w:pPr>
      <w:r>
        <w:lastRenderedPageBreak/>
        <w:t>Нажим и регулировка прижимной лапки</w:t>
      </w:r>
    </w:p>
    <w:tbl>
      <w:tblPr>
        <w:tblStyle w:val="a4"/>
        <w:tblW w:w="0" w:type="auto"/>
        <w:tblInd w:w="360" w:type="dxa"/>
        <w:tblLook w:val="04A0"/>
      </w:tblPr>
      <w:tblGrid>
        <w:gridCol w:w="5425"/>
        <w:gridCol w:w="3786"/>
      </w:tblGrid>
      <w:tr w:rsidR="00545251" w:rsidTr="00545251">
        <w:tc>
          <w:tcPr>
            <w:tcW w:w="5560" w:type="dxa"/>
          </w:tcPr>
          <w:p w:rsidR="00545251" w:rsidRDefault="00545251" w:rsidP="00183D34">
            <w:r>
              <w:t xml:space="preserve">Если регулировочный болт (В) повернуть по часовой стрелке, сила нажима прижимной лапки увеличится; против – снизится. Если сила нажима прижимной лапки отрегулирована некорректно, могут возникнуть сбои подачи материала или образование </w:t>
            </w:r>
            <w:r w:rsidR="00183D34">
              <w:t>дефектных стежков, таким образом, она должна быть как можно менее интенсивной, чтобы обеспечить получение однородных стежков.</w:t>
            </w:r>
          </w:p>
        </w:tc>
        <w:tc>
          <w:tcPr>
            <w:tcW w:w="3651" w:type="dxa"/>
          </w:tcPr>
          <w:p w:rsidR="00545251" w:rsidRDefault="00545251" w:rsidP="00545251">
            <w:r>
              <w:rPr>
                <w:noProof/>
                <w:lang w:eastAsia="ru-RU"/>
              </w:rPr>
              <w:drawing>
                <wp:inline distT="0" distB="0" distL="0" distR="0">
                  <wp:extent cx="2047875" cy="1885950"/>
                  <wp:effectExtent l="19050" t="0" r="9525" b="0"/>
                  <wp:docPr id="1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251" w:rsidTr="00545251">
        <w:tc>
          <w:tcPr>
            <w:tcW w:w="5560" w:type="dxa"/>
          </w:tcPr>
          <w:p w:rsidR="00545251" w:rsidRPr="00183D34" w:rsidRDefault="00183D34" w:rsidP="00183D34">
            <w:pPr>
              <w:rPr>
                <w:lang w:val="en-US"/>
              </w:rPr>
            </w:pPr>
            <w:r>
              <w:t>Если игла не попадает в центр пропускного отверстия, как показано на Рис., ее необходимо отрегулировать. Сначала, ослабьте болт (</w:t>
            </w:r>
            <w:r>
              <w:rPr>
                <w:lang w:val="en-US"/>
              </w:rPr>
              <w:t>D</w:t>
            </w:r>
            <w:r>
              <w:t>)</w:t>
            </w:r>
            <w:r w:rsidRPr="00183D34">
              <w:t xml:space="preserve">, </w:t>
            </w:r>
            <w:r>
              <w:t>и подвиньте прижимную лапку (С), убедитесь, чтобы игла попадала в центр отверстия. Затем снова затяните болт (</w:t>
            </w:r>
            <w:r>
              <w:rPr>
                <w:lang w:val="en-US"/>
              </w:rPr>
              <w:t>D</w:t>
            </w:r>
            <w:r>
              <w:t>)</w:t>
            </w:r>
            <w:r>
              <w:rPr>
                <w:lang w:val="en-US"/>
              </w:rPr>
              <w:t>.</w:t>
            </w:r>
          </w:p>
        </w:tc>
        <w:tc>
          <w:tcPr>
            <w:tcW w:w="3651" w:type="dxa"/>
          </w:tcPr>
          <w:p w:rsidR="00545251" w:rsidRDefault="00085A10" w:rsidP="00545251">
            <w:r>
              <w:rPr>
                <w:noProof/>
                <w:lang w:eastAsia="ru-RU"/>
              </w:rPr>
              <w:pict>
                <v:shape id="_x0000_s1035" type="#_x0000_t202" style="position:absolute;margin-left:108.7pt;margin-top:103.1pt;width:71.25pt;height:26.25pt;z-index:251666432;mso-position-horizontal-relative:text;mso-position-vertical-relative:text" stroked="f">
                  <v:textbox>
                    <w:txbxContent>
                      <w:p w:rsidR="00085A10" w:rsidRPr="00085A10" w:rsidRDefault="00085A1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Игольная планка</w:t>
                        </w:r>
                      </w:p>
                    </w:txbxContent>
                  </v:textbox>
                </v:shape>
              </w:pict>
            </w:r>
            <w:r w:rsidR="00183D34">
              <w:rPr>
                <w:noProof/>
                <w:lang w:eastAsia="ru-RU"/>
              </w:rPr>
              <w:drawing>
                <wp:inline distT="0" distB="0" distL="0" distR="0">
                  <wp:extent cx="2238375" cy="1704975"/>
                  <wp:effectExtent l="19050" t="0" r="9525" b="0"/>
                  <wp:docPr id="1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5251" w:rsidRDefault="00545251" w:rsidP="00545251">
      <w:pPr>
        <w:ind w:left="360"/>
        <w:rPr>
          <w:lang w:val="en-US"/>
        </w:rPr>
      </w:pPr>
    </w:p>
    <w:p w:rsidR="00183D34" w:rsidRPr="00183D34" w:rsidRDefault="00183D34" w:rsidP="00183D34">
      <w:pPr>
        <w:pStyle w:val="a3"/>
        <w:numPr>
          <w:ilvl w:val="1"/>
          <w:numId w:val="1"/>
        </w:numPr>
      </w:pPr>
      <w:r w:rsidRPr="00183D34">
        <w:t>Как поменять длину стежка</w:t>
      </w:r>
    </w:p>
    <w:p w:rsidR="00183D34" w:rsidRDefault="00183D34" w:rsidP="00183D34">
      <w:pPr>
        <w:pStyle w:val="a3"/>
        <w:numPr>
          <w:ilvl w:val="0"/>
          <w:numId w:val="3"/>
        </w:numPr>
      </w:pPr>
      <w:r>
        <w:t>Отключите питание двигателя</w:t>
      </w:r>
    </w:p>
    <w:p w:rsidR="00183D34" w:rsidRDefault="00183D34" w:rsidP="00183D34">
      <w:pPr>
        <w:ind w:left="360"/>
      </w:pPr>
      <w:r>
        <w:t>Чтобы поменять длину стежка, аккуратно нажмите кнопку (А)</w:t>
      </w:r>
      <w:r w:rsidR="0082266F">
        <w:t xml:space="preserve"> пальцем левой руки до тех пор, пока не почувствуете, что кнопка коснулась внутренних элементов машины, затем поворачивайте маховик правой рукой до тех пор, пока не впадет кнопка.</w:t>
      </w:r>
    </w:p>
    <w:p w:rsidR="0082266F" w:rsidRDefault="0082266F" w:rsidP="0082266F">
      <w:pPr>
        <w:pStyle w:val="a3"/>
        <w:numPr>
          <w:ilvl w:val="0"/>
          <w:numId w:val="3"/>
        </w:numPr>
      </w:pPr>
      <w:r>
        <w:t>Шкала деления маховика по окружности указывает на длину стежка в мм.</w:t>
      </w:r>
    </w:p>
    <w:p w:rsidR="0082266F" w:rsidRPr="0082266F" w:rsidRDefault="0082266F" w:rsidP="0082266F">
      <w:pPr>
        <w:ind w:left="360"/>
      </w:pPr>
      <w:r>
        <w:t xml:space="preserve">Правой рукой вращайте маховик и выбирайте нужный размер стежка, чем ближе градуировка </w:t>
      </w:r>
      <w:r w:rsidRPr="0082266F">
        <w:t>“</w:t>
      </w:r>
      <w:r>
        <w:rPr>
          <w:lang w:val="en-US"/>
        </w:rPr>
        <w:t>L</w:t>
      </w:r>
      <w:r w:rsidRPr="0082266F">
        <w:t xml:space="preserve">” </w:t>
      </w:r>
      <w:r>
        <w:t xml:space="preserve">к точке ориентации на рычаге, тем длиннее стежок, чем ближе градуировка </w:t>
      </w:r>
      <w:r w:rsidRPr="0082266F">
        <w:t>“</w:t>
      </w:r>
      <w:r>
        <w:rPr>
          <w:lang w:val="en-US"/>
        </w:rPr>
        <w:t>S</w:t>
      </w:r>
      <w:r w:rsidRPr="0082266F">
        <w:t xml:space="preserve">” </w:t>
      </w:r>
      <w:r>
        <w:t>к точке ориентации на рычаге, тем короче стежок. Максимальный размер стежка 3,6 мм, а минимальный – 1,4 мм.</w:t>
      </w:r>
    </w:p>
    <w:p w:rsidR="0082266F" w:rsidRDefault="00085A10" w:rsidP="0082266F">
      <w:pPr>
        <w:ind w:left="360"/>
      </w:pPr>
      <w:r>
        <w:rPr>
          <w:noProof/>
          <w:lang w:eastAsia="ru-RU"/>
        </w:rPr>
        <w:pict>
          <v:shape id="_x0000_s1037" type="#_x0000_t202" style="position:absolute;left:0;text-align:left;margin-left:271.95pt;margin-top:43.75pt;width:46.5pt;height:15pt;z-index:251668480" stroked="f">
            <v:textbox>
              <w:txbxContent>
                <w:p w:rsidR="00085A10" w:rsidRPr="00085A10" w:rsidRDefault="00085A10" w:rsidP="00085A1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Маховик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left:0;text-align:left;margin-left:147.45pt;margin-top:91pt;width:73.5pt;height:27pt;z-index:251667456" stroked="f">
            <v:textbox>
              <w:txbxContent>
                <w:p w:rsidR="00085A10" w:rsidRPr="00085A10" w:rsidRDefault="00085A1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Точка положения</w:t>
                  </w:r>
                </w:p>
              </w:txbxContent>
            </v:textbox>
          </v:shape>
        </w:pict>
      </w:r>
      <w:r w:rsidR="0082266F">
        <w:rPr>
          <w:noProof/>
          <w:lang w:eastAsia="ru-RU"/>
        </w:rPr>
        <w:drawing>
          <wp:inline distT="0" distB="0" distL="0" distR="0">
            <wp:extent cx="5940425" cy="1663962"/>
            <wp:effectExtent l="19050" t="0" r="3175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63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66F" w:rsidRDefault="0082266F" w:rsidP="0082266F">
      <w:pPr>
        <w:ind w:left="360"/>
      </w:pPr>
    </w:p>
    <w:p w:rsidR="0082266F" w:rsidRDefault="00A8362F" w:rsidP="0082266F">
      <w:pPr>
        <w:pStyle w:val="a3"/>
        <w:numPr>
          <w:ilvl w:val="1"/>
          <w:numId w:val="1"/>
        </w:numPr>
      </w:pPr>
      <w:r>
        <w:t xml:space="preserve">Регулирование дифференциальной </w:t>
      </w:r>
      <w:r w:rsidR="0082266F">
        <w:t>подачи материала</w:t>
      </w:r>
    </w:p>
    <w:p w:rsidR="0082266F" w:rsidRDefault="00A8362F" w:rsidP="0082266F">
      <w:pPr>
        <w:pStyle w:val="a3"/>
        <w:numPr>
          <w:ilvl w:val="0"/>
          <w:numId w:val="4"/>
        </w:numPr>
      </w:pPr>
      <w:r>
        <w:t>Нормальная дифференциальная подача</w:t>
      </w:r>
    </w:p>
    <w:p w:rsidR="0082266F" w:rsidRDefault="00A8362F" w:rsidP="0082266F">
      <w:pPr>
        <w:ind w:left="360"/>
        <w:rPr>
          <w:lang w:val="uk-UA"/>
        </w:rPr>
      </w:pPr>
      <w:r>
        <w:t>Для создания нормальной дифференциальной</w:t>
      </w:r>
      <w:r w:rsidR="0082266F">
        <w:t xml:space="preserve"> подачи, ослабьте болт (А), подайте рычаг перемены хода (В) вверх или вниз, установите его в нужном положении и затяните болт (А).</w:t>
      </w:r>
    </w:p>
    <w:p w:rsidR="00A8362F" w:rsidRDefault="00A8362F" w:rsidP="0082266F">
      <w:pPr>
        <w:ind w:left="360"/>
      </w:pPr>
      <w:r>
        <w:t>Когда метка на рычаге совпадает с длинной отметкой (С) на пластине со шкалой деления</w:t>
      </w:r>
      <w:r w:rsidR="00E233D5">
        <w:t>,</w:t>
      </w:r>
      <w:r w:rsidR="00085A10">
        <w:t xml:space="preserve"> рейки </w:t>
      </w:r>
      <w:r>
        <w:t xml:space="preserve">основной или дифференциальной подачи выполнят одинаковое движение по соотношению 1:1 от числа дифференциала, нормальное значение дифференциала будет </w:t>
      </w:r>
      <w:r>
        <w:lastRenderedPageBreak/>
        <w:t>увеличиваться с поднятием рычага (В), от отметки С выше соотношение будет 1:1.25  1:1.5 1:1.75 и 1:2 последовательно.</w:t>
      </w:r>
    </w:p>
    <w:p w:rsidR="00A8362F" w:rsidRDefault="00E233D5" w:rsidP="00A8362F">
      <w:pPr>
        <w:pStyle w:val="a3"/>
        <w:numPr>
          <w:ilvl w:val="0"/>
          <w:numId w:val="4"/>
        </w:numPr>
      </w:pPr>
      <w:r>
        <w:t xml:space="preserve">Обратная дифференциальная подача. При нажатии рычага под отметкой </w:t>
      </w:r>
      <w:r w:rsidRPr="00E233D5">
        <w:t>“</w:t>
      </w:r>
      <w:r>
        <w:rPr>
          <w:lang w:val="en-US"/>
        </w:rPr>
        <w:t>C</w:t>
      </w:r>
      <w:r w:rsidRPr="00E233D5">
        <w:t xml:space="preserve">”, </w:t>
      </w:r>
      <w:r>
        <w:t xml:space="preserve">машина войдет в режим обратной дифференциальной подачи. При установке на отметку </w:t>
      </w:r>
      <w:r>
        <w:rPr>
          <w:lang w:val="en-US"/>
        </w:rPr>
        <w:t xml:space="preserve">“S” </w:t>
      </w:r>
      <w:r>
        <w:t>соотношение дифференциала будет 1:0.7.</w:t>
      </w:r>
    </w:p>
    <w:p w:rsidR="00E233D5" w:rsidRDefault="00E233D5" w:rsidP="00A8362F">
      <w:pPr>
        <w:pStyle w:val="a3"/>
        <w:numPr>
          <w:ilvl w:val="0"/>
          <w:numId w:val="4"/>
        </w:numPr>
      </w:pPr>
      <w:r>
        <w:t>Регулировка соотношения дифференциала в процессе работы</w:t>
      </w:r>
    </w:p>
    <w:p w:rsidR="00E233D5" w:rsidRDefault="00E233D5" w:rsidP="00E233D5">
      <w:pPr>
        <w:ind w:left="360"/>
      </w:pPr>
      <w:r>
        <w:t>Для того, чтобы настроить соотношение дифференциала в процессе работы, подвесная цепь должна быть закреплена к педали. При нажатии педали после сцепления, соотношение дифференциала можно регулировать в любой момент. После чего, следует ослабить болт (</w:t>
      </w:r>
      <w:r>
        <w:rPr>
          <w:lang w:val="en-US"/>
        </w:rPr>
        <w:t>F</w:t>
      </w:r>
      <w:r>
        <w:t>)</w:t>
      </w:r>
      <w:r w:rsidRPr="00E233D5">
        <w:t xml:space="preserve">, </w:t>
      </w:r>
      <w:r>
        <w:t>и можно регулировать предел соотношения дифференциала.</w:t>
      </w:r>
    </w:p>
    <w:p w:rsidR="00E233D5" w:rsidRPr="00E233D5" w:rsidRDefault="00E233D5" w:rsidP="00E233D5">
      <w:pPr>
        <w:ind w:left="360"/>
      </w:pPr>
      <w:r>
        <w:rPr>
          <w:noProof/>
          <w:lang w:eastAsia="ru-RU"/>
        </w:rPr>
        <w:drawing>
          <wp:inline distT="0" distB="0" distL="0" distR="0">
            <wp:extent cx="5940425" cy="1655253"/>
            <wp:effectExtent l="19050" t="0" r="317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55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3D5" w:rsidRPr="00E233D5" w:rsidRDefault="00E233D5" w:rsidP="00E233D5">
      <w:pPr>
        <w:pStyle w:val="a3"/>
        <w:numPr>
          <w:ilvl w:val="0"/>
          <w:numId w:val="1"/>
        </w:numPr>
        <w:rPr>
          <w:sz w:val="28"/>
          <w:szCs w:val="28"/>
        </w:rPr>
      </w:pPr>
      <w:r w:rsidRPr="00E233D5">
        <w:rPr>
          <w:sz w:val="28"/>
          <w:szCs w:val="28"/>
        </w:rPr>
        <w:t>Надлежащая отладка</w:t>
      </w:r>
    </w:p>
    <w:p w:rsidR="00E233D5" w:rsidRDefault="00E233D5" w:rsidP="00E233D5">
      <w:pPr>
        <w:ind w:left="360"/>
      </w:pPr>
      <w:r>
        <w:t>Каждый компонент находится в стандартном положении и не требует регулировки. В отдельном случае, необходимо провести определенные настройки, как например, заменить иглы или челнок, а также произвести внутренние настройки для осуществления особого шитья.</w:t>
      </w:r>
    </w:p>
    <w:p w:rsidR="00E233D5" w:rsidRDefault="00E233D5" w:rsidP="00E233D5">
      <w:pPr>
        <w:ind w:left="360"/>
      </w:pPr>
    </w:p>
    <w:p w:rsidR="000B5B30" w:rsidRDefault="000B5B30" w:rsidP="000B5B30">
      <w:pPr>
        <w:pStyle w:val="a3"/>
        <w:numPr>
          <w:ilvl w:val="1"/>
          <w:numId w:val="1"/>
        </w:numPr>
      </w:pPr>
      <w:r>
        <w:t>Натяжение игольной нити</w:t>
      </w:r>
    </w:p>
    <w:p w:rsidR="000B5B30" w:rsidRDefault="000B5B30" w:rsidP="000B5B30">
      <w:pPr>
        <w:ind w:left="360"/>
      </w:pPr>
      <w:r>
        <w:t xml:space="preserve">Расстояние между нитепритягивателем игольной нити и центром фиксирующего болта равно 52 мм. Когда игольный рычаг находится в наивысшей позиции, край (А) нитепритягивателя должен находиться в горизонтальном положении. Ослабьте болт (В), подайте нитепритягиватель игольной нити в направление </w:t>
      </w:r>
      <w:r>
        <w:rPr>
          <w:lang w:val="en-US"/>
        </w:rPr>
        <w:t>Y</w:t>
      </w:r>
      <w:r w:rsidRPr="000B5B30">
        <w:t xml:space="preserve">, </w:t>
      </w:r>
      <w:r>
        <w:t xml:space="preserve">натяните игольную нить; подайте ее по направлению Х, ослабьте игольную нить. Если натяжение игольной нити не регулируется по процедуре, описанной выше, ослабьте болт (С), подайте смазочный механизм по направлению Х или </w:t>
      </w:r>
      <w:r>
        <w:rPr>
          <w:lang w:val="en-US"/>
        </w:rPr>
        <w:t>Y</w:t>
      </w:r>
      <w:r w:rsidRPr="000B5B30">
        <w:t xml:space="preserve">, </w:t>
      </w:r>
      <w:r>
        <w:t xml:space="preserve">убедитесь в корректности натяжения. Обычно, для того, чтобы натянуть нить, подайте его по направлению </w:t>
      </w:r>
      <w:r>
        <w:rPr>
          <w:lang w:val="en-US"/>
        </w:rPr>
        <w:t>Y</w:t>
      </w:r>
      <w:r w:rsidRPr="000B5B30">
        <w:t xml:space="preserve">, </w:t>
      </w:r>
      <w:r>
        <w:t>а чтобы ослабить, по направлению Х.</w:t>
      </w:r>
    </w:p>
    <w:p w:rsidR="000B5B30" w:rsidRDefault="000B5B30" w:rsidP="000B5B30">
      <w:pPr>
        <w:ind w:left="360"/>
      </w:pPr>
      <w:r>
        <w:rPr>
          <w:noProof/>
          <w:lang w:eastAsia="ru-RU"/>
        </w:rPr>
        <w:drawing>
          <wp:inline distT="0" distB="0" distL="0" distR="0">
            <wp:extent cx="5940425" cy="1377490"/>
            <wp:effectExtent l="19050" t="0" r="3175" b="0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7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B30" w:rsidRDefault="000B5B30" w:rsidP="000B5B30">
      <w:pPr>
        <w:ind w:left="360"/>
      </w:pPr>
      <w:r>
        <w:t>В нормальном режиме работы расстояние между центром болта и ушком нитеводите</w:t>
      </w:r>
      <w:r w:rsidR="00854606">
        <w:t>ля должно составлять 8 мм.</w:t>
      </w:r>
    </w:p>
    <w:p w:rsidR="00854606" w:rsidRDefault="00854606" w:rsidP="000B5B30">
      <w:pPr>
        <w:ind w:left="360"/>
      </w:pPr>
      <w:r>
        <w:t>Иногда, из-за различных типов используемых ниток, сложно сформировать петлю из нити, что может привести к проскакиванию стежка; рекомендуется прижимать игольную нить небольшой прижимной пластиной. Иногда нитевая петля, формируемая левой иглой, слишком большая по размеру; ее также можно прижать небольшой прижимной пластиной.</w:t>
      </w:r>
    </w:p>
    <w:p w:rsidR="00854606" w:rsidRDefault="00854606" w:rsidP="00854606">
      <w:pPr>
        <w:pStyle w:val="a3"/>
        <w:numPr>
          <w:ilvl w:val="1"/>
          <w:numId w:val="1"/>
        </w:numPr>
      </w:pPr>
      <w:r>
        <w:lastRenderedPageBreak/>
        <w:t>Регулировка механизма захвата игольной нити</w:t>
      </w:r>
    </w:p>
    <w:tbl>
      <w:tblPr>
        <w:tblStyle w:val="a4"/>
        <w:tblW w:w="0" w:type="auto"/>
        <w:tblInd w:w="360" w:type="dxa"/>
        <w:tblLook w:val="04A0"/>
      </w:tblPr>
      <w:tblGrid>
        <w:gridCol w:w="5560"/>
        <w:gridCol w:w="3651"/>
      </w:tblGrid>
      <w:tr w:rsidR="00854606" w:rsidTr="00854606">
        <w:tc>
          <w:tcPr>
            <w:tcW w:w="5560" w:type="dxa"/>
          </w:tcPr>
          <w:p w:rsidR="00854606" w:rsidRPr="00854606" w:rsidRDefault="00854606" w:rsidP="000C4DBD">
            <w:r>
              <w:t>В случае использования растягивающейся нити, как например синтетической, формирование петли может быть нестабильным, в этом случае, ослабьте болт (</w:t>
            </w:r>
            <w:r>
              <w:rPr>
                <w:lang w:val="en-US"/>
              </w:rPr>
              <w:t>G</w:t>
            </w:r>
            <w:r>
              <w:t>)</w:t>
            </w:r>
            <w:r w:rsidRPr="00854606">
              <w:t xml:space="preserve"> </w:t>
            </w:r>
            <w:r>
              <w:t>и настройте механизм (</w:t>
            </w:r>
            <w:r>
              <w:rPr>
                <w:lang w:val="en-US"/>
              </w:rPr>
              <w:t>F</w:t>
            </w:r>
            <w:r>
              <w:t>)</w:t>
            </w:r>
            <w:r w:rsidRPr="00854606">
              <w:t xml:space="preserve">. </w:t>
            </w:r>
            <w:r>
              <w:t xml:space="preserve">Чтобы отрегулировать механизм захвата, когда игольная пластина находится в самом низком положении, </w:t>
            </w:r>
            <w:r w:rsidR="00724FA7">
              <w:t xml:space="preserve">установите </w:t>
            </w:r>
            <w:r w:rsidR="000C4DBD">
              <w:t>проушину</w:t>
            </w:r>
            <w:r w:rsidR="00724FA7">
              <w:t xml:space="preserve"> (Е) в одном положении с поверхностью механизма захвата игольной нити.</w:t>
            </w:r>
          </w:p>
        </w:tc>
        <w:tc>
          <w:tcPr>
            <w:tcW w:w="3651" w:type="dxa"/>
          </w:tcPr>
          <w:p w:rsidR="00854606" w:rsidRDefault="00854606" w:rsidP="00854606">
            <w:r>
              <w:rPr>
                <w:noProof/>
                <w:lang w:eastAsia="ru-RU"/>
              </w:rPr>
              <w:drawing>
                <wp:inline distT="0" distB="0" distL="0" distR="0">
                  <wp:extent cx="1857375" cy="1581150"/>
                  <wp:effectExtent l="19050" t="0" r="9525" b="0"/>
                  <wp:docPr id="1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4606" w:rsidRDefault="00854606" w:rsidP="00854606">
      <w:pPr>
        <w:ind w:left="360"/>
      </w:pPr>
    </w:p>
    <w:p w:rsidR="00724FA7" w:rsidRDefault="00724FA7" w:rsidP="00724FA7">
      <w:pPr>
        <w:pStyle w:val="a3"/>
        <w:numPr>
          <w:ilvl w:val="1"/>
          <w:numId w:val="1"/>
        </w:numPr>
      </w:pPr>
      <w:r>
        <w:t>Натяжение декоративной нити</w:t>
      </w:r>
    </w:p>
    <w:tbl>
      <w:tblPr>
        <w:tblStyle w:val="a4"/>
        <w:tblW w:w="0" w:type="auto"/>
        <w:tblInd w:w="360" w:type="dxa"/>
        <w:tblLook w:val="04A0"/>
      </w:tblPr>
      <w:tblGrid>
        <w:gridCol w:w="5560"/>
        <w:gridCol w:w="3651"/>
      </w:tblGrid>
      <w:tr w:rsidR="00724FA7" w:rsidTr="000C4DBD">
        <w:tc>
          <w:tcPr>
            <w:tcW w:w="5560" w:type="dxa"/>
          </w:tcPr>
          <w:p w:rsidR="00724FA7" w:rsidRDefault="00724FA7" w:rsidP="00724FA7">
            <w:r>
              <w:t>Чтобы увеличить ход прошивания декоративной нити, опустите ушко</w:t>
            </w:r>
            <w:r w:rsidR="000C4DBD">
              <w:t xml:space="preserve">, ослабив болт (В) </w:t>
            </w:r>
            <w:r w:rsidR="00E14C1B">
              <w:t>или затяните</w:t>
            </w:r>
            <w:r w:rsidR="000C4DBD">
              <w:t>, чтобы уменьшить его. Затем повторно затяните болт (В)</w:t>
            </w:r>
          </w:p>
        </w:tc>
        <w:tc>
          <w:tcPr>
            <w:tcW w:w="3651" w:type="dxa"/>
          </w:tcPr>
          <w:p w:rsidR="00724FA7" w:rsidRDefault="000C4DBD" w:rsidP="00724FA7">
            <w:r>
              <w:rPr>
                <w:noProof/>
                <w:lang w:eastAsia="ru-RU"/>
              </w:rPr>
              <w:drawing>
                <wp:inline distT="0" distB="0" distL="0" distR="0">
                  <wp:extent cx="1933575" cy="1539277"/>
                  <wp:effectExtent l="19050" t="0" r="9525" b="0"/>
                  <wp:docPr id="1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539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4FA7" w:rsidRDefault="00724FA7" w:rsidP="00724FA7">
      <w:pPr>
        <w:ind w:left="360"/>
      </w:pPr>
    </w:p>
    <w:p w:rsidR="000C4DBD" w:rsidRDefault="000C4DBD" w:rsidP="000C4DBD">
      <w:pPr>
        <w:pStyle w:val="a3"/>
        <w:numPr>
          <w:ilvl w:val="1"/>
          <w:numId w:val="1"/>
        </w:numPr>
      </w:pPr>
      <w:r>
        <w:t>Регулировка натяжения нити петлителя</w:t>
      </w:r>
    </w:p>
    <w:p w:rsidR="000C4DBD" w:rsidRDefault="000C4DBD" w:rsidP="000C4DBD">
      <w:pPr>
        <w:ind w:left="360"/>
      </w:pPr>
      <w:r>
        <w:t>В стандартной ситуации винт (Е) находится посередине проушины (</w:t>
      </w:r>
      <w:r>
        <w:rPr>
          <w:lang w:val="en-US"/>
        </w:rPr>
        <w:t>F</w:t>
      </w:r>
      <w:r>
        <w:t>)</w:t>
      </w:r>
      <w:r w:rsidRPr="000C4DBD">
        <w:t xml:space="preserve"> </w:t>
      </w:r>
      <w:r>
        <w:t>и (</w:t>
      </w:r>
      <w:r>
        <w:rPr>
          <w:lang w:val="en-US"/>
        </w:rPr>
        <w:t>G</w:t>
      </w:r>
      <w:r>
        <w:t>)., а петли проушины (</w:t>
      </w:r>
      <w:r>
        <w:rPr>
          <w:lang w:val="en-US"/>
        </w:rPr>
        <w:t>F</w:t>
      </w:r>
      <w:r>
        <w:t>)</w:t>
      </w:r>
      <w:r w:rsidRPr="000C4DBD">
        <w:t xml:space="preserve"> </w:t>
      </w:r>
      <w:r>
        <w:t>и (</w:t>
      </w:r>
      <w:r>
        <w:rPr>
          <w:lang w:val="en-US"/>
        </w:rPr>
        <w:t>G</w:t>
      </w:r>
      <w:r>
        <w:t>) должны быть на одном уровне.</w:t>
      </w:r>
    </w:p>
    <w:p w:rsidR="00212A4B" w:rsidRDefault="00212A4B" w:rsidP="000C4DBD">
      <w:pPr>
        <w:ind w:left="360"/>
      </w:pPr>
      <w:r>
        <w:t>Чтобы увеличить количество затягиваемой нити, ослабьте крепежный болт проушин (</w:t>
      </w:r>
      <w:r>
        <w:rPr>
          <w:lang w:val="en-US"/>
        </w:rPr>
        <w:t>F</w:t>
      </w:r>
      <w:r>
        <w:t>)</w:t>
      </w:r>
      <w:r w:rsidRPr="000C4DBD">
        <w:t xml:space="preserve"> </w:t>
      </w:r>
      <w:r>
        <w:t>и (</w:t>
      </w:r>
      <w:r>
        <w:rPr>
          <w:lang w:val="en-US"/>
        </w:rPr>
        <w:t>G</w:t>
      </w:r>
      <w:r>
        <w:t xml:space="preserve">) и подайте их по направлению </w:t>
      </w:r>
      <w:r>
        <w:rPr>
          <w:lang w:val="en-US"/>
        </w:rPr>
        <w:t>L</w:t>
      </w:r>
      <w:r w:rsidRPr="00212A4B">
        <w:t xml:space="preserve">, </w:t>
      </w:r>
      <w:r>
        <w:t xml:space="preserve">чтобы уменьшить – подайте по направлению </w:t>
      </w:r>
      <w:r>
        <w:rPr>
          <w:lang w:val="en-US"/>
        </w:rPr>
        <w:t>S</w:t>
      </w:r>
      <w:r w:rsidRPr="00212A4B">
        <w:t xml:space="preserve"> </w:t>
      </w:r>
      <w:r>
        <w:t>и снова затяните крепежные болты.</w:t>
      </w:r>
    </w:p>
    <w:p w:rsidR="00212A4B" w:rsidRDefault="00212A4B" w:rsidP="000C4DBD">
      <w:pPr>
        <w:ind w:left="360"/>
      </w:pPr>
      <w:r>
        <w:t>Будьте внимательны, слишком большое количество затягиваемой нити может спровоцировать проскакивание стежка. В случае использования шерстяной нити, проушины (</w:t>
      </w:r>
      <w:r>
        <w:rPr>
          <w:lang w:val="en-US"/>
        </w:rPr>
        <w:t>F</w:t>
      </w:r>
      <w:r>
        <w:t>)</w:t>
      </w:r>
      <w:r w:rsidRPr="000C4DBD">
        <w:t xml:space="preserve"> </w:t>
      </w:r>
      <w:r>
        <w:t>и (</w:t>
      </w:r>
      <w:r>
        <w:rPr>
          <w:lang w:val="en-US"/>
        </w:rPr>
        <w:t>G</w:t>
      </w:r>
      <w:r>
        <w:t>) должны быть направлены в сторону (</w:t>
      </w:r>
      <w:r>
        <w:rPr>
          <w:lang w:val="en-US"/>
        </w:rPr>
        <w:t>L</w:t>
      </w:r>
      <w:r>
        <w:t>), а нить не должна быть прижата пластиной (Н).</w:t>
      </w:r>
    </w:p>
    <w:tbl>
      <w:tblPr>
        <w:tblStyle w:val="a4"/>
        <w:tblW w:w="0" w:type="auto"/>
        <w:tblInd w:w="360" w:type="dxa"/>
        <w:tblLook w:val="04A0"/>
      </w:tblPr>
      <w:tblGrid>
        <w:gridCol w:w="4484"/>
        <w:gridCol w:w="4727"/>
      </w:tblGrid>
      <w:tr w:rsidR="00212A4B" w:rsidTr="00212A4B">
        <w:tc>
          <w:tcPr>
            <w:tcW w:w="4785" w:type="dxa"/>
          </w:tcPr>
          <w:p w:rsidR="00212A4B" w:rsidRDefault="00212A4B" w:rsidP="000C4DBD">
            <w:r>
              <w:rPr>
                <w:noProof/>
                <w:lang w:eastAsia="ru-RU"/>
              </w:rPr>
              <w:drawing>
                <wp:inline distT="0" distB="0" distL="0" distR="0">
                  <wp:extent cx="2162175" cy="1847850"/>
                  <wp:effectExtent l="19050" t="0" r="9525" b="0"/>
                  <wp:docPr id="2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12A4B" w:rsidRDefault="00212A4B" w:rsidP="000C4DBD">
            <w:r>
              <w:rPr>
                <w:noProof/>
                <w:lang w:eastAsia="ru-RU"/>
              </w:rPr>
              <w:drawing>
                <wp:inline distT="0" distB="0" distL="0" distR="0">
                  <wp:extent cx="2733675" cy="1562100"/>
                  <wp:effectExtent l="19050" t="0" r="9525" b="0"/>
                  <wp:docPr id="2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A4B" w:rsidRDefault="00212A4B" w:rsidP="000C4DBD">
      <w:pPr>
        <w:ind w:left="360"/>
      </w:pPr>
    </w:p>
    <w:p w:rsidR="00212A4B" w:rsidRDefault="00212A4B" w:rsidP="00212A4B">
      <w:pPr>
        <w:pStyle w:val="a3"/>
        <w:numPr>
          <w:ilvl w:val="1"/>
          <w:numId w:val="1"/>
        </w:numPr>
      </w:pPr>
      <w:r>
        <w:t>Размещение притягивателя нити петлителя</w:t>
      </w:r>
    </w:p>
    <w:p w:rsidR="00212A4B" w:rsidRPr="00E14C1B" w:rsidRDefault="00212A4B" w:rsidP="00212A4B">
      <w:pPr>
        <w:ind w:left="360"/>
      </w:pPr>
      <w:r>
        <w:t>Опустите игольную пластину из ее наивысшего положения</w:t>
      </w:r>
      <w:r w:rsidR="00116E5D">
        <w:t>,</w:t>
      </w:r>
      <w:r>
        <w:t xml:space="preserve"> поворачивая маховик. </w:t>
      </w:r>
      <w:r w:rsidR="00116E5D">
        <w:t>Когда игольная пластина находится на полпути к петлителю, дайте нити петлителя выступить из верхней части притягивающего кулачка (</w:t>
      </w:r>
      <w:r w:rsidR="00116E5D">
        <w:rPr>
          <w:lang w:val="en-US"/>
        </w:rPr>
        <w:t>I</w:t>
      </w:r>
      <w:r w:rsidR="00116E5D">
        <w:t>)</w:t>
      </w:r>
      <w:r w:rsidR="00116E5D" w:rsidRPr="00116E5D">
        <w:t xml:space="preserve"> (</w:t>
      </w:r>
      <w:r w:rsidR="00116E5D">
        <w:t>для синтетических нитей</w:t>
      </w:r>
      <w:r w:rsidR="00116E5D" w:rsidRPr="00116E5D">
        <w:t>)</w:t>
      </w:r>
      <w:r w:rsidR="00116E5D">
        <w:t>. (при работе с хлопчатобумажными нитями игольная пластина должна помещаться на дно петлителя, а для шерстяных нитей, игольная пластина дол</w:t>
      </w:r>
      <w:r w:rsidR="00E14C1B">
        <w:t>жна располагаться на одну треть</w:t>
      </w:r>
      <w:r w:rsidR="00116E5D">
        <w:t xml:space="preserve"> от петлителя). Затяните болт (</w:t>
      </w:r>
      <w:r w:rsidR="00116E5D">
        <w:rPr>
          <w:lang w:val="en-US"/>
        </w:rPr>
        <w:t>J</w:t>
      </w:r>
      <w:r w:rsidR="00116E5D">
        <w:t>)</w:t>
      </w:r>
      <w:r w:rsidR="00116E5D" w:rsidRPr="00E14C1B">
        <w:t>.</w:t>
      </w:r>
    </w:p>
    <w:tbl>
      <w:tblPr>
        <w:tblStyle w:val="a4"/>
        <w:tblW w:w="0" w:type="auto"/>
        <w:tblInd w:w="360" w:type="dxa"/>
        <w:tblLook w:val="04A0"/>
      </w:tblPr>
      <w:tblGrid>
        <w:gridCol w:w="4503"/>
        <w:gridCol w:w="4708"/>
      </w:tblGrid>
      <w:tr w:rsidR="00116E5D" w:rsidTr="00116E5D">
        <w:tc>
          <w:tcPr>
            <w:tcW w:w="4785" w:type="dxa"/>
          </w:tcPr>
          <w:p w:rsidR="00116E5D" w:rsidRDefault="00E14C1B" w:rsidP="00212A4B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lastRenderedPageBreak/>
              <w:pict>
                <v:shape id="_x0000_s1038" type="#_x0000_t202" style="position:absolute;margin-left:39.45pt;margin-top:2.05pt;width:72.75pt;height:17.25pt;z-index:251669504" stroked="f">
                  <v:textbox>
                    <w:txbxContent>
                      <w:p w:rsidR="00E14C1B" w:rsidRPr="00E14C1B" w:rsidRDefault="00E14C1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Рабочая нить</w:t>
                        </w:r>
                      </w:p>
                    </w:txbxContent>
                  </v:textbox>
                </v:shape>
              </w:pict>
            </w:r>
            <w:r w:rsidR="00116E5D">
              <w:rPr>
                <w:noProof/>
                <w:lang w:eastAsia="ru-RU"/>
              </w:rPr>
              <w:drawing>
                <wp:inline distT="0" distB="0" distL="0" distR="0">
                  <wp:extent cx="2085975" cy="1581150"/>
                  <wp:effectExtent l="19050" t="0" r="9525" b="0"/>
                  <wp:docPr id="2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16E5D" w:rsidRDefault="00116E5D" w:rsidP="00212A4B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57475" cy="1457325"/>
                  <wp:effectExtent l="19050" t="0" r="9525" b="0"/>
                  <wp:docPr id="2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6E5D" w:rsidRDefault="00116E5D" w:rsidP="00212A4B">
      <w:pPr>
        <w:ind w:left="360"/>
        <w:rPr>
          <w:lang w:val="en-US"/>
        </w:rPr>
      </w:pPr>
    </w:p>
    <w:p w:rsidR="00116E5D" w:rsidRDefault="00116E5D" w:rsidP="00116E5D">
      <w:pPr>
        <w:pStyle w:val="a3"/>
        <w:numPr>
          <w:ilvl w:val="1"/>
          <w:numId w:val="1"/>
        </w:numPr>
      </w:pPr>
      <w:r>
        <w:t>Снятие и регулировка прижимной лапки</w:t>
      </w:r>
    </w:p>
    <w:p w:rsidR="00116E5D" w:rsidRDefault="00116E5D" w:rsidP="00116E5D">
      <w:pPr>
        <w:ind w:left="360"/>
      </w:pPr>
      <w:r>
        <w:t>Чтобы снять прижимную лапку:</w:t>
      </w:r>
    </w:p>
    <w:p w:rsidR="00116E5D" w:rsidRDefault="00116E5D" w:rsidP="00116E5D">
      <w:pPr>
        <w:ind w:left="360"/>
      </w:pPr>
      <w:r>
        <w:t xml:space="preserve">а. Ослабьте регулировочный (В) и крепежный </w:t>
      </w:r>
      <w:r w:rsidR="00E14C1B">
        <w:t>(</w:t>
      </w:r>
      <w:r w:rsidR="00E14C1B">
        <w:rPr>
          <w:lang w:val="en-US"/>
        </w:rPr>
        <w:t>D</w:t>
      </w:r>
      <w:r w:rsidR="00E14C1B">
        <w:t>)</w:t>
      </w:r>
      <w:r w:rsidR="00E14C1B" w:rsidRPr="00116E5D">
        <w:t xml:space="preserve"> </w:t>
      </w:r>
      <w:r>
        <w:t>болт</w:t>
      </w:r>
      <w:r w:rsidR="00E14C1B">
        <w:t>ы</w:t>
      </w:r>
      <w:r>
        <w:t xml:space="preserve"> уплотнительного воротничка (С).</w:t>
      </w:r>
    </w:p>
    <w:p w:rsidR="00116E5D" w:rsidRDefault="00116E5D" w:rsidP="00116E5D">
      <w:pPr>
        <w:ind w:left="360"/>
      </w:pPr>
      <w:r>
        <w:t>б. Подайте рычаг прижимной лапки (Е) вперед, затем снимите прижимную лапку.</w:t>
      </w:r>
    </w:p>
    <w:p w:rsidR="00116E5D" w:rsidRDefault="00116E5D" w:rsidP="00116E5D">
      <w:pPr>
        <w:ind w:left="360"/>
      </w:pPr>
      <w:r>
        <w:t>Чтобы отрегулировать прижимную лапку:</w:t>
      </w:r>
    </w:p>
    <w:p w:rsidR="00116E5D" w:rsidRDefault="00116E5D" w:rsidP="00116E5D">
      <w:pPr>
        <w:ind w:left="360"/>
      </w:pPr>
      <w:r>
        <w:t xml:space="preserve">в. Сохраняйте расстояние </w:t>
      </w:r>
      <w:r w:rsidR="00301ABA">
        <w:t xml:space="preserve">6 мм </w:t>
      </w:r>
      <w:r>
        <w:t>между нижней поверхностью прижимной лапки и верхней частью игольной пластины. Затем зафиксируйте прижимную лапку и затяните уплотнительный воротничок (С) как показано на Рис.</w:t>
      </w:r>
    </w:p>
    <w:p w:rsidR="00116E5D" w:rsidRDefault="00116E5D" w:rsidP="00116E5D">
      <w:pPr>
        <w:ind w:left="360"/>
      </w:pPr>
      <w:r>
        <w:t xml:space="preserve">г. </w:t>
      </w:r>
      <w:r w:rsidR="007C667C">
        <w:t>Установите заглушку и затяните болт (В).</w:t>
      </w:r>
    </w:p>
    <w:p w:rsidR="007C667C" w:rsidRDefault="007C667C" w:rsidP="00116E5D">
      <w:pPr>
        <w:ind w:left="360"/>
      </w:pPr>
      <w:r>
        <w:t>ПРИМЕЧАНИЕ: Для машин без декоративного прошивания высота подъема прижимной лапки составляет 8 мм.</w:t>
      </w:r>
    </w:p>
    <w:p w:rsidR="007C667C" w:rsidRDefault="007C667C" w:rsidP="00116E5D">
      <w:pPr>
        <w:ind w:left="360"/>
      </w:pPr>
      <w:r>
        <w:t>А также не обязательно использовать уплотнительный воротничок.</w:t>
      </w:r>
    </w:p>
    <w:tbl>
      <w:tblPr>
        <w:tblStyle w:val="a4"/>
        <w:tblW w:w="0" w:type="auto"/>
        <w:tblInd w:w="360" w:type="dxa"/>
        <w:tblLook w:val="04A0"/>
      </w:tblPr>
      <w:tblGrid>
        <w:gridCol w:w="4598"/>
        <w:gridCol w:w="4613"/>
      </w:tblGrid>
      <w:tr w:rsidR="007C667C" w:rsidTr="007C667C">
        <w:tc>
          <w:tcPr>
            <w:tcW w:w="4785" w:type="dxa"/>
          </w:tcPr>
          <w:p w:rsidR="007C667C" w:rsidRDefault="007C667C" w:rsidP="00116E5D">
            <w:r>
              <w:rPr>
                <w:noProof/>
                <w:lang w:eastAsia="ru-RU"/>
              </w:rPr>
              <w:drawing>
                <wp:inline distT="0" distB="0" distL="0" distR="0">
                  <wp:extent cx="2352675" cy="1847850"/>
                  <wp:effectExtent l="19050" t="0" r="9525" b="0"/>
                  <wp:docPr id="2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C667C" w:rsidRDefault="007C667C" w:rsidP="00116E5D">
            <w:r>
              <w:rPr>
                <w:noProof/>
                <w:lang w:eastAsia="ru-RU"/>
              </w:rPr>
              <w:drawing>
                <wp:inline distT="0" distB="0" distL="0" distR="0">
                  <wp:extent cx="2390775" cy="1666875"/>
                  <wp:effectExtent l="19050" t="0" r="9525" b="0"/>
                  <wp:docPr id="2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667C" w:rsidRDefault="007C667C" w:rsidP="00116E5D">
      <w:pPr>
        <w:ind w:left="360"/>
      </w:pPr>
    </w:p>
    <w:p w:rsidR="007C667C" w:rsidRDefault="007C667C" w:rsidP="007C667C">
      <w:pPr>
        <w:pStyle w:val="a3"/>
        <w:numPr>
          <w:ilvl w:val="1"/>
          <w:numId w:val="1"/>
        </w:numPr>
      </w:pPr>
      <w:r>
        <w:t>Синхронизация движения иглы с петлителем, двигающимся вправо/влево</w:t>
      </w:r>
    </w:p>
    <w:tbl>
      <w:tblPr>
        <w:tblStyle w:val="a4"/>
        <w:tblW w:w="0" w:type="auto"/>
        <w:tblInd w:w="360" w:type="dxa"/>
        <w:tblLook w:val="04A0"/>
      </w:tblPr>
      <w:tblGrid>
        <w:gridCol w:w="4550"/>
        <w:gridCol w:w="4661"/>
      </w:tblGrid>
      <w:tr w:rsidR="007C667C" w:rsidTr="007C667C">
        <w:tc>
          <w:tcPr>
            <w:tcW w:w="4785" w:type="dxa"/>
          </w:tcPr>
          <w:p w:rsidR="007C667C" w:rsidRPr="007C667C" w:rsidRDefault="007C667C" w:rsidP="007C667C">
            <w:r>
              <w:t>При движении иглы вверх, петлитель должен двигаться влево от правого края. Когда петлитель начинает движение влево, игла должна идти вверх. Это является синхронизацией движения иглы с петлителем, двигающимся вправо/влево, и выполняется при помощи регулирующего ременного привода</w:t>
            </w:r>
            <w:r w:rsidR="00E14C1B">
              <w:t>.</w:t>
            </w:r>
          </w:p>
        </w:tc>
        <w:tc>
          <w:tcPr>
            <w:tcW w:w="4786" w:type="dxa"/>
          </w:tcPr>
          <w:p w:rsidR="007C667C" w:rsidRDefault="007C667C" w:rsidP="007C667C">
            <w:r>
              <w:rPr>
                <w:noProof/>
                <w:lang w:eastAsia="ru-RU"/>
              </w:rPr>
              <w:drawing>
                <wp:inline distT="0" distB="0" distL="0" distR="0">
                  <wp:extent cx="1857375" cy="1838325"/>
                  <wp:effectExtent l="19050" t="0" r="9525" b="0"/>
                  <wp:docPr id="2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667C" w:rsidRDefault="007C667C" w:rsidP="007C667C">
      <w:pPr>
        <w:ind w:left="360"/>
      </w:pPr>
    </w:p>
    <w:p w:rsidR="007C667C" w:rsidRDefault="007C667C">
      <w:r>
        <w:br w:type="page"/>
      </w:r>
    </w:p>
    <w:p w:rsidR="007C667C" w:rsidRDefault="007C667C" w:rsidP="007C667C">
      <w:pPr>
        <w:pStyle w:val="a3"/>
        <w:numPr>
          <w:ilvl w:val="1"/>
          <w:numId w:val="1"/>
        </w:numPr>
      </w:pPr>
      <w:r>
        <w:lastRenderedPageBreak/>
        <w:t>Регулировка угла и высоты петлителя</w:t>
      </w:r>
    </w:p>
    <w:tbl>
      <w:tblPr>
        <w:tblStyle w:val="a4"/>
        <w:tblW w:w="0" w:type="auto"/>
        <w:tblInd w:w="360" w:type="dxa"/>
        <w:tblLook w:val="04A0"/>
      </w:tblPr>
      <w:tblGrid>
        <w:gridCol w:w="4561"/>
        <w:gridCol w:w="4650"/>
      </w:tblGrid>
      <w:tr w:rsidR="007C667C" w:rsidTr="007C667C">
        <w:tc>
          <w:tcPr>
            <w:tcW w:w="4785" w:type="dxa"/>
          </w:tcPr>
          <w:p w:rsidR="007C667C" w:rsidRDefault="007C667C" w:rsidP="007C667C">
            <w:r>
              <w:t>Вставьте петлитель в держатель петлителя как можно глубже и затяните болт (В), необходимый угол наклона (3</w:t>
            </w:r>
            <w:r w:rsidRPr="007C667C">
              <w:rPr>
                <w:vertAlign w:val="superscript"/>
              </w:rPr>
              <w:t>о</w:t>
            </w:r>
            <w:r>
              <w:t>), таким образом, установится автоматически.</w:t>
            </w:r>
          </w:p>
        </w:tc>
        <w:tc>
          <w:tcPr>
            <w:tcW w:w="4786" w:type="dxa"/>
          </w:tcPr>
          <w:p w:rsidR="007C667C" w:rsidRDefault="007C667C" w:rsidP="007C667C">
            <w:r>
              <w:rPr>
                <w:noProof/>
                <w:lang w:eastAsia="ru-RU"/>
              </w:rPr>
              <w:drawing>
                <wp:inline distT="0" distB="0" distL="0" distR="0">
                  <wp:extent cx="1666875" cy="2114550"/>
                  <wp:effectExtent l="19050" t="0" r="9525" b="0"/>
                  <wp:docPr id="2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667C" w:rsidRDefault="007C667C" w:rsidP="007C667C">
      <w:pPr>
        <w:ind w:left="360"/>
      </w:pPr>
    </w:p>
    <w:p w:rsidR="007C667C" w:rsidRPr="00647E40" w:rsidRDefault="007C667C" w:rsidP="007C667C">
      <w:pPr>
        <w:pStyle w:val="a3"/>
        <w:numPr>
          <w:ilvl w:val="1"/>
          <w:numId w:val="1"/>
        </w:numPr>
      </w:pPr>
      <w:r w:rsidRPr="00647E40">
        <w:t>Расстояние (М) между иглой и петлителем справа</w:t>
      </w:r>
    </w:p>
    <w:tbl>
      <w:tblPr>
        <w:tblStyle w:val="a4"/>
        <w:tblW w:w="0" w:type="auto"/>
        <w:tblInd w:w="360" w:type="dxa"/>
        <w:tblLook w:val="04A0"/>
      </w:tblPr>
      <w:tblGrid>
        <w:gridCol w:w="4504"/>
        <w:gridCol w:w="4707"/>
      </w:tblGrid>
      <w:tr w:rsidR="00647E40" w:rsidTr="00647E40">
        <w:tc>
          <w:tcPr>
            <w:tcW w:w="4785" w:type="dxa"/>
          </w:tcPr>
          <w:p w:rsidR="00647E40" w:rsidRDefault="00647E40" w:rsidP="007C667C">
            <w:r w:rsidRPr="00647E40">
              <w:t>К</w:t>
            </w:r>
            <w:r>
              <w:t>ог</w:t>
            </w:r>
            <w:r w:rsidRPr="00647E40">
              <w:t>да и</w:t>
            </w:r>
            <w:r>
              <w:t>г</w:t>
            </w:r>
            <w:r w:rsidRPr="00647E40">
              <w:t xml:space="preserve">ла </w:t>
            </w:r>
            <w:r w:rsidR="00E14C1B">
              <w:t xml:space="preserve">будет </w:t>
            </w:r>
            <w:r w:rsidRPr="00647E40">
              <w:t>находит</w:t>
            </w:r>
            <w:r w:rsidR="00E14C1B">
              <w:t>ь</w:t>
            </w:r>
            <w:r w:rsidRPr="00647E40">
              <w:t xml:space="preserve">ся в своем самом нижнем положении, а петлитель справа, расстояние (М) между центром правой иглы и точкой петлителя </w:t>
            </w:r>
            <w:r>
              <w:t>долж</w:t>
            </w:r>
            <w:r w:rsidRPr="00647E40">
              <w:t>но составлять М=6-А/2, для 2-х или 3-х игольной машины, расстояние между и</w:t>
            </w:r>
            <w:r>
              <w:t>г</w:t>
            </w:r>
            <w:r w:rsidRPr="00647E40">
              <w:t>лами которой равно А, например: А=5.6, М=3.2.</w:t>
            </w:r>
          </w:p>
        </w:tc>
        <w:tc>
          <w:tcPr>
            <w:tcW w:w="4786" w:type="dxa"/>
          </w:tcPr>
          <w:p w:rsidR="00647E40" w:rsidRDefault="00E14C1B" w:rsidP="007C667C">
            <w:r>
              <w:rPr>
                <w:noProof/>
                <w:lang w:eastAsia="ru-RU"/>
              </w:rPr>
              <w:pict>
                <v:shape id="_x0000_s1040" type="#_x0000_t202" style="position:absolute;margin-left:110.5pt;margin-top:89.7pt;width:65.25pt;height:17.25pt;z-index:251671552;mso-position-horizontal-relative:text;mso-position-vertical-relative:text" stroked="f">
                  <v:textbox>
                    <w:txbxContent>
                      <w:p w:rsidR="00E14C1B" w:rsidRPr="00E14C1B" w:rsidRDefault="00E14C1B" w:rsidP="00E14C1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Фикс. болт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39" type="#_x0000_t202" style="position:absolute;margin-left:64.75pt;margin-top:4.95pt;width:97.5pt;height:17.25pt;z-index:251670528;mso-position-horizontal-relative:text;mso-position-vertical-relative:text" stroked="f">
                  <v:textbox>
                    <w:txbxContent>
                      <w:p w:rsidR="00E14C1B" w:rsidRPr="00E14C1B" w:rsidRDefault="00E14C1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Верхняя правая точка</w:t>
                        </w:r>
                      </w:p>
                    </w:txbxContent>
                  </v:textbox>
                </v:shape>
              </w:pict>
            </w:r>
            <w:r w:rsidR="00647E40">
              <w:rPr>
                <w:noProof/>
                <w:lang w:eastAsia="ru-RU"/>
              </w:rPr>
              <w:drawing>
                <wp:inline distT="0" distB="0" distL="0" distR="0">
                  <wp:extent cx="2257425" cy="2115915"/>
                  <wp:effectExtent l="19050" t="0" r="9525" b="0"/>
                  <wp:docPr id="2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211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7E40" w:rsidRDefault="00647E40" w:rsidP="007C667C">
      <w:pPr>
        <w:ind w:left="360"/>
      </w:pPr>
    </w:p>
    <w:p w:rsidR="007C667C" w:rsidRDefault="00647E40" w:rsidP="00647E40">
      <w:pPr>
        <w:pStyle w:val="a3"/>
        <w:numPr>
          <w:ilvl w:val="1"/>
          <w:numId w:val="1"/>
        </w:numPr>
      </w:pPr>
      <w:r>
        <w:t>Высота иглы</w:t>
      </w:r>
    </w:p>
    <w:p w:rsidR="00647E40" w:rsidRDefault="00647E40" w:rsidP="00647E40">
      <w:pPr>
        <w:ind w:left="360"/>
      </w:pPr>
      <w:r>
        <w:t>При работе с нитями особых видов, следует производить установки, как показано ниже.</w:t>
      </w:r>
    </w:p>
    <w:p w:rsidR="00647E40" w:rsidRDefault="00647E40" w:rsidP="00647E40">
      <w:pPr>
        <w:ind w:left="360"/>
      </w:pPr>
      <w:r>
        <w:t xml:space="preserve">Чтобы отрегулировать высоту игольной планки, снимите резиновую заглушку А и ослабьте болт В. Когда точка иглы петлителя </w:t>
      </w:r>
      <w:r w:rsidR="003617CE">
        <w:t>подвинется к центру левой иглы, такая точка должна быть расположена на 0.5-1 мм выше иглы.</w:t>
      </w:r>
    </w:p>
    <w:p w:rsidR="003617CE" w:rsidRPr="00647E40" w:rsidRDefault="003617CE" w:rsidP="00647E40">
      <w:pPr>
        <w:ind w:left="360"/>
      </w:pPr>
      <w:r>
        <w:rPr>
          <w:noProof/>
          <w:lang w:eastAsia="ru-RU"/>
        </w:rPr>
        <w:drawing>
          <wp:inline distT="0" distB="0" distL="0" distR="0">
            <wp:extent cx="5940425" cy="2193490"/>
            <wp:effectExtent l="19050" t="0" r="3175" b="0"/>
            <wp:docPr id="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9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E40" w:rsidRDefault="003617CE" w:rsidP="003617CE">
      <w:pPr>
        <w:pStyle w:val="a3"/>
        <w:numPr>
          <w:ilvl w:val="1"/>
          <w:numId w:val="1"/>
        </w:numPr>
      </w:pPr>
      <w:r>
        <w:t>Соотношение иглы и стежковой пластины</w:t>
      </w:r>
    </w:p>
    <w:tbl>
      <w:tblPr>
        <w:tblStyle w:val="a4"/>
        <w:tblW w:w="0" w:type="auto"/>
        <w:tblInd w:w="360" w:type="dxa"/>
        <w:tblLook w:val="04A0"/>
      </w:tblPr>
      <w:tblGrid>
        <w:gridCol w:w="4554"/>
        <w:gridCol w:w="4657"/>
      </w:tblGrid>
      <w:tr w:rsidR="003617CE" w:rsidTr="003617CE">
        <w:tc>
          <w:tcPr>
            <w:tcW w:w="4785" w:type="dxa"/>
          </w:tcPr>
          <w:p w:rsidR="003617CE" w:rsidRDefault="003617CE" w:rsidP="003617CE">
            <w:r>
              <w:lastRenderedPageBreak/>
              <w:t>После регулировки высоты игольной планки, иглы должны формировать прямую линию, как показано на рисунке (сплошная линия)</w:t>
            </w:r>
          </w:p>
        </w:tc>
        <w:tc>
          <w:tcPr>
            <w:tcW w:w="4786" w:type="dxa"/>
          </w:tcPr>
          <w:p w:rsidR="003617CE" w:rsidRDefault="003617CE" w:rsidP="003617CE">
            <w:r>
              <w:rPr>
                <w:noProof/>
                <w:lang w:eastAsia="ru-RU"/>
              </w:rPr>
              <w:drawing>
                <wp:inline distT="0" distB="0" distL="0" distR="0">
                  <wp:extent cx="1704975" cy="1779695"/>
                  <wp:effectExtent l="19050" t="0" r="9525" b="0"/>
                  <wp:docPr id="3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779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17CE" w:rsidRDefault="003617CE" w:rsidP="003617CE">
      <w:pPr>
        <w:ind w:left="360"/>
      </w:pPr>
    </w:p>
    <w:p w:rsidR="003617CE" w:rsidRDefault="003617CE" w:rsidP="003617CE">
      <w:pPr>
        <w:pStyle w:val="a3"/>
        <w:numPr>
          <w:ilvl w:val="1"/>
          <w:numId w:val="1"/>
        </w:numPr>
      </w:pPr>
      <w:r>
        <w:t>Относительное расположение иглы и петлителя спереди/сзади</w:t>
      </w:r>
    </w:p>
    <w:p w:rsidR="003617CE" w:rsidRDefault="00E14C1B" w:rsidP="003617CE">
      <w:pPr>
        <w:ind w:left="360"/>
      </w:pPr>
      <w:r>
        <w:t>а. для 3-х игольной машины</w:t>
      </w:r>
    </w:p>
    <w:p w:rsidR="003617CE" w:rsidRDefault="003617CE" w:rsidP="003617CE">
      <w:pPr>
        <w:ind w:left="360"/>
      </w:pPr>
      <w:r>
        <w:t xml:space="preserve">Когда кончик петлителя отклоняется к относительному положению левой иглы, </w:t>
      </w:r>
      <w:r w:rsidR="001C3AAE">
        <w:t xml:space="preserve">между ними должен быть соблюден </w:t>
      </w:r>
      <w:r w:rsidR="00E14C1B">
        <w:t>зазор</w:t>
      </w:r>
      <w:r w:rsidR="001C3AAE">
        <w:t xml:space="preserve"> 0.2-0.3 мм.</w:t>
      </w:r>
    </w:p>
    <w:p w:rsidR="001C3AAE" w:rsidRDefault="001C3AAE" w:rsidP="001C3AAE">
      <w:pPr>
        <w:ind w:left="360"/>
      </w:pPr>
      <w:r>
        <w:t xml:space="preserve">Когда он отклоняется к относительному положению средней иглы, между ними должен быть соблюден </w:t>
      </w:r>
      <w:r w:rsidR="00E14C1B">
        <w:t xml:space="preserve">зазор </w:t>
      </w:r>
      <w:r>
        <w:t>0.05-0.1 мм.</w:t>
      </w:r>
    </w:p>
    <w:p w:rsidR="001C3AAE" w:rsidRDefault="001C3AAE" w:rsidP="003617CE">
      <w:pPr>
        <w:ind w:left="360"/>
      </w:pPr>
      <w:r>
        <w:t xml:space="preserve">Когда кончик петлителя достигает правой иглы, между ними должно произойти легкое соприкосновение. Рекомендуется продвинуть иглу немного вперед (0.1-0.2 мм) через предохранитель иглы (задний) и сохранить </w:t>
      </w:r>
      <w:r w:rsidR="00E14C1B">
        <w:t xml:space="preserve">зазор </w:t>
      </w:r>
      <w:r>
        <w:t>0-0.05 мм.</w:t>
      </w:r>
    </w:p>
    <w:p w:rsidR="001C3AAE" w:rsidRDefault="001C3AAE" w:rsidP="003617CE">
      <w:pPr>
        <w:ind w:left="360"/>
      </w:pPr>
      <w:r>
        <w:t>б. для 2-х игольной машинки</w:t>
      </w:r>
    </w:p>
    <w:p w:rsidR="001C3AAE" w:rsidRDefault="001C3AAE" w:rsidP="001C3AAE">
      <w:pPr>
        <w:ind w:left="360"/>
      </w:pPr>
      <w:r>
        <w:t xml:space="preserve">Когда кончик петлителя отклоняется к левой игле, между ними должен быть соблюден </w:t>
      </w:r>
      <w:r w:rsidR="00E14C1B">
        <w:t xml:space="preserve">зазор </w:t>
      </w:r>
      <w:r>
        <w:t>0.2-0.3 мм.</w:t>
      </w:r>
    </w:p>
    <w:p w:rsidR="001C3AAE" w:rsidRDefault="001C3AAE" w:rsidP="001C3AAE">
      <w:pPr>
        <w:ind w:left="360"/>
      </w:pPr>
      <w:r>
        <w:t xml:space="preserve">Когда кончик петлителя достигает правой иглы, между ними должно произойти легкое соприкосновение. Рекомендуется продвинуть иглу немного вперед (0.1-0.2 мм) и сохранить </w:t>
      </w:r>
      <w:r w:rsidR="00E14C1B">
        <w:t xml:space="preserve">зазор </w:t>
      </w:r>
      <w:r>
        <w:t>0-0.05 мм.</w:t>
      </w:r>
    </w:p>
    <w:tbl>
      <w:tblPr>
        <w:tblStyle w:val="a4"/>
        <w:tblW w:w="0" w:type="auto"/>
        <w:tblInd w:w="360" w:type="dxa"/>
        <w:tblLook w:val="04A0"/>
      </w:tblPr>
      <w:tblGrid>
        <w:gridCol w:w="4598"/>
        <w:gridCol w:w="4613"/>
      </w:tblGrid>
      <w:tr w:rsidR="001C3AAE" w:rsidTr="001C3AAE">
        <w:tc>
          <w:tcPr>
            <w:tcW w:w="4785" w:type="dxa"/>
          </w:tcPr>
          <w:p w:rsidR="001C3AAE" w:rsidRDefault="001C3AAE" w:rsidP="003617CE">
            <w:r>
              <w:rPr>
                <w:noProof/>
                <w:lang w:eastAsia="ru-RU"/>
              </w:rPr>
              <w:drawing>
                <wp:inline distT="0" distB="0" distL="0" distR="0">
                  <wp:extent cx="2390775" cy="2352675"/>
                  <wp:effectExtent l="19050" t="0" r="9525" b="0"/>
                  <wp:docPr id="3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235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C3AAE" w:rsidRDefault="001C3AAE" w:rsidP="003617CE">
            <w:r>
              <w:rPr>
                <w:noProof/>
                <w:lang w:eastAsia="ru-RU"/>
              </w:rPr>
              <w:drawing>
                <wp:inline distT="0" distB="0" distL="0" distR="0">
                  <wp:extent cx="2428875" cy="2409825"/>
                  <wp:effectExtent l="19050" t="0" r="9525" b="0"/>
                  <wp:docPr id="3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240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3AAE" w:rsidRDefault="001C3AAE" w:rsidP="003617CE">
      <w:pPr>
        <w:ind w:left="360"/>
      </w:pPr>
    </w:p>
    <w:p w:rsidR="001C3AAE" w:rsidRDefault="00E15382" w:rsidP="001C3AAE">
      <w:pPr>
        <w:pStyle w:val="a3"/>
        <w:numPr>
          <w:ilvl w:val="1"/>
          <w:numId w:val="1"/>
        </w:numPr>
      </w:pPr>
      <w:r>
        <w:t>Регулировка предохранителя иглы (задний)</w:t>
      </w:r>
    </w:p>
    <w:p w:rsidR="001C3AAE" w:rsidRDefault="001C3AAE" w:rsidP="001C3AAE">
      <w:pPr>
        <w:ind w:left="360"/>
      </w:pPr>
      <w:r>
        <w:t>а.</w:t>
      </w:r>
      <w:r w:rsidR="00E15382">
        <w:t xml:space="preserve"> Высота предохранителя иглы</w:t>
      </w:r>
      <w:r>
        <w:t xml:space="preserve"> (</w:t>
      </w:r>
      <w:r w:rsidR="00E15382">
        <w:t>задний</w:t>
      </w:r>
      <w:r>
        <w:t>)</w:t>
      </w:r>
    </w:p>
    <w:p w:rsidR="001C3AAE" w:rsidRDefault="001C3AAE" w:rsidP="001C3AAE">
      <w:pPr>
        <w:ind w:left="360"/>
      </w:pPr>
      <w:r>
        <w:t>Установите край (А)</w:t>
      </w:r>
      <w:r w:rsidR="00E15382">
        <w:t xml:space="preserve"> предохранителя иглы (задний), чтобы он находился на одной линии с центром игольного ушка.</w:t>
      </w:r>
    </w:p>
    <w:p w:rsidR="00E15382" w:rsidRDefault="00E15382" w:rsidP="001C3AAE">
      <w:pPr>
        <w:ind w:left="360"/>
      </w:pPr>
      <w:r>
        <w:t>б. Правильное размещение предохранителя иглы (задний) должно быть следующим:</w:t>
      </w:r>
    </w:p>
    <w:p w:rsidR="00E15382" w:rsidRDefault="00E15382" w:rsidP="001C3AAE">
      <w:pPr>
        <w:ind w:left="360"/>
      </w:pPr>
      <w:r>
        <w:t xml:space="preserve">Когда кончик петлителя отклоняется к правой игле, он выталкивает правую иглу вперед и сохраняет </w:t>
      </w:r>
      <w:r w:rsidR="00E14C1B">
        <w:t xml:space="preserve">зазор </w:t>
      </w:r>
      <w:r>
        <w:t xml:space="preserve">0-0.5 мм между ними. И подобный </w:t>
      </w:r>
      <w:r w:rsidR="00E14C1B">
        <w:t xml:space="preserve">зазор </w:t>
      </w:r>
      <w:r>
        <w:t>сохраняется между предохранителем иглы (задний) и левой иглой.</w:t>
      </w:r>
    </w:p>
    <w:tbl>
      <w:tblPr>
        <w:tblStyle w:val="a4"/>
        <w:tblW w:w="0" w:type="auto"/>
        <w:tblInd w:w="360" w:type="dxa"/>
        <w:tblLook w:val="04A0"/>
      </w:tblPr>
      <w:tblGrid>
        <w:gridCol w:w="4627"/>
        <w:gridCol w:w="4584"/>
      </w:tblGrid>
      <w:tr w:rsidR="00E15382" w:rsidTr="00E15382">
        <w:tc>
          <w:tcPr>
            <w:tcW w:w="4785" w:type="dxa"/>
          </w:tcPr>
          <w:p w:rsidR="00E15382" w:rsidRDefault="00E15382" w:rsidP="001C3AAE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267630" cy="1781175"/>
                  <wp:effectExtent l="19050" t="0" r="0" b="0"/>
                  <wp:docPr id="3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63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15382" w:rsidRDefault="00E15382" w:rsidP="001C3AAE">
            <w:r>
              <w:rPr>
                <w:noProof/>
                <w:lang w:eastAsia="ru-RU"/>
              </w:rPr>
              <w:drawing>
                <wp:inline distT="0" distB="0" distL="0" distR="0">
                  <wp:extent cx="2085975" cy="1855750"/>
                  <wp:effectExtent l="19050" t="0" r="9525" b="0"/>
                  <wp:docPr id="3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85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382" w:rsidRDefault="00E15382" w:rsidP="001C3AAE">
      <w:pPr>
        <w:ind w:left="360"/>
      </w:pPr>
    </w:p>
    <w:p w:rsidR="00E15382" w:rsidRDefault="00E15382" w:rsidP="00E15382">
      <w:pPr>
        <w:pStyle w:val="a3"/>
        <w:numPr>
          <w:ilvl w:val="1"/>
          <w:numId w:val="1"/>
        </w:numPr>
      </w:pPr>
      <w:r>
        <w:t>Регулировка предохранителя иглы (передний)</w:t>
      </w:r>
    </w:p>
    <w:tbl>
      <w:tblPr>
        <w:tblStyle w:val="a4"/>
        <w:tblW w:w="0" w:type="auto"/>
        <w:tblInd w:w="360" w:type="dxa"/>
        <w:tblLook w:val="04A0"/>
      </w:tblPr>
      <w:tblGrid>
        <w:gridCol w:w="4546"/>
        <w:gridCol w:w="4665"/>
      </w:tblGrid>
      <w:tr w:rsidR="00E15382" w:rsidTr="00E15382">
        <w:tc>
          <w:tcPr>
            <w:tcW w:w="4785" w:type="dxa"/>
          </w:tcPr>
          <w:p w:rsidR="00E15382" w:rsidRDefault="00E15382" w:rsidP="00E15382">
            <w:r>
              <w:t xml:space="preserve">Когда предохранитель иглы (передний) отклоняется к левой игле, ослабьте болт (Е), оставьте между предохранителем иглы и левой иглой </w:t>
            </w:r>
            <w:r w:rsidR="00E14C1B">
              <w:t xml:space="preserve">зазор </w:t>
            </w:r>
            <w:r>
              <w:t>в 0-0.3 мм.</w:t>
            </w:r>
          </w:p>
        </w:tc>
        <w:tc>
          <w:tcPr>
            <w:tcW w:w="4786" w:type="dxa"/>
          </w:tcPr>
          <w:p w:rsidR="00E15382" w:rsidRPr="00E15382" w:rsidRDefault="00E15382" w:rsidP="00E15382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962150" cy="1955217"/>
                  <wp:effectExtent l="19050" t="0" r="0" b="0"/>
                  <wp:docPr id="3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55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382" w:rsidRDefault="00E15382" w:rsidP="00E15382">
      <w:pPr>
        <w:ind w:left="360"/>
      </w:pPr>
    </w:p>
    <w:p w:rsidR="00BE5F19" w:rsidRDefault="00BE5F19" w:rsidP="00BE5F19">
      <w:pPr>
        <w:pStyle w:val="a3"/>
        <w:numPr>
          <w:ilvl w:val="1"/>
          <w:numId w:val="1"/>
        </w:numPr>
      </w:pPr>
      <w:r>
        <w:t xml:space="preserve">Высота </w:t>
      </w:r>
      <w:r w:rsidR="00E14C1B">
        <w:t>реек</w:t>
      </w:r>
      <w:r>
        <w:t xml:space="preserve"> подачи материала</w:t>
      </w:r>
    </w:p>
    <w:tbl>
      <w:tblPr>
        <w:tblStyle w:val="a4"/>
        <w:tblW w:w="0" w:type="auto"/>
        <w:tblInd w:w="360" w:type="dxa"/>
        <w:tblLook w:val="04A0"/>
      </w:tblPr>
      <w:tblGrid>
        <w:gridCol w:w="4433"/>
        <w:gridCol w:w="4778"/>
      </w:tblGrid>
      <w:tr w:rsidR="00BE5F19" w:rsidTr="00BE5F19">
        <w:tc>
          <w:tcPr>
            <w:tcW w:w="4785" w:type="dxa"/>
          </w:tcPr>
          <w:p w:rsidR="00BE5F19" w:rsidRDefault="00E14C1B" w:rsidP="00BD453F">
            <w:r>
              <w:t xml:space="preserve">Когда рейки </w:t>
            </w:r>
            <w:r w:rsidR="00BE5F19">
              <w:t>достигают самой высокой точки, поверхность их зубцов должна быть параллельна поверхности с</w:t>
            </w:r>
            <w:r w:rsidR="004A2307">
              <w:t xml:space="preserve">тежковой пластины, а основная </w:t>
            </w:r>
            <w:r w:rsidR="00BD453F">
              <w:t xml:space="preserve">рейка </w:t>
            </w:r>
            <w:r w:rsidR="004A2307">
              <w:t>(</w:t>
            </w:r>
            <w:r w:rsidR="004A2307">
              <w:rPr>
                <w:lang w:val="en-US"/>
              </w:rPr>
              <w:t>B</w:t>
            </w:r>
            <w:r w:rsidR="00BE5F19">
              <w:t>) и</w:t>
            </w:r>
            <w:r w:rsidR="004A2307">
              <w:t xml:space="preserve"> </w:t>
            </w:r>
            <w:r w:rsidR="00BD453F">
              <w:t>рейка</w:t>
            </w:r>
            <w:r w:rsidR="004A2307">
              <w:t xml:space="preserve"> дифференциала (</w:t>
            </w:r>
            <w:r w:rsidR="004A2307">
              <w:rPr>
                <w:lang w:val="en-US"/>
              </w:rPr>
              <w:t>A</w:t>
            </w:r>
            <w:r w:rsidR="00BE5F19">
              <w:t>) должны быть на одной высоте 1-1.2 мм.</w:t>
            </w:r>
          </w:p>
        </w:tc>
        <w:tc>
          <w:tcPr>
            <w:tcW w:w="4786" w:type="dxa"/>
          </w:tcPr>
          <w:p w:rsidR="00BE5F19" w:rsidRDefault="00BE5F19" w:rsidP="00BE5F19">
            <w:r>
              <w:rPr>
                <w:noProof/>
                <w:lang w:eastAsia="ru-RU"/>
              </w:rPr>
              <w:drawing>
                <wp:inline distT="0" distB="0" distL="0" distR="0">
                  <wp:extent cx="2838450" cy="686219"/>
                  <wp:effectExtent l="19050" t="0" r="0" b="0"/>
                  <wp:docPr id="3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686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5F19" w:rsidRDefault="00BE5F19" w:rsidP="00BE5F19">
      <w:pPr>
        <w:ind w:left="360"/>
      </w:pPr>
    </w:p>
    <w:p w:rsidR="00BE5F19" w:rsidRDefault="00BE5F19" w:rsidP="00BE5F19">
      <w:pPr>
        <w:pStyle w:val="a3"/>
        <w:numPr>
          <w:ilvl w:val="1"/>
          <w:numId w:val="1"/>
        </w:numPr>
      </w:pPr>
      <w:r>
        <w:t>Па</w:t>
      </w:r>
      <w:r w:rsidR="00BD453F">
        <w:t xml:space="preserve">раллельное расположение рейки </w:t>
      </w:r>
      <w:r>
        <w:t>и стежковой пластины</w:t>
      </w:r>
    </w:p>
    <w:tbl>
      <w:tblPr>
        <w:tblStyle w:val="a4"/>
        <w:tblW w:w="0" w:type="auto"/>
        <w:tblInd w:w="360" w:type="dxa"/>
        <w:tblLook w:val="04A0"/>
      </w:tblPr>
      <w:tblGrid>
        <w:gridCol w:w="4506"/>
        <w:gridCol w:w="4705"/>
      </w:tblGrid>
      <w:tr w:rsidR="00BE5F19" w:rsidTr="00BE5F19">
        <w:tc>
          <w:tcPr>
            <w:tcW w:w="4785" w:type="dxa"/>
          </w:tcPr>
          <w:p w:rsidR="00BE5F19" w:rsidRPr="00BE5F19" w:rsidRDefault="00BE5F19" w:rsidP="00BD453F">
            <w:r>
              <w:t>Снимите тканевую пластину (малая) и заднюю крышку, затем ослабьте болт (</w:t>
            </w:r>
            <w:r>
              <w:rPr>
                <w:lang w:val="en-US"/>
              </w:rPr>
              <w:t>F</w:t>
            </w:r>
            <w:r>
              <w:t>) при помощи отвертки проходя через отверстие (Е) корпуса машинки и вставьте</w:t>
            </w:r>
            <w:r w:rsidR="00DA4F2C">
              <w:t xml:space="preserve"> отвертку в </w:t>
            </w:r>
            <w:r w:rsidR="003319C3">
              <w:t xml:space="preserve">отверстие эксцентриковой цапфы (Н) </w:t>
            </w:r>
            <w:r w:rsidR="00BD453F">
              <w:t xml:space="preserve">поверните ее и установите рейку </w:t>
            </w:r>
            <w:r w:rsidR="003319C3">
              <w:t>и стежковую пластину параллельно, как необходимо.</w:t>
            </w:r>
          </w:p>
        </w:tc>
        <w:tc>
          <w:tcPr>
            <w:tcW w:w="4786" w:type="dxa"/>
          </w:tcPr>
          <w:p w:rsidR="00BE5F19" w:rsidRDefault="00BE5F19" w:rsidP="00BE5F19">
            <w:r>
              <w:rPr>
                <w:noProof/>
                <w:lang w:eastAsia="ru-RU"/>
              </w:rPr>
              <w:drawing>
                <wp:inline distT="0" distB="0" distL="0" distR="0">
                  <wp:extent cx="2314575" cy="2447436"/>
                  <wp:effectExtent l="19050" t="0" r="9525" b="0"/>
                  <wp:docPr id="3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2447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19C3" w:rsidRDefault="003319C3" w:rsidP="00BE5F19">
      <w:pPr>
        <w:ind w:left="360"/>
      </w:pPr>
    </w:p>
    <w:p w:rsidR="003319C3" w:rsidRDefault="003319C3">
      <w:r>
        <w:br w:type="page"/>
      </w:r>
    </w:p>
    <w:p w:rsidR="00BE5F19" w:rsidRDefault="003319C3" w:rsidP="003319C3">
      <w:pPr>
        <w:pStyle w:val="a3"/>
        <w:numPr>
          <w:ilvl w:val="1"/>
          <w:numId w:val="1"/>
        </w:numPr>
      </w:pPr>
      <w:r>
        <w:lastRenderedPageBreak/>
        <w:t>Установка и наладка петлителя декоративной нити</w:t>
      </w:r>
    </w:p>
    <w:p w:rsidR="003319C3" w:rsidRDefault="003319C3" w:rsidP="003319C3">
      <w:pPr>
        <w:ind w:left="360"/>
      </w:pPr>
      <w:r>
        <w:t>а. Когда петлитель декоративной нити (А) идет влево, между носиком челнока (а) и левой иглой должен сохраняться зазор в 0.5-0.8 мм. Когда он продолжает двигаться влево, размер зазора, упомянутый выше, должен равняться 4.5-5.5 мм. Все приведенные настройки выполняются при помощи болта (С).</w:t>
      </w:r>
    </w:p>
    <w:p w:rsidR="003319C3" w:rsidRDefault="003319C3" w:rsidP="003319C3">
      <w:pPr>
        <w:ind w:left="360"/>
      </w:pPr>
      <w:r>
        <w:t>б. Между нижней частью петлителя декоративной нити (А) и поверхностью стежковой пластины должен сохраняться зазор 9-11 мм, размер которого регулируется при помощи болта (В).</w:t>
      </w:r>
    </w:p>
    <w:p w:rsidR="003319C3" w:rsidRDefault="00BD453F" w:rsidP="003319C3">
      <w:pPr>
        <w:ind w:left="360"/>
      </w:pPr>
      <w:r>
        <w:rPr>
          <w:noProof/>
          <w:lang w:eastAsia="ru-RU"/>
        </w:rPr>
        <w:pict>
          <v:shape id="_x0000_s1041" type="#_x0000_t202" style="position:absolute;left:0;text-align:left;margin-left:387.45pt;margin-top:92pt;width:84pt;height:18.75pt;z-index:251672576" stroked="f">
            <v:textbox>
              <w:txbxContent>
                <w:p w:rsidR="00BD453F" w:rsidRPr="00BD453F" w:rsidRDefault="00BD453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Стежковая пластина</w:t>
                  </w:r>
                </w:p>
              </w:txbxContent>
            </v:textbox>
          </v:shape>
        </w:pict>
      </w:r>
      <w:r w:rsidR="003319C3">
        <w:rPr>
          <w:noProof/>
          <w:lang w:eastAsia="ru-RU"/>
        </w:rPr>
        <w:drawing>
          <wp:inline distT="0" distB="0" distL="0" distR="0">
            <wp:extent cx="5940425" cy="1781513"/>
            <wp:effectExtent l="19050" t="0" r="3175" b="0"/>
            <wp:docPr id="3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1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9C3" w:rsidRDefault="003319C3" w:rsidP="003319C3">
      <w:pPr>
        <w:ind w:left="360"/>
      </w:pPr>
    </w:p>
    <w:p w:rsidR="003319C3" w:rsidRDefault="00F86A2D" w:rsidP="003319C3">
      <w:pPr>
        <w:pStyle w:val="a3"/>
        <w:numPr>
          <w:ilvl w:val="1"/>
          <w:numId w:val="1"/>
        </w:numPr>
      </w:pPr>
      <w:r>
        <w:t>Р</w:t>
      </w:r>
      <w:r w:rsidR="003319C3">
        <w:t>егулировка петли декоративной нити</w:t>
      </w:r>
    </w:p>
    <w:tbl>
      <w:tblPr>
        <w:tblStyle w:val="a4"/>
        <w:tblW w:w="0" w:type="auto"/>
        <w:tblInd w:w="360" w:type="dxa"/>
        <w:tblLook w:val="04A0"/>
      </w:tblPr>
      <w:tblGrid>
        <w:gridCol w:w="4531"/>
        <w:gridCol w:w="4680"/>
      </w:tblGrid>
      <w:tr w:rsidR="003319C3" w:rsidTr="003319C3">
        <w:tc>
          <w:tcPr>
            <w:tcW w:w="4785" w:type="dxa"/>
          </w:tcPr>
          <w:p w:rsidR="003319C3" w:rsidRDefault="003319C3" w:rsidP="00F86A2D">
            <w:r>
              <w:t xml:space="preserve">На основании верхней поверхности петлителя, для того, чтобы отрегулировать </w:t>
            </w:r>
            <w:r w:rsidR="00F86A2D">
              <w:t>размер петли декоративной нити, оставьте зазор 0.5 мм между нижней частью петли декоративной нити и поверхностью петлителя, убедитесь, что в процессе шитья нет трения и ударов, затем затяните фиксирующий болт (Е).</w:t>
            </w:r>
          </w:p>
        </w:tc>
        <w:tc>
          <w:tcPr>
            <w:tcW w:w="4786" w:type="dxa"/>
          </w:tcPr>
          <w:p w:rsidR="003319C3" w:rsidRDefault="00F86A2D" w:rsidP="003319C3">
            <w:r>
              <w:rPr>
                <w:noProof/>
                <w:lang w:eastAsia="ru-RU"/>
              </w:rPr>
              <w:drawing>
                <wp:inline distT="0" distB="0" distL="0" distR="0">
                  <wp:extent cx="2047875" cy="2015777"/>
                  <wp:effectExtent l="19050" t="0" r="9525" b="0"/>
                  <wp:docPr id="3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015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19C3" w:rsidRDefault="003319C3" w:rsidP="003319C3">
      <w:pPr>
        <w:ind w:left="360"/>
      </w:pPr>
    </w:p>
    <w:p w:rsidR="00F86A2D" w:rsidRDefault="00F86A2D" w:rsidP="00F86A2D">
      <w:pPr>
        <w:pStyle w:val="a3"/>
        <w:numPr>
          <w:ilvl w:val="1"/>
          <w:numId w:val="1"/>
        </w:numPr>
      </w:pPr>
      <w:r>
        <w:t>Регулировка малой петли декоративной нити (</w:t>
      </w:r>
      <w:r>
        <w:rPr>
          <w:lang w:val="en-US"/>
        </w:rPr>
        <w:t>F</w:t>
      </w:r>
      <w:r>
        <w:t>)</w:t>
      </w:r>
    </w:p>
    <w:tbl>
      <w:tblPr>
        <w:tblStyle w:val="a4"/>
        <w:tblW w:w="0" w:type="auto"/>
        <w:tblInd w:w="360" w:type="dxa"/>
        <w:tblLook w:val="04A0"/>
      </w:tblPr>
      <w:tblGrid>
        <w:gridCol w:w="4525"/>
        <w:gridCol w:w="4686"/>
      </w:tblGrid>
      <w:tr w:rsidR="00F86A2D" w:rsidTr="00F86A2D">
        <w:tc>
          <w:tcPr>
            <w:tcW w:w="4785" w:type="dxa"/>
          </w:tcPr>
          <w:p w:rsidR="00F86A2D" w:rsidRPr="00F86A2D" w:rsidRDefault="00F86A2D" w:rsidP="00F86A2D">
            <w:r>
              <w:t>Когда игольная планка опускается в самую нижнюю точку, установите зазор между малой петлей декоративной нити и нижней частью петли декоративной нити (</w:t>
            </w:r>
            <w:r>
              <w:rPr>
                <w:lang w:val="en-US"/>
              </w:rPr>
              <w:t>D</w:t>
            </w:r>
            <w:r>
              <w:t xml:space="preserve">) размером 1 мм, и </w:t>
            </w:r>
            <w:r w:rsidR="005E6B64">
              <w:t>сопоставьте глазок малой петли по расширению с глазком большой петли декоративной нити.</w:t>
            </w:r>
          </w:p>
        </w:tc>
        <w:tc>
          <w:tcPr>
            <w:tcW w:w="4786" w:type="dxa"/>
          </w:tcPr>
          <w:p w:rsidR="00F86A2D" w:rsidRDefault="00F86A2D" w:rsidP="00F86A2D">
            <w:r>
              <w:rPr>
                <w:noProof/>
                <w:lang w:eastAsia="ru-RU"/>
              </w:rPr>
              <w:drawing>
                <wp:inline distT="0" distB="0" distL="0" distR="0">
                  <wp:extent cx="2095500" cy="1949472"/>
                  <wp:effectExtent l="19050" t="0" r="0" b="0"/>
                  <wp:docPr id="4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949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A2D" w:rsidRDefault="00F86A2D" w:rsidP="00F86A2D">
      <w:pPr>
        <w:ind w:left="360"/>
      </w:pPr>
    </w:p>
    <w:p w:rsidR="005E6B64" w:rsidRDefault="005E6B64" w:rsidP="005E6B64">
      <w:pPr>
        <w:pStyle w:val="a3"/>
        <w:numPr>
          <w:ilvl w:val="1"/>
          <w:numId w:val="1"/>
        </w:numPr>
      </w:pPr>
      <w:r>
        <w:t>Регулировка хода петлителя декоративной нити</w:t>
      </w:r>
    </w:p>
    <w:p w:rsidR="005E6B64" w:rsidRDefault="005E6B64" w:rsidP="005E6B64">
      <w:pPr>
        <w:ind w:left="360"/>
      </w:pPr>
      <w:r>
        <w:t>В режиме нормальной работы, корректный ход петлителя декоративной нити устанавливается производителем перед отправкой. Но иногда, из-за работы с различными тканями или при различных условиях, необходимо производить следующие настройки:</w:t>
      </w:r>
    </w:p>
    <w:p w:rsidR="005E6B64" w:rsidRDefault="005E6B64" w:rsidP="005E6B64">
      <w:pPr>
        <w:ind w:left="360"/>
      </w:pPr>
      <w:r>
        <w:lastRenderedPageBreak/>
        <w:t>а. Снимите верхнюю крышку.</w:t>
      </w:r>
    </w:p>
    <w:p w:rsidR="005E6B64" w:rsidRDefault="005E6B64" w:rsidP="005E6B64">
      <w:pPr>
        <w:ind w:left="360"/>
      </w:pPr>
      <w:r>
        <w:t>б. Снимите болт (</w:t>
      </w:r>
      <w:r>
        <w:rPr>
          <w:lang w:val="en-US"/>
        </w:rPr>
        <w:t>F</w:t>
      </w:r>
      <w:r>
        <w:t>)</w:t>
      </w:r>
      <w:r w:rsidRPr="005E6B64">
        <w:t xml:space="preserve"> </w:t>
      </w:r>
      <w:r>
        <w:t>и подайте масляный резервуар по направлению (Н).</w:t>
      </w:r>
    </w:p>
    <w:p w:rsidR="005E6B64" w:rsidRDefault="005E6B64" w:rsidP="005E6B64">
      <w:pPr>
        <w:ind w:left="360"/>
      </w:pPr>
      <w:r>
        <w:t xml:space="preserve">в. Ослабьте гайку (К); подав болт </w:t>
      </w:r>
      <w:r w:rsidRPr="005E6B64">
        <w:t>(</w:t>
      </w:r>
      <w:r>
        <w:rPr>
          <w:lang w:val="en-US"/>
        </w:rPr>
        <w:t>L</w:t>
      </w:r>
      <w:r w:rsidRPr="005E6B64">
        <w:t xml:space="preserve">) </w:t>
      </w:r>
      <w:r>
        <w:t>вниз, вы увеличите ход петлителя, затем затяните снова гайку (К); иным образом, чтобы уменьшить ход петлителя, подайте болт (</w:t>
      </w:r>
      <w:r>
        <w:rPr>
          <w:lang w:val="en-US"/>
        </w:rPr>
        <w:t>L</w:t>
      </w:r>
      <w:r>
        <w:t>)</w:t>
      </w:r>
      <w:r w:rsidRPr="005E6B64">
        <w:t xml:space="preserve"> </w:t>
      </w:r>
      <w:r>
        <w:t>вверх.</w:t>
      </w:r>
    </w:p>
    <w:p w:rsidR="005E6B64" w:rsidRDefault="005E6B64" w:rsidP="005E6B64">
      <w:pPr>
        <w:ind w:left="360"/>
      </w:pPr>
      <w:r>
        <w:t>ПРИМЕЧАНИЕ: В процессе регулировки, будьте внимательны, чтобы не получился слишком большой ход, это приведет к слабому натяжению декоративной нити, широким и неровным стежкам.</w:t>
      </w:r>
    </w:p>
    <w:p w:rsidR="005E6B64" w:rsidRDefault="005E6B64" w:rsidP="005E6B64">
      <w:pPr>
        <w:ind w:left="360"/>
      </w:pPr>
      <w:r>
        <w:rPr>
          <w:noProof/>
          <w:lang w:eastAsia="ru-RU"/>
        </w:rPr>
        <w:drawing>
          <wp:inline distT="0" distB="0" distL="0" distR="0">
            <wp:extent cx="5940425" cy="1879716"/>
            <wp:effectExtent l="19050" t="0" r="3175" b="0"/>
            <wp:docPr id="4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79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B64" w:rsidRDefault="005E6B64" w:rsidP="005E6B64">
      <w:pPr>
        <w:ind w:left="360"/>
      </w:pPr>
    </w:p>
    <w:p w:rsidR="005E6B64" w:rsidRDefault="005E6B64" w:rsidP="005E6B64">
      <w:pPr>
        <w:pStyle w:val="a3"/>
        <w:numPr>
          <w:ilvl w:val="1"/>
          <w:numId w:val="1"/>
        </w:numPr>
      </w:pPr>
      <w:r>
        <w:t xml:space="preserve">Замена ремня верхнего </w:t>
      </w:r>
      <w:r w:rsidR="004948B4">
        <w:t>вала</w:t>
      </w:r>
    </w:p>
    <w:tbl>
      <w:tblPr>
        <w:tblStyle w:val="a4"/>
        <w:tblW w:w="0" w:type="auto"/>
        <w:tblInd w:w="360" w:type="dxa"/>
        <w:tblLook w:val="04A0"/>
      </w:tblPr>
      <w:tblGrid>
        <w:gridCol w:w="4443"/>
        <w:gridCol w:w="4768"/>
      </w:tblGrid>
      <w:tr w:rsidR="004948B4" w:rsidTr="004948B4">
        <w:tc>
          <w:tcPr>
            <w:tcW w:w="4785" w:type="dxa"/>
          </w:tcPr>
          <w:p w:rsidR="004948B4" w:rsidRDefault="004948B4" w:rsidP="005E6B64">
            <w:r>
              <w:t>а. Снимите верхнюю крышку (А)</w:t>
            </w:r>
          </w:p>
          <w:p w:rsidR="004948B4" w:rsidRDefault="004948B4" w:rsidP="004948B4">
            <w:r>
              <w:t>б. Ослабив болт (</w:t>
            </w:r>
            <w:r>
              <w:rPr>
                <w:lang w:val="en-US"/>
              </w:rPr>
              <w:t>D</w:t>
            </w:r>
            <w:r>
              <w:t>)</w:t>
            </w:r>
            <w:r w:rsidRPr="004948B4">
              <w:t xml:space="preserve">, </w:t>
            </w:r>
            <w:r>
              <w:t>потяните верхний вал (Е) придерживая маховик; вытяните приводной ремень верхнего вала из ведущего барабана и снимите верхний вал.</w:t>
            </w:r>
          </w:p>
          <w:p w:rsidR="004948B4" w:rsidRDefault="004948B4" w:rsidP="004948B4">
            <w:r>
              <w:t>в. Ослабьте болт (</w:t>
            </w:r>
            <w:r>
              <w:rPr>
                <w:lang w:val="en-US"/>
              </w:rPr>
              <w:t>G</w:t>
            </w:r>
            <w:r>
              <w:t>)</w:t>
            </w:r>
            <w:r w:rsidRPr="004948B4">
              <w:t xml:space="preserve"> </w:t>
            </w:r>
            <w:r>
              <w:t>на ременном колесе и снимите ременное колесо.</w:t>
            </w:r>
          </w:p>
          <w:p w:rsidR="004948B4" w:rsidRDefault="004948B4" w:rsidP="004948B4">
            <w:r>
              <w:t>г. Вытяните ремень в направлении (К) из отверстия (</w:t>
            </w:r>
            <w:r>
              <w:rPr>
                <w:lang w:val="en-US"/>
              </w:rPr>
              <w:t>R</w:t>
            </w:r>
            <w:r>
              <w:t>)</w:t>
            </w:r>
            <w:r w:rsidRPr="004948B4">
              <w:t xml:space="preserve"> </w:t>
            </w:r>
            <w:r>
              <w:t>машины</w:t>
            </w:r>
          </w:p>
          <w:p w:rsidR="004948B4" w:rsidRDefault="004948B4" w:rsidP="004948B4">
            <w:r>
              <w:t>д. Чтобы установить новый ремень верхнего вала, выполните процедуру в порядке г-в-б-а обратно описанной. После установки, выполните синхронизацию петлителя и иглы.</w:t>
            </w:r>
          </w:p>
          <w:p w:rsidR="004948B4" w:rsidRPr="004948B4" w:rsidRDefault="004948B4" w:rsidP="004948B4">
            <w:r>
              <w:t>е. После произведения всех операций, плотно затяните болт (</w:t>
            </w:r>
            <w:r>
              <w:rPr>
                <w:lang w:val="en-US"/>
              </w:rPr>
              <w:t>D</w:t>
            </w:r>
            <w:r>
              <w:t>)</w:t>
            </w:r>
            <w:r w:rsidRPr="004948B4">
              <w:t xml:space="preserve"> </w:t>
            </w:r>
            <w:r>
              <w:t>шкива.</w:t>
            </w:r>
          </w:p>
        </w:tc>
        <w:tc>
          <w:tcPr>
            <w:tcW w:w="4786" w:type="dxa"/>
          </w:tcPr>
          <w:p w:rsidR="004948B4" w:rsidRDefault="004948B4" w:rsidP="005E6B64">
            <w:r>
              <w:rPr>
                <w:noProof/>
                <w:lang w:eastAsia="ru-RU"/>
              </w:rPr>
              <w:drawing>
                <wp:inline distT="0" distB="0" distL="0" distR="0">
                  <wp:extent cx="2771775" cy="2534016"/>
                  <wp:effectExtent l="19050" t="0" r="9525" b="0"/>
                  <wp:docPr id="4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2534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7971" w:rsidRDefault="00967971" w:rsidP="005E6B64">
      <w:pPr>
        <w:ind w:left="360"/>
      </w:pPr>
    </w:p>
    <w:p w:rsidR="00967971" w:rsidRDefault="00967971">
      <w:r>
        <w:br w:type="page"/>
      </w:r>
    </w:p>
    <w:p w:rsidR="00967971" w:rsidRDefault="00BD453F" w:rsidP="00967971">
      <w:r>
        <w:rPr>
          <w:noProof/>
          <w:lang w:eastAsia="ru-RU"/>
        </w:rPr>
        <w:lastRenderedPageBreak/>
        <w:pict>
          <v:shape id="_x0000_s1043" type="#_x0000_t202" style="position:absolute;margin-left:190.95pt;margin-top:168.3pt;width:51.75pt;height:21.75pt;z-index:251674624" stroked="f">
            <v:textbox>
              <w:txbxContent>
                <w:p w:rsidR="00BD453F" w:rsidRPr="00BD453F" w:rsidRDefault="00BD453F" w:rsidP="00BD453F">
                  <w:pPr>
                    <w:rPr>
                      <w:sz w:val="28"/>
                      <w:szCs w:val="28"/>
                    </w:rPr>
                  </w:pPr>
                  <w:r w:rsidRPr="00BD453F">
                    <w:rPr>
                      <w:sz w:val="28"/>
                      <w:szCs w:val="28"/>
                    </w:rPr>
                    <w:t>Серии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401.7pt;margin-top:178.05pt;width:51.75pt;height:21.75pt;z-index:251673600" stroked="f">
            <v:textbox>
              <w:txbxContent>
                <w:p w:rsidR="00BD453F" w:rsidRDefault="00BD453F"/>
              </w:txbxContent>
            </v:textbox>
          </v:shape>
        </w:pict>
      </w:r>
      <w:r w:rsidR="00967971">
        <w:rPr>
          <w:noProof/>
          <w:lang w:eastAsia="ru-RU"/>
        </w:rPr>
        <w:drawing>
          <wp:inline distT="0" distB="0" distL="0" distR="0">
            <wp:extent cx="5940425" cy="2482725"/>
            <wp:effectExtent l="19050" t="0" r="3175" b="0"/>
            <wp:docPr id="4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8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971" w:rsidRDefault="00967971" w:rsidP="00967971"/>
    <w:p w:rsidR="00967971" w:rsidRPr="00C32A31" w:rsidRDefault="00967971" w:rsidP="00967971">
      <w:pPr>
        <w:jc w:val="right"/>
        <w:rPr>
          <w:sz w:val="28"/>
          <w:szCs w:val="28"/>
        </w:rPr>
      </w:pPr>
      <w:r>
        <w:rPr>
          <w:sz w:val="28"/>
          <w:szCs w:val="28"/>
        </w:rPr>
        <w:t>ВЫСОКОСКОРОСТНАЯ</w:t>
      </w:r>
      <w:r w:rsidRPr="00C32A31">
        <w:rPr>
          <w:sz w:val="28"/>
          <w:szCs w:val="28"/>
        </w:rPr>
        <w:t xml:space="preserve"> ШВЕЙНАЯ МАШИНА </w:t>
      </w:r>
    </w:p>
    <w:p w:rsidR="00967971" w:rsidRPr="00C32A31" w:rsidRDefault="00967971" w:rsidP="00967971">
      <w:pPr>
        <w:jc w:val="right"/>
        <w:rPr>
          <w:sz w:val="28"/>
          <w:szCs w:val="28"/>
        </w:rPr>
      </w:pPr>
      <w:r>
        <w:rPr>
          <w:sz w:val="28"/>
          <w:szCs w:val="28"/>
        </w:rPr>
        <w:t>ЦЕПНОГО СТЕЖКА «ИНТЕРЛОК»</w:t>
      </w:r>
    </w:p>
    <w:p w:rsidR="00967971" w:rsidRDefault="00967971" w:rsidP="00967971"/>
    <w:p w:rsidR="00967971" w:rsidRDefault="00967971" w:rsidP="00967971">
      <w:pPr>
        <w:jc w:val="right"/>
      </w:pPr>
      <w:r>
        <w:t>РУКОВОДСТВО ПОЛЬЗОВАТЕЛЯ</w:t>
      </w:r>
    </w:p>
    <w:p w:rsidR="00967971" w:rsidRDefault="00967971" w:rsidP="00967971">
      <w:pPr>
        <w:jc w:val="right"/>
      </w:pPr>
      <w:r>
        <w:t>КАТАЛОГ ЗАПАСНЫХ ЧАСТЕЙ</w:t>
      </w:r>
    </w:p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>
      <w:r>
        <w:rPr>
          <w:noProof/>
          <w:lang w:eastAsia="ru-RU"/>
        </w:rPr>
        <w:drawing>
          <wp:inline distT="0" distB="0" distL="0" distR="0">
            <wp:extent cx="5940425" cy="265989"/>
            <wp:effectExtent l="19050" t="0" r="3175" b="0"/>
            <wp:docPr id="4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/>
    <w:p w:rsidR="00967971" w:rsidRDefault="00967971" w:rsidP="00967971">
      <w:pPr>
        <w:pStyle w:val="a3"/>
        <w:numPr>
          <w:ilvl w:val="0"/>
          <w:numId w:val="5"/>
        </w:numPr>
      </w:pPr>
      <w:r>
        <w:t xml:space="preserve">Не следует самостоятельно осуществлять ремонт или отладку машины кроме </w:t>
      </w:r>
      <w:r w:rsidR="00BD453F">
        <w:t xml:space="preserve">случаев </w:t>
      </w:r>
      <w:r>
        <w:t>регулирования величины стежка</w:t>
      </w:r>
    </w:p>
    <w:p w:rsidR="00967971" w:rsidRDefault="00967971" w:rsidP="00967971">
      <w:pPr>
        <w:pStyle w:val="a3"/>
        <w:numPr>
          <w:ilvl w:val="0"/>
          <w:numId w:val="5"/>
        </w:numPr>
        <w:pBdr>
          <w:bottom w:val="single" w:sz="12" w:space="1" w:color="auto"/>
        </w:pBdr>
      </w:pPr>
      <w:r>
        <w:t>Дизайн частей может изменяться без предварительного уведомления об этом</w:t>
      </w:r>
    </w:p>
    <w:p w:rsidR="00967971" w:rsidRPr="00967971" w:rsidRDefault="00967971" w:rsidP="00967971">
      <w:pPr>
        <w:pBdr>
          <w:bottom w:val="single" w:sz="12" w:space="1" w:color="auto"/>
        </w:pBdr>
        <w:ind w:left="360"/>
        <w:rPr>
          <w:lang w:val="en-US"/>
        </w:rPr>
      </w:pPr>
      <w:r>
        <w:rPr>
          <w:lang w:val="en-US"/>
        </w:rPr>
        <w:t>XI’AN TYPICAL INDUSTRIES CO., LTD.</w:t>
      </w:r>
    </w:p>
    <w:p w:rsidR="00967971" w:rsidRDefault="00967971" w:rsidP="00967971">
      <w:pPr>
        <w:rPr>
          <w:lang w:val="en-US"/>
        </w:rPr>
      </w:pPr>
      <w:r>
        <w:t>Адрес</w:t>
      </w:r>
      <w:r w:rsidRPr="00967971">
        <w:rPr>
          <w:lang w:val="en-US"/>
        </w:rPr>
        <w:t xml:space="preserve">: 355 Taibai </w:t>
      </w:r>
      <w:r>
        <w:rPr>
          <w:lang w:val="en-US"/>
        </w:rPr>
        <w:t xml:space="preserve">South </w:t>
      </w:r>
      <w:r w:rsidRPr="00967971">
        <w:rPr>
          <w:lang w:val="en-US"/>
        </w:rPr>
        <w:t>Road</w:t>
      </w:r>
    </w:p>
    <w:p w:rsidR="00967971" w:rsidRDefault="00967971" w:rsidP="00967971">
      <w:pPr>
        <w:rPr>
          <w:lang w:val="en-US"/>
        </w:rPr>
      </w:pPr>
      <w:r>
        <w:rPr>
          <w:lang w:val="en-US"/>
        </w:rPr>
        <w:t>Xi’an, P.R. China-710068</w:t>
      </w:r>
    </w:p>
    <w:p w:rsidR="00967971" w:rsidRDefault="00967971" w:rsidP="00967971">
      <w:r>
        <w:t>Тел</w:t>
      </w:r>
      <w:r w:rsidRPr="00282FE3">
        <w:rPr>
          <w:lang w:val="en-US"/>
        </w:rPr>
        <w:t>.: +86</w:t>
      </w:r>
      <w:r>
        <w:t>-29-88279091   88279150</w:t>
      </w:r>
    </w:p>
    <w:p w:rsidR="00967971" w:rsidRDefault="00967971" w:rsidP="00967971">
      <w:r>
        <w:t>Факс: +86-29-88249715   88245215</w:t>
      </w:r>
    </w:p>
    <w:p w:rsidR="00967971" w:rsidRPr="00282FE3" w:rsidRDefault="00967971" w:rsidP="00967971">
      <w:pPr>
        <w:rPr>
          <w:lang w:val="fr-FR"/>
        </w:rPr>
      </w:pPr>
      <w:r w:rsidRPr="00282FE3">
        <w:rPr>
          <w:lang w:val="fr-FR"/>
        </w:rPr>
        <w:t xml:space="preserve">e-mail: </w:t>
      </w:r>
      <w:hyperlink r:id="rId49" w:history="1">
        <w:r w:rsidRPr="00282FE3">
          <w:rPr>
            <w:rStyle w:val="a7"/>
            <w:lang w:val="fr-FR"/>
          </w:rPr>
          <w:t>typical@chinatypical.com</w:t>
        </w:r>
      </w:hyperlink>
    </w:p>
    <w:p w:rsidR="00967971" w:rsidRDefault="00967971" w:rsidP="00967971">
      <w:pPr>
        <w:rPr>
          <w:lang w:val="fr-FR"/>
        </w:rPr>
      </w:pPr>
      <w:r w:rsidRPr="00282FE3">
        <w:rPr>
          <w:lang w:val="fr-FR"/>
        </w:rPr>
        <w:t xml:space="preserve">http: </w:t>
      </w:r>
      <w:hyperlink r:id="rId50" w:history="1">
        <w:r w:rsidRPr="00652A0A">
          <w:rPr>
            <w:rStyle w:val="a7"/>
            <w:lang w:val="fr-FR"/>
          </w:rPr>
          <w:t>www.chinatypical.com</w:t>
        </w:r>
      </w:hyperlink>
    </w:p>
    <w:p w:rsidR="00967971" w:rsidRDefault="00967971" w:rsidP="00967971">
      <w:pPr>
        <w:rPr>
          <w:lang w:val="fr-FR"/>
        </w:rPr>
      </w:pPr>
      <w:r>
        <w:rPr>
          <w:lang w:val="fr-FR"/>
        </w:rPr>
        <w:t xml:space="preserve">http : </w:t>
      </w:r>
      <w:hyperlink r:id="rId51" w:history="1">
        <w:r w:rsidRPr="00652A0A">
          <w:rPr>
            <w:rStyle w:val="a7"/>
            <w:lang w:val="fr-FR"/>
          </w:rPr>
          <w:t>www.globalsources.com</w:t>
        </w:r>
      </w:hyperlink>
    </w:p>
    <w:p w:rsidR="00967971" w:rsidRDefault="00967971" w:rsidP="00967971">
      <w:pPr>
        <w:rPr>
          <w:lang w:val="fr-FR"/>
        </w:rPr>
      </w:pPr>
    </w:p>
    <w:p w:rsidR="00967971" w:rsidRDefault="00967971" w:rsidP="00967971">
      <w:pPr>
        <w:rPr>
          <w:lang w:val="fr-FR"/>
        </w:rPr>
      </w:pPr>
    </w:p>
    <w:p w:rsidR="00967971" w:rsidRPr="00282FE3" w:rsidRDefault="00967971" w:rsidP="00967971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2010.07.28 (2)</w:t>
      </w:r>
    </w:p>
    <w:sectPr w:rsidR="00967971" w:rsidRPr="00282FE3" w:rsidSect="00CD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7708"/>
    <w:multiLevelType w:val="multilevel"/>
    <w:tmpl w:val="6318E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120A357D"/>
    <w:multiLevelType w:val="hybridMultilevel"/>
    <w:tmpl w:val="8100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71218"/>
    <w:multiLevelType w:val="hybridMultilevel"/>
    <w:tmpl w:val="B260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E1FB0"/>
    <w:multiLevelType w:val="hybridMultilevel"/>
    <w:tmpl w:val="D6B0DBA6"/>
    <w:lvl w:ilvl="0" w:tplc="5162A9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571CB"/>
    <w:multiLevelType w:val="hybridMultilevel"/>
    <w:tmpl w:val="607C12E0"/>
    <w:lvl w:ilvl="0" w:tplc="6A501F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C267F8"/>
    <w:rsid w:val="000436E8"/>
    <w:rsid w:val="00073F09"/>
    <w:rsid w:val="00080C48"/>
    <w:rsid w:val="00085A10"/>
    <w:rsid w:val="000B5B30"/>
    <w:rsid w:val="000C4DBD"/>
    <w:rsid w:val="000F19B9"/>
    <w:rsid w:val="00116E5D"/>
    <w:rsid w:val="00132168"/>
    <w:rsid w:val="00183D34"/>
    <w:rsid w:val="00192852"/>
    <w:rsid w:val="001C3AAE"/>
    <w:rsid w:val="00212A4B"/>
    <w:rsid w:val="00237AE0"/>
    <w:rsid w:val="00301ABA"/>
    <w:rsid w:val="00317B90"/>
    <w:rsid w:val="003319C3"/>
    <w:rsid w:val="00335A79"/>
    <w:rsid w:val="003617CE"/>
    <w:rsid w:val="00361ECF"/>
    <w:rsid w:val="003E66DE"/>
    <w:rsid w:val="004948B4"/>
    <w:rsid w:val="004A2307"/>
    <w:rsid w:val="00545251"/>
    <w:rsid w:val="005732F5"/>
    <w:rsid w:val="005A759F"/>
    <w:rsid w:val="005E6B64"/>
    <w:rsid w:val="00647E40"/>
    <w:rsid w:val="00724FA7"/>
    <w:rsid w:val="007323F0"/>
    <w:rsid w:val="00737194"/>
    <w:rsid w:val="0078514D"/>
    <w:rsid w:val="007B57FB"/>
    <w:rsid w:val="007C667C"/>
    <w:rsid w:val="0082266F"/>
    <w:rsid w:val="00841541"/>
    <w:rsid w:val="00846D7E"/>
    <w:rsid w:val="00854606"/>
    <w:rsid w:val="00896609"/>
    <w:rsid w:val="008D3FED"/>
    <w:rsid w:val="00967971"/>
    <w:rsid w:val="00A40284"/>
    <w:rsid w:val="00A8362F"/>
    <w:rsid w:val="00AA336B"/>
    <w:rsid w:val="00BD453F"/>
    <w:rsid w:val="00BE5F19"/>
    <w:rsid w:val="00C12ACA"/>
    <w:rsid w:val="00C267F8"/>
    <w:rsid w:val="00C335FA"/>
    <w:rsid w:val="00C874EE"/>
    <w:rsid w:val="00CA58A4"/>
    <w:rsid w:val="00CD1A23"/>
    <w:rsid w:val="00D120DB"/>
    <w:rsid w:val="00D17C48"/>
    <w:rsid w:val="00D80BB0"/>
    <w:rsid w:val="00DA4F2C"/>
    <w:rsid w:val="00E02333"/>
    <w:rsid w:val="00E14C1B"/>
    <w:rsid w:val="00E15382"/>
    <w:rsid w:val="00E233D5"/>
    <w:rsid w:val="00E57EB7"/>
    <w:rsid w:val="00EC1579"/>
    <w:rsid w:val="00F131D9"/>
    <w:rsid w:val="00F22CD4"/>
    <w:rsid w:val="00F618A7"/>
    <w:rsid w:val="00F626A8"/>
    <w:rsid w:val="00F8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7F8"/>
    <w:pPr>
      <w:ind w:left="720"/>
      <w:contextualSpacing/>
    </w:pPr>
  </w:style>
  <w:style w:type="table" w:styleId="a4">
    <w:name w:val="Table Grid"/>
    <w:basedOn w:val="a1"/>
    <w:uiPriority w:val="59"/>
    <w:rsid w:val="00AA336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6D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D7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679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9" Type="http://schemas.openxmlformats.org/officeDocument/2006/relationships/image" Target="media/image35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34" Type="http://schemas.openxmlformats.org/officeDocument/2006/relationships/image" Target="media/image30.emf"/><Relationship Id="rId42" Type="http://schemas.openxmlformats.org/officeDocument/2006/relationships/image" Target="media/image38.emf"/><Relationship Id="rId47" Type="http://schemas.openxmlformats.org/officeDocument/2006/relationships/image" Target="media/image43.emf"/><Relationship Id="rId50" Type="http://schemas.openxmlformats.org/officeDocument/2006/relationships/hyperlink" Target="http://www.chinatypical.com" TargetMode="Externa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38" Type="http://schemas.openxmlformats.org/officeDocument/2006/relationships/image" Target="media/image34.emf"/><Relationship Id="rId46" Type="http://schemas.openxmlformats.org/officeDocument/2006/relationships/image" Target="media/image42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41" Type="http://schemas.openxmlformats.org/officeDocument/2006/relationships/image" Target="media/image37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8.emf"/><Relationship Id="rId37" Type="http://schemas.openxmlformats.org/officeDocument/2006/relationships/image" Target="media/image33.emf"/><Relationship Id="rId40" Type="http://schemas.openxmlformats.org/officeDocument/2006/relationships/image" Target="media/image36.emf"/><Relationship Id="rId45" Type="http://schemas.openxmlformats.org/officeDocument/2006/relationships/image" Target="media/image41.emf"/><Relationship Id="rId53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2.emf"/><Relationship Id="rId49" Type="http://schemas.openxmlformats.org/officeDocument/2006/relationships/hyperlink" Target="mailto:typical@chinatypical.com" TargetMode="Externa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4" Type="http://schemas.openxmlformats.org/officeDocument/2006/relationships/image" Target="media/image40.e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1.emf"/><Relationship Id="rId43" Type="http://schemas.openxmlformats.org/officeDocument/2006/relationships/image" Target="media/image39.emf"/><Relationship Id="rId48" Type="http://schemas.openxmlformats.org/officeDocument/2006/relationships/image" Target="media/image44.emf"/><Relationship Id="rId8" Type="http://schemas.openxmlformats.org/officeDocument/2006/relationships/image" Target="media/image4.emf"/><Relationship Id="rId51" Type="http://schemas.openxmlformats.org/officeDocument/2006/relationships/hyperlink" Target="http://www.globalsource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4294965007</TotalTime>
  <Pages>15</Pages>
  <Words>2710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2011-10-02T09:31:00Z</dcterms:created>
  <dcterms:modified xsi:type="dcterms:W3CDTF">2011-10-07T14:11:00Z</dcterms:modified>
</cp:coreProperties>
</file>