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BC" w:rsidRDefault="003E1F56">
      <w:pPr>
        <w:rPr>
          <w:b/>
          <w:sz w:val="32"/>
        </w:rPr>
      </w:pPr>
      <w:r>
        <w:t xml:space="preserve">                                                         </w:t>
      </w:r>
      <w:r w:rsidRPr="003E1F56">
        <w:rPr>
          <w:b/>
          <w:sz w:val="32"/>
        </w:rPr>
        <w:t>Японские панели</w:t>
      </w:r>
    </w:p>
    <w:p w:rsidR="00555B6F" w:rsidRDefault="00F15D59" w:rsidP="009123C6">
      <w:pPr>
        <w:jc w:val="both"/>
        <w:rPr>
          <w:sz w:val="24"/>
        </w:rPr>
      </w:pPr>
      <w:r>
        <w:rPr>
          <w:sz w:val="24"/>
        </w:rPr>
        <w:t xml:space="preserve">  </w:t>
      </w:r>
      <w:r w:rsidR="00D574F6">
        <w:rPr>
          <w:sz w:val="24"/>
        </w:rPr>
        <w:t xml:space="preserve">  </w:t>
      </w:r>
      <w:r w:rsidR="00625EF9">
        <w:rPr>
          <w:sz w:val="24"/>
        </w:rPr>
        <w:t>На сегодняшний день одним</w:t>
      </w:r>
      <w:r w:rsidR="00210EEC">
        <w:rPr>
          <w:sz w:val="24"/>
        </w:rPr>
        <w:t>и</w:t>
      </w:r>
      <w:r w:rsidR="00625EF9">
        <w:rPr>
          <w:sz w:val="24"/>
        </w:rPr>
        <w:t xml:space="preserve"> из самых оригинальных </w:t>
      </w:r>
      <w:r w:rsidR="00210EEC">
        <w:rPr>
          <w:sz w:val="24"/>
        </w:rPr>
        <w:t xml:space="preserve">элементов декора </w:t>
      </w:r>
      <w:r w:rsidR="00210EEC" w:rsidRPr="00210EEC">
        <w:rPr>
          <w:b/>
          <w:sz w:val="24"/>
        </w:rPr>
        <w:t>интерьера</w:t>
      </w:r>
      <w:r w:rsidR="00625EF9" w:rsidRPr="00210EEC">
        <w:rPr>
          <w:b/>
          <w:sz w:val="24"/>
        </w:rPr>
        <w:t xml:space="preserve"> </w:t>
      </w:r>
      <w:r w:rsidR="00210EEC">
        <w:rPr>
          <w:sz w:val="24"/>
        </w:rPr>
        <w:t>являю</w:t>
      </w:r>
      <w:r w:rsidR="00625EF9">
        <w:rPr>
          <w:sz w:val="24"/>
        </w:rPr>
        <w:t xml:space="preserve">тся </w:t>
      </w:r>
      <w:r w:rsidR="00210EEC">
        <w:rPr>
          <w:color w:val="0070C0"/>
          <w:sz w:val="24"/>
          <w:szCs w:val="24"/>
        </w:rPr>
        <w:t>японские панели</w:t>
      </w:r>
      <w:r w:rsidR="00625EF9">
        <w:rPr>
          <w:sz w:val="24"/>
        </w:rPr>
        <w:t>.</w:t>
      </w:r>
      <w:r w:rsidR="009A142B">
        <w:rPr>
          <w:sz w:val="24"/>
        </w:rPr>
        <w:t xml:space="preserve"> Представляя собой передвижные конструкции из современных </w:t>
      </w:r>
      <w:r w:rsidR="009A142B" w:rsidRPr="009123C6">
        <w:rPr>
          <w:b/>
          <w:sz w:val="24"/>
        </w:rPr>
        <w:t>тканей</w:t>
      </w:r>
      <w:r w:rsidR="009A142B">
        <w:rPr>
          <w:sz w:val="24"/>
        </w:rPr>
        <w:t xml:space="preserve">, </w:t>
      </w:r>
      <w:r w:rsidR="009A142B" w:rsidRPr="009123C6">
        <w:rPr>
          <w:color w:val="0070C0"/>
          <w:sz w:val="24"/>
        </w:rPr>
        <w:t xml:space="preserve">японские панели </w:t>
      </w:r>
      <w:r w:rsidR="009A142B">
        <w:rPr>
          <w:sz w:val="24"/>
        </w:rPr>
        <w:t>постепенно отодвигают</w:t>
      </w:r>
      <w:r w:rsidR="009123C6">
        <w:rPr>
          <w:sz w:val="24"/>
        </w:rPr>
        <w:t xml:space="preserve"> </w:t>
      </w:r>
      <w:r w:rsidR="00AC457E">
        <w:rPr>
          <w:sz w:val="24"/>
        </w:rPr>
        <w:t xml:space="preserve">традиционные </w:t>
      </w:r>
      <w:r w:rsidR="009A142B" w:rsidRPr="009A142B">
        <w:rPr>
          <w:b/>
          <w:sz w:val="24"/>
        </w:rPr>
        <w:t>горизонтальные жалюзи</w:t>
      </w:r>
      <w:r w:rsidR="009A142B">
        <w:rPr>
          <w:sz w:val="24"/>
        </w:rPr>
        <w:t xml:space="preserve"> и </w:t>
      </w:r>
      <w:proofErr w:type="spellStart"/>
      <w:r w:rsidR="009A142B" w:rsidRPr="009A142B">
        <w:rPr>
          <w:b/>
          <w:sz w:val="24"/>
        </w:rPr>
        <w:t>рольшторы</w:t>
      </w:r>
      <w:proofErr w:type="spellEnd"/>
      <w:r w:rsidR="009A142B">
        <w:rPr>
          <w:sz w:val="24"/>
        </w:rPr>
        <w:t xml:space="preserve"> на второй план при создании </w:t>
      </w:r>
      <w:r w:rsidR="009A142B" w:rsidRPr="009A142B">
        <w:rPr>
          <w:b/>
          <w:sz w:val="24"/>
        </w:rPr>
        <w:t>дизайна помещений</w:t>
      </w:r>
      <w:r w:rsidR="009A142B">
        <w:rPr>
          <w:sz w:val="24"/>
        </w:rPr>
        <w:t>.</w:t>
      </w:r>
    </w:p>
    <w:p w:rsidR="009123C6" w:rsidRPr="006C4D37" w:rsidRDefault="00555B6F" w:rsidP="009123C6">
      <w:pPr>
        <w:jc w:val="both"/>
        <w:rPr>
          <w:sz w:val="24"/>
        </w:rPr>
      </w:pPr>
      <w:r>
        <w:rPr>
          <w:sz w:val="24"/>
        </w:rPr>
        <w:t xml:space="preserve">   </w:t>
      </w:r>
      <w:r w:rsidR="00450C05">
        <w:rPr>
          <w:sz w:val="24"/>
        </w:rPr>
        <w:t>Если В</w:t>
      </w:r>
      <w:r w:rsidR="00284087">
        <w:rPr>
          <w:sz w:val="24"/>
        </w:rPr>
        <w:t>ы загорели</w:t>
      </w:r>
      <w:r w:rsidR="00D574F6">
        <w:rPr>
          <w:sz w:val="24"/>
        </w:rPr>
        <w:t xml:space="preserve">сь идеей изменить оформление пространственной зоны </w:t>
      </w:r>
      <w:r w:rsidR="00D574F6" w:rsidRPr="00D574F6">
        <w:rPr>
          <w:b/>
          <w:sz w:val="24"/>
        </w:rPr>
        <w:t>окна</w:t>
      </w:r>
      <w:r w:rsidR="00D574F6">
        <w:rPr>
          <w:b/>
          <w:sz w:val="24"/>
        </w:rPr>
        <w:t>,</w:t>
      </w:r>
      <w:r w:rsidR="000075B0">
        <w:rPr>
          <w:b/>
          <w:sz w:val="24"/>
        </w:rPr>
        <w:t xml:space="preserve"> </w:t>
      </w:r>
      <w:r w:rsidR="00D574F6">
        <w:rPr>
          <w:b/>
          <w:sz w:val="24"/>
        </w:rPr>
        <w:t xml:space="preserve"> </w:t>
      </w:r>
      <w:r w:rsidR="00D574F6" w:rsidRPr="00D574F6">
        <w:rPr>
          <w:sz w:val="24"/>
        </w:rPr>
        <w:t xml:space="preserve">придать </w:t>
      </w:r>
      <w:r w:rsidR="00D574F6">
        <w:rPr>
          <w:b/>
          <w:sz w:val="24"/>
        </w:rPr>
        <w:t xml:space="preserve">интерьеру </w:t>
      </w:r>
      <w:r w:rsidR="00450C05" w:rsidRPr="00437371">
        <w:rPr>
          <w:b/>
          <w:sz w:val="24"/>
        </w:rPr>
        <w:t>квартиры</w:t>
      </w:r>
      <w:r w:rsidR="00450C05">
        <w:rPr>
          <w:sz w:val="24"/>
        </w:rPr>
        <w:t xml:space="preserve"> </w:t>
      </w:r>
      <w:r w:rsidR="00D574F6" w:rsidRPr="00D574F6">
        <w:rPr>
          <w:sz w:val="24"/>
        </w:rPr>
        <w:t>черты восточного</w:t>
      </w:r>
      <w:r w:rsidR="00D574F6">
        <w:rPr>
          <w:b/>
          <w:sz w:val="24"/>
        </w:rPr>
        <w:t xml:space="preserve"> стиля</w:t>
      </w:r>
      <w:r w:rsidR="00450C05">
        <w:rPr>
          <w:b/>
          <w:sz w:val="24"/>
        </w:rPr>
        <w:t xml:space="preserve"> </w:t>
      </w:r>
      <w:r w:rsidR="00450C05">
        <w:rPr>
          <w:sz w:val="24"/>
        </w:rPr>
        <w:t xml:space="preserve">и удивить гостей новым представлением о </w:t>
      </w:r>
      <w:r w:rsidR="00450C05" w:rsidRPr="000075B0">
        <w:rPr>
          <w:b/>
          <w:sz w:val="24"/>
        </w:rPr>
        <w:t>шторах</w:t>
      </w:r>
      <w:r w:rsidR="00450C05">
        <w:rPr>
          <w:sz w:val="24"/>
        </w:rPr>
        <w:t>,</w:t>
      </w:r>
      <w:r w:rsidR="000075B0">
        <w:rPr>
          <w:sz w:val="24"/>
        </w:rPr>
        <w:t xml:space="preserve"> то</w:t>
      </w:r>
      <w:r w:rsidR="00450C05">
        <w:rPr>
          <w:sz w:val="24"/>
        </w:rPr>
        <w:t xml:space="preserve"> вариант использования </w:t>
      </w:r>
      <w:r w:rsidR="00450C05" w:rsidRPr="00DE7C17">
        <w:rPr>
          <w:b/>
          <w:sz w:val="24"/>
        </w:rPr>
        <w:t xml:space="preserve">панелей </w:t>
      </w:r>
      <w:r w:rsidR="000075B0">
        <w:rPr>
          <w:sz w:val="24"/>
        </w:rPr>
        <w:t xml:space="preserve">является идеальным. Сочетание неповторимой </w:t>
      </w:r>
      <w:r w:rsidR="000075B0" w:rsidRPr="00644C3B">
        <w:rPr>
          <w:b/>
          <w:sz w:val="24"/>
        </w:rPr>
        <w:t>римской</w:t>
      </w:r>
      <w:r w:rsidR="00644C3B" w:rsidRPr="00644C3B">
        <w:rPr>
          <w:sz w:val="24"/>
        </w:rPr>
        <w:t xml:space="preserve"> </w:t>
      </w:r>
      <w:r w:rsidR="00644C3B">
        <w:rPr>
          <w:sz w:val="24"/>
        </w:rPr>
        <w:t xml:space="preserve">классики и </w:t>
      </w:r>
      <w:r w:rsidR="00644C3B" w:rsidRPr="002D0E33">
        <w:rPr>
          <w:b/>
          <w:sz w:val="24"/>
        </w:rPr>
        <w:t>японской</w:t>
      </w:r>
      <w:r w:rsidR="00644C3B">
        <w:rPr>
          <w:sz w:val="24"/>
        </w:rPr>
        <w:t xml:space="preserve"> практичности придаст </w:t>
      </w:r>
      <w:r w:rsidR="00644C3B" w:rsidRPr="00056695">
        <w:rPr>
          <w:b/>
          <w:sz w:val="24"/>
        </w:rPr>
        <w:t>помещению</w:t>
      </w:r>
      <w:r w:rsidR="00644C3B">
        <w:rPr>
          <w:sz w:val="24"/>
        </w:rPr>
        <w:t xml:space="preserve"> индивидуальность и позволит поэкспериментировать с естественным освещением. </w:t>
      </w:r>
      <w:r w:rsidR="009123C6">
        <w:rPr>
          <w:sz w:val="24"/>
        </w:rPr>
        <w:t xml:space="preserve">Множество вариантов передвижения по </w:t>
      </w:r>
      <w:r w:rsidR="009123C6" w:rsidRPr="009123C6">
        <w:rPr>
          <w:b/>
          <w:sz w:val="24"/>
        </w:rPr>
        <w:t>специальному карнизу</w:t>
      </w:r>
      <w:r w:rsidR="009123C6">
        <w:rPr>
          <w:sz w:val="24"/>
        </w:rPr>
        <w:t xml:space="preserve"> по</w:t>
      </w:r>
      <w:r w:rsidR="00AC457E">
        <w:rPr>
          <w:sz w:val="24"/>
        </w:rPr>
        <w:t>зволяе</w:t>
      </w:r>
      <w:r w:rsidR="009123C6">
        <w:rPr>
          <w:sz w:val="24"/>
        </w:rPr>
        <w:t xml:space="preserve">т  тканевым </w:t>
      </w:r>
      <w:r w:rsidR="009123C6" w:rsidRPr="009123C6">
        <w:rPr>
          <w:b/>
          <w:sz w:val="24"/>
        </w:rPr>
        <w:t>панелям</w:t>
      </w:r>
      <w:r w:rsidR="009123C6">
        <w:rPr>
          <w:b/>
          <w:sz w:val="24"/>
        </w:rPr>
        <w:t xml:space="preserve"> </w:t>
      </w:r>
      <w:r w:rsidR="00AC457E">
        <w:rPr>
          <w:sz w:val="24"/>
        </w:rPr>
        <w:t xml:space="preserve">изменять </w:t>
      </w:r>
      <w:r w:rsidR="00AC457E" w:rsidRPr="00AC457E">
        <w:rPr>
          <w:b/>
          <w:sz w:val="24"/>
        </w:rPr>
        <w:t xml:space="preserve">вид </w:t>
      </w:r>
      <w:r w:rsidR="00644C3B" w:rsidRPr="00644C3B">
        <w:rPr>
          <w:sz w:val="24"/>
        </w:rPr>
        <w:t>и освещение</w:t>
      </w:r>
      <w:r w:rsidR="00644C3B">
        <w:rPr>
          <w:b/>
          <w:sz w:val="24"/>
        </w:rPr>
        <w:t xml:space="preserve"> </w:t>
      </w:r>
      <w:r w:rsidR="00AC457E" w:rsidRPr="00AC457E">
        <w:rPr>
          <w:b/>
          <w:sz w:val="24"/>
        </w:rPr>
        <w:t>интерьера</w:t>
      </w:r>
      <w:r w:rsidR="00780ADE">
        <w:rPr>
          <w:sz w:val="24"/>
        </w:rPr>
        <w:t xml:space="preserve"> подвластно Вашим предпочтениям</w:t>
      </w:r>
      <w:r w:rsidR="00AC457E">
        <w:rPr>
          <w:sz w:val="24"/>
        </w:rPr>
        <w:t>.</w:t>
      </w:r>
    </w:p>
    <w:p w:rsidR="00CC7A1C" w:rsidRPr="006C4D37" w:rsidRDefault="002D0E33" w:rsidP="00CC7A1C">
      <w:pPr>
        <w:jc w:val="both"/>
        <w:rPr>
          <w:sz w:val="24"/>
        </w:rPr>
      </w:pPr>
      <w:r>
        <w:rPr>
          <w:sz w:val="24"/>
        </w:rPr>
        <w:t xml:space="preserve"> </w:t>
      </w:r>
      <w:r w:rsidR="006C4D37" w:rsidRPr="006C4D37">
        <w:rPr>
          <w:sz w:val="24"/>
        </w:rPr>
        <w:t xml:space="preserve"> </w:t>
      </w:r>
      <w:r w:rsidR="00362AC0">
        <w:rPr>
          <w:sz w:val="24"/>
        </w:rPr>
        <w:t xml:space="preserve"> </w:t>
      </w:r>
      <w:r w:rsidR="006C4D37">
        <w:rPr>
          <w:sz w:val="24"/>
        </w:rPr>
        <w:t>П</w:t>
      </w:r>
      <w:r w:rsidR="006C4D37">
        <w:rPr>
          <w:b/>
          <w:sz w:val="24"/>
        </w:rPr>
        <w:t>анели</w:t>
      </w:r>
      <w:r w:rsidR="006C4D37">
        <w:rPr>
          <w:sz w:val="24"/>
        </w:rPr>
        <w:t xml:space="preserve"> по технологии страны «восходящего солнца» предоставят возможность  рационально </w:t>
      </w:r>
      <w:r w:rsidR="001507A0">
        <w:rPr>
          <w:sz w:val="24"/>
        </w:rPr>
        <w:t>реша</w:t>
      </w:r>
      <w:r w:rsidR="006C4D37">
        <w:rPr>
          <w:sz w:val="24"/>
        </w:rPr>
        <w:t xml:space="preserve">ть пространственные </w:t>
      </w:r>
      <w:r w:rsidR="001507A0">
        <w:rPr>
          <w:sz w:val="24"/>
        </w:rPr>
        <w:t xml:space="preserve">задачи, подчеркивая совершенство </w:t>
      </w:r>
      <w:r w:rsidR="001507A0" w:rsidRPr="001507A0">
        <w:rPr>
          <w:b/>
          <w:sz w:val="24"/>
        </w:rPr>
        <w:t xml:space="preserve">дизайна </w:t>
      </w:r>
      <w:r w:rsidR="001507A0">
        <w:rPr>
          <w:sz w:val="24"/>
        </w:rPr>
        <w:t xml:space="preserve">офиса или </w:t>
      </w:r>
      <w:r w:rsidR="001507A0" w:rsidRPr="001507A0">
        <w:rPr>
          <w:b/>
          <w:sz w:val="24"/>
        </w:rPr>
        <w:t>квартиры</w:t>
      </w:r>
      <w:r w:rsidR="001507A0">
        <w:rPr>
          <w:sz w:val="24"/>
        </w:rPr>
        <w:t xml:space="preserve">. Комбинируя легкие и тяжелые оттенки </w:t>
      </w:r>
      <w:r w:rsidR="001507A0" w:rsidRPr="001507A0">
        <w:rPr>
          <w:b/>
          <w:sz w:val="24"/>
        </w:rPr>
        <w:t>тканей</w:t>
      </w:r>
      <w:r w:rsidR="0013538F">
        <w:rPr>
          <w:sz w:val="24"/>
        </w:rPr>
        <w:t xml:space="preserve">, </w:t>
      </w:r>
      <w:r w:rsidR="00780ADE">
        <w:rPr>
          <w:sz w:val="24"/>
        </w:rPr>
        <w:t xml:space="preserve">дополнив их желаемыми рисунками и аппликациями,  Вы сможете полноценно воссоздать нужную атмосферу и ауру </w:t>
      </w:r>
      <w:r w:rsidR="00780ADE" w:rsidRPr="00780ADE">
        <w:rPr>
          <w:b/>
          <w:sz w:val="24"/>
        </w:rPr>
        <w:t>помещения</w:t>
      </w:r>
      <w:r w:rsidR="00780ADE">
        <w:rPr>
          <w:sz w:val="24"/>
        </w:rPr>
        <w:t xml:space="preserve">. </w:t>
      </w:r>
      <w:r w:rsidR="0013538F" w:rsidRPr="0013538F">
        <w:rPr>
          <w:b/>
          <w:sz w:val="24"/>
        </w:rPr>
        <w:t>Японские</w:t>
      </w:r>
      <w:r w:rsidR="0013538F">
        <w:rPr>
          <w:sz w:val="24"/>
        </w:rPr>
        <w:t xml:space="preserve"> традиции, л</w:t>
      </w:r>
      <w:r w:rsidR="00056695">
        <w:rPr>
          <w:sz w:val="24"/>
        </w:rPr>
        <w:t>аконичность и утонченность такого элемента декора могут сочетаться с различными направлениями современного дизайнерского искусства.</w:t>
      </w:r>
    </w:p>
    <w:p w:rsidR="00CC7A1C" w:rsidRDefault="002D0E33" w:rsidP="00CC7A1C">
      <w:pPr>
        <w:spacing w:after="0"/>
        <w:jc w:val="both"/>
        <w:rPr>
          <w:sz w:val="24"/>
        </w:rPr>
      </w:pPr>
      <w:r w:rsidRPr="002D0E33">
        <w:rPr>
          <w:sz w:val="24"/>
        </w:rPr>
        <w:t xml:space="preserve"> </w:t>
      </w:r>
      <w:r w:rsidRPr="002D0E33">
        <w:rPr>
          <w:b/>
          <w:sz w:val="24"/>
        </w:rPr>
        <w:t xml:space="preserve">Главными </w:t>
      </w:r>
      <w:r>
        <w:rPr>
          <w:sz w:val="24"/>
        </w:rPr>
        <w:t xml:space="preserve">достоинствами </w:t>
      </w:r>
      <w:r w:rsidR="006A07F7" w:rsidRPr="00DE7C17">
        <w:rPr>
          <w:b/>
          <w:sz w:val="24"/>
        </w:rPr>
        <w:t>японских</w:t>
      </w:r>
      <w:r w:rsidR="00DE7C17" w:rsidRPr="00DE7C17">
        <w:rPr>
          <w:sz w:val="24"/>
        </w:rPr>
        <w:t xml:space="preserve"> штор</w:t>
      </w:r>
      <w:r>
        <w:rPr>
          <w:sz w:val="24"/>
        </w:rPr>
        <w:t xml:space="preserve">, благодаря которым они так высоко ценятся </w:t>
      </w:r>
      <w:r w:rsidRPr="002D0E33">
        <w:rPr>
          <w:b/>
          <w:sz w:val="24"/>
        </w:rPr>
        <w:t>дизайнерами</w:t>
      </w:r>
      <w:r>
        <w:rPr>
          <w:sz w:val="24"/>
        </w:rPr>
        <w:t xml:space="preserve"> и покупателями, являются:</w:t>
      </w:r>
    </w:p>
    <w:p w:rsidR="00CC7A1C" w:rsidRPr="00CC7A1C" w:rsidRDefault="00863348" w:rsidP="00CC7A1C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CC7A1C">
        <w:rPr>
          <w:b/>
          <w:sz w:val="24"/>
        </w:rPr>
        <w:t>больший</w:t>
      </w:r>
      <w:r w:rsidRPr="00CC7A1C">
        <w:rPr>
          <w:sz w:val="24"/>
        </w:rPr>
        <w:t xml:space="preserve"> выбор </w:t>
      </w:r>
      <w:r w:rsidR="00CC7A1C">
        <w:rPr>
          <w:sz w:val="24"/>
        </w:rPr>
        <w:t>структур</w:t>
      </w:r>
      <w:r w:rsidR="00437371" w:rsidRPr="00CC7A1C">
        <w:rPr>
          <w:sz w:val="24"/>
        </w:rPr>
        <w:t xml:space="preserve">, </w:t>
      </w:r>
      <w:r w:rsidRPr="00CC7A1C">
        <w:rPr>
          <w:sz w:val="24"/>
        </w:rPr>
        <w:t xml:space="preserve">расцветок </w:t>
      </w:r>
      <w:r w:rsidRPr="00CC7A1C">
        <w:rPr>
          <w:b/>
          <w:sz w:val="24"/>
        </w:rPr>
        <w:t>тканей</w:t>
      </w:r>
      <w:r w:rsidRPr="00CC7A1C">
        <w:rPr>
          <w:sz w:val="24"/>
        </w:rPr>
        <w:t xml:space="preserve"> и вариантов</w:t>
      </w:r>
      <w:r w:rsidR="00437371" w:rsidRPr="00CC7A1C">
        <w:rPr>
          <w:sz w:val="24"/>
        </w:rPr>
        <w:t xml:space="preserve"> размещения</w:t>
      </w:r>
      <w:r w:rsidRPr="00CC7A1C">
        <w:rPr>
          <w:sz w:val="24"/>
        </w:rPr>
        <w:t xml:space="preserve"> </w:t>
      </w:r>
      <w:r w:rsidR="00437371" w:rsidRPr="00CC7A1C">
        <w:rPr>
          <w:sz w:val="24"/>
        </w:rPr>
        <w:t xml:space="preserve">по сравнению с </w:t>
      </w:r>
      <w:r w:rsidR="00CC7A1C" w:rsidRPr="00CC7A1C">
        <w:rPr>
          <w:sz w:val="24"/>
        </w:rPr>
        <w:t xml:space="preserve">  </w:t>
      </w:r>
      <w:r w:rsidR="00437371" w:rsidRPr="00CC7A1C">
        <w:rPr>
          <w:sz w:val="24"/>
        </w:rPr>
        <w:t xml:space="preserve">привычными </w:t>
      </w:r>
      <w:r w:rsidR="00437371" w:rsidRPr="00CC7A1C">
        <w:rPr>
          <w:b/>
          <w:sz w:val="24"/>
        </w:rPr>
        <w:t>горизонтальными жалюзи</w:t>
      </w:r>
      <w:r w:rsidR="00437371" w:rsidRPr="00CC7A1C">
        <w:rPr>
          <w:sz w:val="24"/>
        </w:rPr>
        <w:t xml:space="preserve"> и </w:t>
      </w:r>
      <w:proofErr w:type="spellStart"/>
      <w:r w:rsidR="00437371" w:rsidRPr="00CC7A1C">
        <w:rPr>
          <w:b/>
          <w:sz w:val="24"/>
        </w:rPr>
        <w:t>рольшторами</w:t>
      </w:r>
      <w:proofErr w:type="spellEnd"/>
    </w:p>
    <w:p w:rsidR="009123C6" w:rsidRPr="00CC7A1C" w:rsidRDefault="00437371" w:rsidP="00CC7A1C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CC7A1C">
        <w:rPr>
          <w:sz w:val="24"/>
        </w:rPr>
        <w:t>возможность разных видов управления</w:t>
      </w:r>
    </w:p>
    <w:p w:rsidR="00437371" w:rsidRPr="00FA379B" w:rsidRDefault="00CC7A1C" w:rsidP="00CC7A1C">
      <w:pPr>
        <w:pStyle w:val="a3"/>
        <w:numPr>
          <w:ilvl w:val="0"/>
          <w:numId w:val="3"/>
        </w:numPr>
        <w:spacing w:after="0"/>
        <w:jc w:val="both"/>
        <w:rPr>
          <w:sz w:val="24"/>
        </w:rPr>
      </w:pPr>
      <w:r w:rsidRPr="00CC7A1C">
        <w:rPr>
          <w:sz w:val="24"/>
        </w:rPr>
        <w:t xml:space="preserve">гармоничное сочетание с различными </w:t>
      </w:r>
      <w:r w:rsidRPr="00CC7A1C">
        <w:rPr>
          <w:b/>
          <w:sz w:val="24"/>
        </w:rPr>
        <w:t>стилями интерьеров</w:t>
      </w:r>
    </w:p>
    <w:p w:rsidR="00FA379B" w:rsidRDefault="006A07F7" w:rsidP="00FA379B">
      <w:pPr>
        <w:spacing w:after="0"/>
        <w:jc w:val="both"/>
        <w:rPr>
          <w:sz w:val="24"/>
        </w:rPr>
      </w:pPr>
      <w:r>
        <w:rPr>
          <w:sz w:val="24"/>
        </w:rPr>
        <w:t xml:space="preserve">  </w:t>
      </w:r>
    </w:p>
    <w:p w:rsidR="00AC5811" w:rsidRDefault="006A07F7" w:rsidP="00FA379B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  <w:r w:rsidR="00AC5811">
        <w:rPr>
          <w:sz w:val="24"/>
        </w:rPr>
        <w:t xml:space="preserve">  </w:t>
      </w:r>
      <w:r w:rsidR="00AC5811" w:rsidRPr="0045175D">
        <w:rPr>
          <w:b/>
          <w:sz w:val="24"/>
        </w:rPr>
        <w:t xml:space="preserve"> Японские</w:t>
      </w:r>
      <w:r w:rsidR="00AC5811">
        <w:rPr>
          <w:sz w:val="24"/>
        </w:rPr>
        <w:t xml:space="preserve"> мотивы станут прекрасным дополнением к </w:t>
      </w:r>
      <w:r w:rsidR="00AC5811" w:rsidRPr="0045175D">
        <w:rPr>
          <w:b/>
          <w:sz w:val="24"/>
        </w:rPr>
        <w:t>интерьеру помещения</w:t>
      </w:r>
      <w:r w:rsidR="00AC5811">
        <w:rPr>
          <w:sz w:val="24"/>
        </w:rPr>
        <w:t xml:space="preserve"> и помогут обрести собств</w:t>
      </w:r>
      <w:r w:rsidR="0045175D">
        <w:rPr>
          <w:sz w:val="24"/>
        </w:rPr>
        <w:t>енн</w:t>
      </w:r>
      <w:r w:rsidR="0013538F">
        <w:rPr>
          <w:sz w:val="24"/>
        </w:rPr>
        <w:t>ый уголок восточн</w:t>
      </w:r>
      <w:r w:rsidR="00362AC0">
        <w:rPr>
          <w:sz w:val="24"/>
        </w:rPr>
        <w:t xml:space="preserve">ой культуры, который будет вдохновлять Вас на совершение жизненных подвигов и приобщение к прекрасному. </w:t>
      </w:r>
      <w:r w:rsidR="0045175D">
        <w:rPr>
          <w:sz w:val="24"/>
        </w:rPr>
        <w:t xml:space="preserve">А высокое качество, практичность и неповторимый стиль </w:t>
      </w:r>
      <w:r w:rsidR="0045175D" w:rsidRPr="0045175D">
        <w:rPr>
          <w:b/>
          <w:sz w:val="24"/>
        </w:rPr>
        <w:t>панелей</w:t>
      </w:r>
      <w:r w:rsidR="0045175D">
        <w:rPr>
          <w:sz w:val="24"/>
        </w:rPr>
        <w:t xml:space="preserve"> помогут безболезненно расстаться с </w:t>
      </w:r>
      <w:r w:rsidR="00362AC0">
        <w:rPr>
          <w:sz w:val="24"/>
        </w:rPr>
        <w:t>устоявшимися</w:t>
      </w:r>
      <w:r w:rsidR="0045175D">
        <w:rPr>
          <w:sz w:val="24"/>
        </w:rPr>
        <w:t xml:space="preserve"> </w:t>
      </w:r>
      <w:r w:rsidR="0045175D" w:rsidRPr="00DE7C17">
        <w:rPr>
          <w:sz w:val="24"/>
        </w:rPr>
        <w:t>вертикальными</w:t>
      </w:r>
      <w:r w:rsidR="00DE7C17">
        <w:rPr>
          <w:sz w:val="24"/>
        </w:rPr>
        <w:t xml:space="preserve"> и </w:t>
      </w:r>
      <w:r w:rsidR="00DE7C17" w:rsidRPr="00DE7C17">
        <w:rPr>
          <w:b/>
          <w:sz w:val="24"/>
        </w:rPr>
        <w:t xml:space="preserve">горизонтальными </w:t>
      </w:r>
      <w:r w:rsidR="0045175D" w:rsidRPr="00DE7C17">
        <w:rPr>
          <w:b/>
          <w:sz w:val="24"/>
        </w:rPr>
        <w:t>жалюзи</w:t>
      </w:r>
      <w:r w:rsidR="0045175D">
        <w:rPr>
          <w:sz w:val="24"/>
        </w:rPr>
        <w:t xml:space="preserve"> и </w:t>
      </w:r>
      <w:proofErr w:type="spellStart"/>
      <w:r w:rsidR="0045175D" w:rsidRPr="00DE7C17">
        <w:rPr>
          <w:b/>
          <w:sz w:val="24"/>
        </w:rPr>
        <w:t>рольшторами</w:t>
      </w:r>
      <w:proofErr w:type="spellEnd"/>
      <w:r w:rsidR="0045175D">
        <w:rPr>
          <w:sz w:val="24"/>
        </w:rPr>
        <w:t>.</w:t>
      </w:r>
    </w:p>
    <w:p w:rsidR="00DE7C17" w:rsidRDefault="00AC5811" w:rsidP="00FA379B">
      <w:pPr>
        <w:spacing w:after="0"/>
        <w:jc w:val="both"/>
        <w:rPr>
          <w:sz w:val="24"/>
        </w:rPr>
      </w:pPr>
      <w:r>
        <w:rPr>
          <w:sz w:val="24"/>
        </w:rPr>
        <w:t xml:space="preserve">   </w:t>
      </w:r>
    </w:p>
    <w:p w:rsidR="00FA379B" w:rsidRDefault="00362AC0" w:rsidP="00FA379B">
      <w:pPr>
        <w:spacing w:after="0"/>
        <w:jc w:val="both"/>
        <w:rPr>
          <w:sz w:val="24"/>
          <w:lang w:val="en-US"/>
        </w:rPr>
      </w:pPr>
      <w:r>
        <w:rPr>
          <w:sz w:val="24"/>
        </w:rPr>
        <w:t xml:space="preserve">   </w:t>
      </w:r>
      <w:r w:rsidR="006A07F7">
        <w:rPr>
          <w:sz w:val="24"/>
        </w:rPr>
        <w:t xml:space="preserve">У нас Вы можете сделать заказать на приобретение </w:t>
      </w:r>
      <w:r w:rsidR="006A07F7" w:rsidRPr="00DE7C17">
        <w:rPr>
          <w:color w:val="4F81BD" w:themeColor="accent1"/>
          <w:sz w:val="24"/>
        </w:rPr>
        <w:t>японских панелей</w:t>
      </w:r>
      <w:r w:rsidR="006A07F7" w:rsidRPr="00DE7C17">
        <w:rPr>
          <w:b/>
          <w:color w:val="4F81BD" w:themeColor="accent1"/>
          <w:sz w:val="24"/>
        </w:rPr>
        <w:t xml:space="preserve"> </w:t>
      </w:r>
      <w:r w:rsidR="006A07F7" w:rsidRPr="006A07F7">
        <w:rPr>
          <w:sz w:val="24"/>
        </w:rPr>
        <w:t>в</w:t>
      </w:r>
      <w:r w:rsidR="006A07F7">
        <w:rPr>
          <w:b/>
          <w:sz w:val="24"/>
        </w:rPr>
        <w:t xml:space="preserve"> Минске</w:t>
      </w:r>
      <w:r w:rsidR="006A07F7">
        <w:rPr>
          <w:sz w:val="24"/>
        </w:rPr>
        <w:t xml:space="preserve">, а также получить консультацию по их установке. </w:t>
      </w:r>
    </w:p>
    <w:p w:rsidR="0085145A" w:rsidRDefault="0085145A" w:rsidP="00FA379B">
      <w:pPr>
        <w:spacing w:after="0"/>
        <w:jc w:val="both"/>
        <w:rPr>
          <w:sz w:val="24"/>
          <w:lang w:val="en-US"/>
        </w:rPr>
      </w:pPr>
    </w:p>
    <w:p w:rsidR="0085145A" w:rsidRPr="0085145A" w:rsidRDefault="0085145A" w:rsidP="00FA379B">
      <w:pPr>
        <w:spacing w:after="0"/>
        <w:jc w:val="both"/>
        <w:rPr>
          <w:b/>
          <w:color w:val="FF0000"/>
          <w:sz w:val="24"/>
          <w:lang w:val="en-US"/>
        </w:rPr>
      </w:pPr>
    </w:p>
    <w:p w:rsidR="0085145A" w:rsidRPr="0085145A" w:rsidRDefault="0085145A" w:rsidP="00FA379B">
      <w:pPr>
        <w:spacing w:after="0"/>
        <w:jc w:val="both"/>
        <w:rPr>
          <w:b/>
          <w:color w:val="FF0000"/>
          <w:sz w:val="24"/>
        </w:rPr>
      </w:pPr>
      <w:r w:rsidRPr="0085145A">
        <w:rPr>
          <w:b/>
          <w:color w:val="FF0000"/>
          <w:sz w:val="24"/>
        </w:rPr>
        <w:t>Уникальность   -   100%</w:t>
      </w:r>
    </w:p>
    <w:p w:rsidR="0085145A" w:rsidRDefault="0085145A" w:rsidP="00FA379B">
      <w:pPr>
        <w:spacing w:after="0"/>
        <w:jc w:val="both"/>
        <w:rPr>
          <w:b/>
          <w:color w:val="FF0000"/>
          <w:sz w:val="24"/>
        </w:rPr>
      </w:pPr>
      <w:proofErr w:type="spellStart"/>
      <w:r w:rsidRPr="0085145A">
        <w:rPr>
          <w:b/>
          <w:color w:val="FF0000"/>
          <w:sz w:val="24"/>
          <w:lang w:val="en-US"/>
        </w:rPr>
        <w:t>Тошнота</w:t>
      </w:r>
      <w:proofErr w:type="spellEnd"/>
      <w:r w:rsidRPr="0085145A">
        <w:rPr>
          <w:b/>
          <w:color w:val="FF0000"/>
          <w:sz w:val="24"/>
          <w:lang w:val="en-US"/>
        </w:rPr>
        <w:t xml:space="preserve"> </w:t>
      </w:r>
      <w:r w:rsidRPr="0085145A">
        <w:rPr>
          <w:b/>
          <w:color w:val="FF0000"/>
          <w:sz w:val="24"/>
        </w:rPr>
        <w:t xml:space="preserve">текста    - </w:t>
      </w:r>
      <w:r>
        <w:rPr>
          <w:b/>
          <w:color w:val="FF0000"/>
          <w:sz w:val="24"/>
          <w:lang w:val="en-US"/>
        </w:rPr>
        <w:tab/>
        <w:t>3</w:t>
      </w:r>
      <w:proofErr w:type="gramStart"/>
      <w:r>
        <w:rPr>
          <w:b/>
          <w:color w:val="FF0000"/>
          <w:sz w:val="24"/>
          <w:lang w:val="en-US"/>
        </w:rPr>
        <w:t>,1</w:t>
      </w:r>
      <w:bookmarkStart w:id="0" w:name="_GoBack"/>
      <w:bookmarkEnd w:id="0"/>
      <w:proofErr w:type="gramEnd"/>
    </w:p>
    <w:p w:rsidR="0085145A" w:rsidRPr="0085145A" w:rsidRDefault="0085145A" w:rsidP="00FA379B">
      <w:pPr>
        <w:spacing w:after="0"/>
        <w:jc w:val="both"/>
        <w:rPr>
          <w:b/>
          <w:color w:val="FF0000"/>
          <w:sz w:val="24"/>
        </w:rPr>
      </w:pPr>
    </w:p>
    <w:sectPr w:rsidR="0085145A" w:rsidRPr="0085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12B"/>
    <w:multiLevelType w:val="hybridMultilevel"/>
    <w:tmpl w:val="9AF2B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91B1D"/>
    <w:multiLevelType w:val="hybridMultilevel"/>
    <w:tmpl w:val="97AAD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05DB8"/>
    <w:multiLevelType w:val="hybridMultilevel"/>
    <w:tmpl w:val="6122B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E4"/>
    <w:rsid w:val="000075B0"/>
    <w:rsid w:val="00056695"/>
    <w:rsid w:val="0013538F"/>
    <w:rsid w:val="001507A0"/>
    <w:rsid w:val="00210EEC"/>
    <w:rsid w:val="00284087"/>
    <w:rsid w:val="002D0E33"/>
    <w:rsid w:val="00362AC0"/>
    <w:rsid w:val="003E1F56"/>
    <w:rsid w:val="00437371"/>
    <w:rsid w:val="00450C05"/>
    <w:rsid w:val="0045175D"/>
    <w:rsid w:val="004C36EA"/>
    <w:rsid w:val="00555B6F"/>
    <w:rsid w:val="005E6DE4"/>
    <w:rsid w:val="00625EF9"/>
    <w:rsid w:val="00644C3B"/>
    <w:rsid w:val="006A07F7"/>
    <w:rsid w:val="006C4D37"/>
    <w:rsid w:val="00780ADE"/>
    <w:rsid w:val="007E42BC"/>
    <w:rsid w:val="0085145A"/>
    <w:rsid w:val="00863348"/>
    <w:rsid w:val="0087779A"/>
    <w:rsid w:val="008837E0"/>
    <w:rsid w:val="008E128B"/>
    <w:rsid w:val="009123C6"/>
    <w:rsid w:val="00916F65"/>
    <w:rsid w:val="009A142B"/>
    <w:rsid w:val="00AC457E"/>
    <w:rsid w:val="00AC5811"/>
    <w:rsid w:val="00C20D1D"/>
    <w:rsid w:val="00CC7A1C"/>
    <w:rsid w:val="00D574F6"/>
    <w:rsid w:val="00DE7C17"/>
    <w:rsid w:val="00F15D59"/>
    <w:rsid w:val="00F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2012-05-31T16:28:00Z</dcterms:created>
  <dcterms:modified xsi:type="dcterms:W3CDTF">2012-06-03T20:25:00Z</dcterms:modified>
</cp:coreProperties>
</file>