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32" w:rsidRPr="009B0D32" w:rsidRDefault="009B0D32" w:rsidP="009B0D32">
      <w:pPr>
        <w:ind w:left="360"/>
        <w:jc w:val="center"/>
        <w:rPr>
          <w:rFonts w:eastAsia="MS Mincho"/>
          <w:lang w:eastAsia="ja-JP"/>
        </w:rPr>
      </w:pPr>
      <w:bookmarkStart w:id="0" w:name="_GoBack"/>
      <w:r w:rsidRPr="009B0D32">
        <w:rPr>
          <w:rFonts w:eastAsia="MS Mincho"/>
          <w:lang w:eastAsia="ja-JP"/>
        </w:rPr>
        <w:t>10 заповедей успеха</w:t>
      </w:r>
    </w:p>
    <w:bookmarkEnd w:id="0"/>
    <w:p w:rsidR="009B0D32" w:rsidRPr="009B0D32" w:rsidRDefault="009B0D32" w:rsidP="009B0D32">
      <w:pPr>
        <w:jc w:val="both"/>
        <w:rPr>
          <w:rFonts w:eastAsia="MS Mincho"/>
          <w:lang w:eastAsia="ja-JP"/>
        </w:rPr>
      </w:pPr>
    </w:p>
    <w:p w:rsidR="009B0D32" w:rsidRPr="009B0D32" w:rsidRDefault="009B0D32" w:rsidP="009B0D32">
      <w:pPr>
        <w:jc w:val="both"/>
        <w:rPr>
          <w:rFonts w:eastAsia="MS Mincho"/>
          <w:lang w:eastAsia="ja-JP"/>
        </w:rPr>
      </w:pPr>
      <w:r w:rsidRPr="009B0D32">
        <w:rPr>
          <w:rFonts w:eastAsia="MS Mincho"/>
          <w:lang w:eastAsia="ja-JP"/>
        </w:rPr>
        <w:t xml:space="preserve">Самый быстрый способ стать миллионером – написать книгу о том, как стать миллионером. Такая литература непременно превращается в бестселлеры, ее переводят на все языки мира и распространяют на каждом континенте. Тем не менее, настоящих гуру в вопросах психологии успеха и богатства не много: Наполеон Хилл, Брайан Трейси, Джон </w:t>
      </w:r>
      <w:proofErr w:type="spellStart"/>
      <w:r w:rsidRPr="009B0D32">
        <w:rPr>
          <w:rFonts w:eastAsia="MS Mincho"/>
          <w:lang w:eastAsia="ja-JP"/>
        </w:rPr>
        <w:t>Кехо</w:t>
      </w:r>
      <w:proofErr w:type="spellEnd"/>
      <w:r w:rsidRPr="009B0D32">
        <w:rPr>
          <w:rFonts w:eastAsia="MS Mincho"/>
          <w:lang w:eastAsia="ja-JP"/>
        </w:rPr>
        <w:t xml:space="preserve">, Стивен Р. </w:t>
      </w:r>
      <w:proofErr w:type="spellStart"/>
      <w:r w:rsidRPr="009B0D32">
        <w:rPr>
          <w:rFonts w:eastAsia="MS Mincho"/>
          <w:lang w:eastAsia="ja-JP"/>
        </w:rPr>
        <w:t>Кови</w:t>
      </w:r>
      <w:proofErr w:type="spellEnd"/>
      <w:r w:rsidRPr="009B0D32">
        <w:rPr>
          <w:rFonts w:eastAsia="MS Mincho"/>
          <w:lang w:eastAsia="ja-JP"/>
        </w:rPr>
        <w:t xml:space="preserve">... </w:t>
      </w:r>
    </w:p>
    <w:p w:rsidR="009B0D32" w:rsidRPr="009B0D32" w:rsidRDefault="009B0D32" w:rsidP="009B0D32">
      <w:pPr>
        <w:jc w:val="both"/>
        <w:rPr>
          <w:rFonts w:eastAsia="MS Mincho"/>
          <w:lang w:eastAsia="ja-JP"/>
        </w:rPr>
      </w:pPr>
    </w:p>
    <w:p w:rsidR="009B0D32" w:rsidRPr="009B0D32" w:rsidRDefault="009B0D32" w:rsidP="009B0D32">
      <w:pPr>
        <w:jc w:val="both"/>
        <w:rPr>
          <w:rFonts w:eastAsia="MS Mincho"/>
          <w:lang w:eastAsia="ja-JP"/>
        </w:rPr>
      </w:pPr>
      <w:r w:rsidRPr="009B0D32">
        <w:rPr>
          <w:rFonts w:eastAsia="MS Mincho"/>
          <w:lang w:eastAsia="ja-JP"/>
        </w:rPr>
        <w:t xml:space="preserve">Вот только любители почитать на досуге очередную вдохновляющую брошюрку подтвердят: все многоуважаемые авторы пишут, по сути, об одном и том же разными словами. И это неслучайно: правила успеха, как и прочие жизненные истины, не меняются еще со времен заветов царя Соломона. </w:t>
      </w:r>
    </w:p>
    <w:p w:rsidR="009B0D32" w:rsidRPr="009B0D32" w:rsidRDefault="009B0D32" w:rsidP="009B0D32">
      <w:pPr>
        <w:ind w:left="360"/>
        <w:jc w:val="both"/>
        <w:rPr>
          <w:rFonts w:eastAsia="MS Mincho"/>
          <w:lang w:eastAsia="ja-JP"/>
        </w:rPr>
      </w:pPr>
    </w:p>
    <w:p w:rsidR="009B0D32" w:rsidRPr="009B0D32" w:rsidRDefault="009B0D32" w:rsidP="009B0D32">
      <w:pPr>
        <w:ind w:left="360"/>
        <w:jc w:val="both"/>
        <w:rPr>
          <w:rFonts w:eastAsia="MS Mincho"/>
          <w:lang w:eastAsia="ja-JP"/>
        </w:rPr>
      </w:pPr>
    </w:p>
    <w:p w:rsidR="009B0D32" w:rsidRPr="009B0D32" w:rsidRDefault="009B0D32" w:rsidP="009B0D32">
      <w:pPr>
        <w:numPr>
          <w:ilvl w:val="0"/>
          <w:numId w:val="20"/>
        </w:numPr>
        <w:jc w:val="both"/>
        <w:rPr>
          <w:rFonts w:eastAsia="MS Mincho"/>
          <w:lang w:eastAsia="ja-JP"/>
        </w:rPr>
      </w:pPr>
      <w:r w:rsidRPr="009B0D32">
        <w:rPr>
          <w:rFonts w:eastAsia="MS Mincho"/>
          <w:lang w:eastAsia="ja-JP"/>
        </w:rPr>
        <w:t>Целеустремленность</w:t>
      </w:r>
    </w:p>
    <w:p w:rsidR="009B0D32" w:rsidRPr="009B0D32" w:rsidRDefault="009B0D32" w:rsidP="009B0D32">
      <w:pPr>
        <w:jc w:val="both"/>
        <w:rPr>
          <w:rFonts w:eastAsia="MS Mincho"/>
          <w:lang w:eastAsia="ja-JP"/>
        </w:rPr>
      </w:pPr>
    </w:p>
    <w:p w:rsidR="009B0D32" w:rsidRPr="009B0D32" w:rsidRDefault="009B0D32" w:rsidP="009B0D32">
      <w:pPr>
        <w:jc w:val="both"/>
        <w:rPr>
          <w:rFonts w:eastAsia="MS Mincho"/>
          <w:lang w:eastAsia="ja-JP"/>
        </w:rPr>
      </w:pPr>
      <w:r w:rsidRPr="009B0D32">
        <w:rPr>
          <w:rFonts w:eastAsia="MS Mincho"/>
          <w:lang w:eastAsia="ja-JP"/>
        </w:rPr>
        <w:t xml:space="preserve">Мечты не сбываются. Желания не исполняются. Обломов не построил хрустальных мостов. </w:t>
      </w:r>
      <w:proofErr w:type="spellStart"/>
      <w:r w:rsidRPr="009B0D32">
        <w:rPr>
          <w:rFonts w:eastAsia="MS Mincho"/>
          <w:lang w:eastAsia="ja-JP"/>
        </w:rPr>
        <w:t>Ассоль</w:t>
      </w:r>
      <w:proofErr w:type="spellEnd"/>
      <w:r w:rsidRPr="009B0D32">
        <w:rPr>
          <w:rFonts w:eastAsia="MS Mincho"/>
          <w:lang w:eastAsia="ja-JP"/>
        </w:rPr>
        <w:t xml:space="preserve"> состарилась бы на берегу, если бы Грей не задался целью водрузить на мачты алые паруса. Сбываются не мечты, а намерения и цели, поэтому человеку, настроенному на успех, следует мыслить исключительно в этих категориях. Научитесь ставить четкие, ясные цели, даже если их достижение поначалу кажется вам весьма сомнительной авантюрой. История каждого великого успеха начиналась именно с этого шага. Что потом? Потом выбросьте из головы все страхи и сомнения, ни секунды не думайте о поражении и просто идите вперед. Сожгите за собой все мосты: отныне перед вами только одна дорога – дорога к вашей цели. Как только вы научитесь действовать именно таким образом, вам останется только пристегнуть ремни.</w:t>
      </w:r>
    </w:p>
    <w:p w:rsidR="009B0D32" w:rsidRPr="009B0D32" w:rsidRDefault="009B0D32" w:rsidP="009B0D32">
      <w:pPr>
        <w:ind w:left="360"/>
        <w:jc w:val="both"/>
        <w:rPr>
          <w:rFonts w:eastAsia="MS Mincho"/>
          <w:lang w:eastAsia="ja-JP"/>
        </w:rPr>
      </w:pPr>
    </w:p>
    <w:p w:rsidR="009B0D32" w:rsidRPr="009B0D32" w:rsidRDefault="009B0D32" w:rsidP="009B0D32">
      <w:pPr>
        <w:numPr>
          <w:ilvl w:val="0"/>
          <w:numId w:val="20"/>
        </w:numPr>
        <w:jc w:val="both"/>
        <w:rPr>
          <w:rFonts w:eastAsia="MS Mincho"/>
          <w:lang w:eastAsia="ja-JP"/>
        </w:rPr>
      </w:pPr>
      <w:r w:rsidRPr="009B0D32">
        <w:rPr>
          <w:rFonts w:eastAsia="MS Mincho"/>
          <w:lang w:eastAsia="ja-JP"/>
        </w:rPr>
        <w:t>Возможно всё!</w:t>
      </w:r>
    </w:p>
    <w:p w:rsidR="009B0D32" w:rsidRPr="009B0D32" w:rsidRDefault="009B0D32" w:rsidP="009B0D32">
      <w:pPr>
        <w:jc w:val="both"/>
        <w:rPr>
          <w:rFonts w:eastAsia="MS Mincho"/>
          <w:lang w:eastAsia="ja-JP"/>
        </w:rPr>
      </w:pPr>
    </w:p>
    <w:p w:rsidR="009B0D32" w:rsidRPr="009B0D32" w:rsidRDefault="009B0D32" w:rsidP="009B0D32">
      <w:pPr>
        <w:jc w:val="both"/>
        <w:rPr>
          <w:rFonts w:eastAsia="MS Mincho"/>
          <w:lang w:eastAsia="ja-JP"/>
        </w:rPr>
      </w:pPr>
      <w:proofErr w:type="spellStart"/>
      <w:r w:rsidRPr="009B0D32">
        <w:rPr>
          <w:rFonts w:eastAsia="MS Mincho"/>
          <w:lang w:eastAsia="ja-JP"/>
        </w:rPr>
        <w:t>Мерфи</w:t>
      </w:r>
      <w:proofErr w:type="spellEnd"/>
      <w:r w:rsidRPr="009B0D32">
        <w:rPr>
          <w:rFonts w:eastAsia="MS Mincho"/>
          <w:lang w:eastAsia="ja-JP"/>
        </w:rPr>
        <w:t xml:space="preserve"> писал: "Если кто-то говорит, что это невозможно, человек с дисциплинированным сознанием утверждает, что это уже сделано." </w:t>
      </w:r>
      <w:proofErr w:type="gramStart"/>
      <w:r w:rsidRPr="009B0D32">
        <w:rPr>
          <w:rFonts w:eastAsia="MS Mincho"/>
          <w:lang w:eastAsia="ja-JP"/>
        </w:rPr>
        <w:t>Возможно</w:t>
      </w:r>
      <w:proofErr w:type="gramEnd"/>
      <w:r w:rsidRPr="009B0D32">
        <w:rPr>
          <w:rFonts w:eastAsia="MS Mincho"/>
          <w:lang w:eastAsia="ja-JP"/>
        </w:rPr>
        <w:t xml:space="preserve"> всё, и даже законы физики не могут ограничить ваши возможности. Джон </w:t>
      </w:r>
      <w:proofErr w:type="spellStart"/>
      <w:r w:rsidRPr="009B0D32">
        <w:rPr>
          <w:rFonts w:eastAsia="MS Mincho"/>
          <w:lang w:eastAsia="ja-JP"/>
        </w:rPr>
        <w:t>Кехо</w:t>
      </w:r>
      <w:proofErr w:type="spellEnd"/>
      <w:r w:rsidRPr="009B0D32">
        <w:rPr>
          <w:rFonts w:eastAsia="MS Mincho"/>
          <w:lang w:eastAsia="ja-JP"/>
        </w:rPr>
        <w:t xml:space="preserve"> жил в хижине, питался диким виноградом и не имел лишнего цента. Именно тогда, в самом тупике черной полосы жизни он начал разрабатывать свою психологию богатства. Через три года он останавливался в президентских апартаментах лучших гостиниц. </w:t>
      </w:r>
    </w:p>
    <w:p w:rsidR="009B0D32" w:rsidRPr="009B0D32" w:rsidRDefault="009B0D32" w:rsidP="009B0D32">
      <w:pPr>
        <w:jc w:val="both"/>
        <w:rPr>
          <w:rFonts w:eastAsia="MS Mincho"/>
          <w:lang w:eastAsia="ja-JP"/>
        </w:rPr>
      </w:pPr>
    </w:p>
    <w:p w:rsidR="009B0D32" w:rsidRPr="009B0D32" w:rsidRDefault="009B0D32" w:rsidP="009B0D32">
      <w:pPr>
        <w:jc w:val="both"/>
        <w:rPr>
          <w:rFonts w:eastAsia="MS Mincho"/>
          <w:lang w:eastAsia="ja-JP"/>
        </w:rPr>
      </w:pPr>
      <w:r w:rsidRPr="009B0D32">
        <w:rPr>
          <w:rFonts w:eastAsia="MS Mincho"/>
          <w:lang w:eastAsia="ja-JP"/>
        </w:rPr>
        <w:t xml:space="preserve">Несколько десятков историй головокружительного успеха собрал в своем бестселлере "Думай и богатей" Наполеон Хилл. Тысячи людей смогли если не перевернуть мир, то перекроить свою судьбу по собственному усмотрению. Брайан Трейси начинает свои тренинги с вопросов: а что бы вы делали, если бы знали, что каждая ваша цель достижима? Чем бы занимались? Как бы себя чувствовали? </w:t>
      </w:r>
    </w:p>
    <w:p w:rsidR="009B0D32" w:rsidRPr="009B0D32" w:rsidRDefault="009B0D32" w:rsidP="009B0D32">
      <w:pPr>
        <w:jc w:val="both"/>
        <w:rPr>
          <w:rFonts w:eastAsia="MS Mincho"/>
          <w:lang w:eastAsia="ja-JP"/>
        </w:rPr>
      </w:pPr>
    </w:p>
    <w:p w:rsidR="009B0D32" w:rsidRPr="009B0D32" w:rsidRDefault="009B0D32" w:rsidP="009B0D32">
      <w:pPr>
        <w:jc w:val="both"/>
        <w:rPr>
          <w:rFonts w:eastAsia="MS Mincho"/>
          <w:lang w:eastAsia="ja-JP"/>
        </w:rPr>
      </w:pPr>
      <w:r w:rsidRPr="009B0D32">
        <w:rPr>
          <w:rFonts w:eastAsia="MS Mincho"/>
          <w:lang w:eastAsia="ja-JP"/>
        </w:rPr>
        <w:t xml:space="preserve">Привыкайте к мысли, что всё возможно. Мыслите масштабно: Вселенная любит смелые замыслы и дерзкие планы.   </w:t>
      </w:r>
    </w:p>
    <w:p w:rsidR="009B0D32" w:rsidRPr="009B0D32" w:rsidRDefault="009B0D32" w:rsidP="009B0D32">
      <w:pPr>
        <w:ind w:left="360"/>
        <w:jc w:val="both"/>
        <w:rPr>
          <w:rFonts w:eastAsia="MS Mincho"/>
          <w:lang w:eastAsia="ja-JP"/>
        </w:rPr>
      </w:pPr>
    </w:p>
    <w:p w:rsidR="009B0D32" w:rsidRPr="009B0D32" w:rsidRDefault="009B0D32" w:rsidP="009B0D32">
      <w:pPr>
        <w:numPr>
          <w:ilvl w:val="0"/>
          <w:numId w:val="20"/>
        </w:numPr>
        <w:jc w:val="both"/>
        <w:rPr>
          <w:rFonts w:eastAsia="MS Mincho"/>
          <w:lang w:eastAsia="ja-JP"/>
        </w:rPr>
      </w:pPr>
      <w:r w:rsidRPr="009B0D32">
        <w:rPr>
          <w:rFonts w:eastAsia="MS Mincho"/>
          <w:lang w:eastAsia="ja-JP"/>
        </w:rPr>
        <w:t>Образ успеха</w:t>
      </w:r>
    </w:p>
    <w:p w:rsidR="009B0D32" w:rsidRPr="009B0D32" w:rsidRDefault="009B0D32" w:rsidP="009B0D32">
      <w:pPr>
        <w:jc w:val="both"/>
        <w:rPr>
          <w:rFonts w:eastAsia="MS Mincho"/>
          <w:lang w:eastAsia="ja-JP"/>
        </w:rPr>
      </w:pPr>
    </w:p>
    <w:p w:rsidR="009B0D32" w:rsidRPr="009B0D32" w:rsidRDefault="009B0D32" w:rsidP="009B0D32">
      <w:pPr>
        <w:jc w:val="both"/>
        <w:rPr>
          <w:rFonts w:eastAsia="MS Mincho"/>
          <w:lang w:eastAsia="ja-JP"/>
        </w:rPr>
      </w:pPr>
      <w:r w:rsidRPr="009B0D32">
        <w:rPr>
          <w:rFonts w:eastAsia="MS Mincho"/>
          <w:lang w:eastAsia="ja-JP"/>
        </w:rPr>
        <w:t xml:space="preserve">Все до единого пропагандисты психологии успеха призывают ежедневно и настойчиво навязывать себе образ успеха, образ Идеального Я. Хотите стать миллионером? Ведите себя как миллионер, разговаривайте и работайте как миллионер, привыкайте к себе новому. Хотите стать ведущим специалистом в своей профессиональной сфере? Нет ничего проще. Каждый день, каждую минуту </w:t>
      </w:r>
      <w:proofErr w:type="gramStart"/>
      <w:r w:rsidRPr="009B0D32">
        <w:rPr>
          <w:rFonts w:eastAsia="MS Mincho"/>
          <w:lang w:eastAsia="ja-JP"/>
        </w:rPr>
        <w:t xml:space="preserve">ощущайте себя блестящим специалистом и </w:t>
      </w:r>
      <w:r w:rsidRPr="009B0D32">
        <w:rPr>
          <w:rFonts w:eastAsia="MS Mincho"/>
          <w:lang w:eastAsia="ja-JP"/>
        </w:rPr>
        <w:lastRenderedPageBreak/>
        <w:t>уже через несколько недель образ успеха станет</w:t>
      </w:r>
      <w:proofErr w:type="gramEnd"/>
      <w:r w:rsidRPr="009B0D32">
        <w:rPr>
          <w:rFonts w:eastAsia="MS Mincho"/>
          <w:lang w:eastAsia="ja-JP"/>
        </w:rPr>
        <w:t xml:space="preserve"> неотъемлемой частью вашего характера. Психология не знает более действенного способа преображения собственной жизни, чем тотальное погружение в образ Идеального Я.</w:t>
      </w:r>
    </w:p>
    <w:p w:rsidR="009B0D32" w:rsidRPr="009B0D32" w:rsidRDefault="009B0D32" w:rsidP="009B0D32">
      <w:pPr>
        <w:ind w:left="360"/>
        <w:jc w:val="both"/>
        <w:rPr>
          <w:rFonts w:eastAsia="MS Mincho"/>
          <w:lang w:eastAsia="ja-JP"/>
        </w:rPr>
      </w:pPr>
    </w:p>
    <w:p w:rsidR="009B0D32" w:rsidRPr="009B0D32" w:rsidRDefault="009B0D32" w:rsidP="009B0D32">
      <w:pPr>
        <w:numPr>
          <w:ilvl w:val="0"/>
          <w:numId w:val="20"/>
        </w:numPr>
        <w:jc w:val="both"/>
        <w:rPr>
          <w:rFonts w:eastAsia="MS Mincho"/>
          <w:lang w:eastAsia="ja-JP"/>
        </w:rPr>
      </w:pPr>
      <w:r w:rsidRPr="009B0D32">
        <w:rPr>
          <w:rFonts w:eastAsia="MS Mincho"/>
          <w:lang w:eastAsia="ja-JP"/>
        </w:rPr>
        <w:t>Ответственность</w:t>
      </w:r>
    </w:p>
    <w:p w:rsidR="009B0D32" w:rsidRPr="009B0D32" w:rsidRDefault="009B0D32" w:rsidP="009B0D32">
      <w:pPr>
        <w:jc w:val="both"/>
        <w:rPr>
          <w:rFonts w:eastAsia="MS Mincho"/>
          <w:lang w:eastAsia="ja-JP"/>
        </w:rPr>
      </w:pPr>
    </w:p>
    <w:p w:rsidR="009B0D32" w:rsidRPr="009B0D32" w:rsidRDefault="009B0D32" w:rsidP="009B0D32">
      <w:pPr>
        <w:jc w:val="both"/>
        <w:rPr>
          <w:rFonts w:eastAsia="MS Mincho"/>
          <w:lang w:eastAsia="ja-JP"/>
        </w:rPr>
      </w:pPr>
      <w:r w:rsidRPr="009B0D32">
        <w:rPr>
          <w:rFonts w:eastAsia="MS Mincho"/>
          <w:lang w:eastAsia="ja-JP"/>
        </w:rPr>
        <w:t xml:space="preserve">Мы привыкли перекладывать ответственность за происходящее на кого угодно: на правительство, </w:t>
      </w:r>
      <w:proofErr w:type="gramStart"/>
      <w:r w:rsidRPr="009B0D32">
        <w:rPr>
          <w:rFonts w:eastAsia="MS Mincho"/>
          <w:lang w:eastAsia="ja-JP"/>
        </w:rPr>
        <w:t>горе-экономистов</w:t>
      </w:r>
      <w:proofErr w:type="gramEnd"/>
      <w:r w:rsidRPr="009B0D32">
        <w:rPr>
          <w:rFonts w:eastAsia="MS Mincho"/>
          <w:lang w:eastAsia="ja-JP"/>
        </w:rPr>
        <w:t xml:space="preserve">, недворянского дедушку и завистливую соседку (сглазила, старая ведьма, не иначе). Жизнь растет как дикая трава, не подчиняясь нашим мечтаниям и возмущениям. Оглянитесь вокруг: все, чем </w:t>
      </w:r>
      <w:proofErr w:type="gramStart"/>
      <w:r w:rsidRPr="009B0D32">
        <w:rPr>
          <w:rFonts w:eastAsia="MS Mincho"/>
          <w:lang w:eastAsia="ja-JP"/>
        </w:rPr>
        <w:t>наполнена ваша жизнь создали</w:t>
      </w:r>
      <w:proofErr w:type="gramEnd"/>
      <w:r w:rsidRPr="009B0D32">
        <w:rPr>
          <w:rFonts w:eastAsia="MS Mincho"/>
          <w:lang w:eastAsia="ja-JP"/>
        </w:rPr>
        <w:t xml:space="preserve"> вы сами, своими мыслями, поступками или их отсутствием. Приняв полную ответственность за свою жизнь, вы делаете гигантский шаг от детства к зрелости. Как сказал Зиг </w:t>
      </w:r>
      <w:proofErr w:type="spellStart"/>
      <w:r w:rsidRPr="009B0D32">
        <w:rPr>
          <w:rFonts w:eastAsia="MS Mincho"/>
          <w:lang w:eastAsia="ja-JP"/>
        </w:rPr>
        <w:t>Зиглар</w:t>
      </w:r>
      <w:proofErr w:type="spellEnd"/>
      <w:r w:rsidRPr="009B0D32">
        <w:rPr>
          <w:rFonts w:eastAsia="MS Mincho"/>
          <w:lang w:eastAsia="ja-JP"/>
        </w:rPr>
        <w:t xml:space="preserve">, «из непостоянной неопределенной величины вы становитесь значимой индивидуальностью». </w:t>
      </w:r>
    </w:p>
    <w:p w:rsidR="009B0D32" w:rsidRPr="009B0D32" w:rsidRDefault="009B0D32" w:rsidP="009B0D32">
      <w:pPr>
        <w:jc w:val="both"/>
        <w:rPr>
          <w:rFonts w:eastAsia="MS Mincho"/>
          <w:lang w:eastAsia="ja-JP"/>
        </w:rPr>
      </w:pPr>
    </w:p>
    <w:p w:rsidR="009B0D32" w:rsidRPr="009B0D32" w:rsidRDefault="009B0D32" w:rsidP="009B0D32">
      <w:pPr>
        <w:numPr>
          <w:ilvl w:val="0"/>
          <w:numId w:val="20"/>
        </w:numPr>
        <w:jc w:val="both"/>
        <w:rPr>
          <w:rFonts w:eastAsia="MS Mincho"/>
          <w:lang w:eastAsia="ja-JP"/>
        </w:rPr>
      </w:pPr>
      <w:r w:rsidRPr="009B0D32">
        <w:rPr>
          <w:rFonts w:eastAsia="MS Mincho"/>
          <w:lang w:eastAsia="ja-JP"/>
        </w:rPr>
        <w:t>Энтузиазм</w:t>
      </w:r>
    </w:p>
    <w:p w:rsidR="009B0D32" w:rsidRPr="009B0D32" w:rsidRDefault="009B0D32" w:rsidP="009B0D32">
      <w:pPr>
        <w:jc w:val="both"/>
        <w:rPr>
          <w:rFonts w:eastAsia="MS Mincho"/>
          <w:lang w:eastAsia="ja-JP"/>
        </w:rPr>
      </w:pPr>
    </w:p>
    <w:p w:rsidR="009B0D32" w:rsidRPr="009B0D32" w:rsidRDefault="009B0D32" w:rsidP="009B0D32">
      <w:pPr>
        <w:jc w:val="both"/>
        <w:rPr>
          <w:rFonts w:eastAsia="MS Mincho"/>
          <w:lang w:eastAsia="ja-JP"/>
        </w:rPr>
      </w:pPr>
      <w:r w:rsidRPr="009B0D32">
        <w:rPr>
          <w:rFonts w:eastAsia="MS Mincho"/>
          <w:lang w:eastAsia="ja-JP"/>
        </w:rPr>
        <w:t xml:space="preserve">Пробудитесь от вечного полусна, сойдите с проторенной тропы. Прочь от </w:t>
      </w:r>
      <w:proofErr w:type="spellStart"/>
      <w:r w:rsidRPr="009B0D32">
        <w:rPr>
          <w:rFonts w:eastAsia="MS Mincho"/>
          <w:lang w:eastAsia="ja-JP"/>
        </w:rPr>
        <w:t>мэйнстрима</w:t>
      </w:r>
      <w:proofErr w:type="spellEnd"/>
      <w:r w:rsidRPr="009B0D32">
        <w:rPr>
          <w:rFonts w:eastAsia="MS Mincho"/>
          <w:lang w:eastAsia="ja-JP"/>
        </w:rPr>
        <w:t xml:space="preserve">, прочь от беспомощности! Вы же не из тех, кому лень изменить свою жизнь? Кто всегда удовлетворен средними результатами и  </w:t>
      </w:r>
      <w:proofErr w:type="gramStart"/>
      <w:r w:rsidRPr="009B0D32">
        <w:rPr>
          <w:rFonts w:eastAsia="MS Mincho"/>
          <w:lang w:eastAsia="ja-JP"/>
        </w:rPr>
        <w:t>посредственными</w:t>
      </w:r>
      <w:proofErr w:type="gramEnd"/>
      <w:r w:rsidRPr="009B0D32">
        <w:rPr>
          <w:rFonts w:eastAsia="MS Mincho"/>
          <w:lang w:eastAsia="ja-JP"/>
        </w:rPr>
        <w:t xml:space="preserve"> успехами? Кто живет по инерции и не замечает даже смены времен года? </w:t>
      </w:r>
    </w:p>
    <w:p w:rsidR="009B0D32" w:rsidRPr="009B0D32" w:rsidRDefault="009B0D32" w:rsidP="009B0D32">
      <w:pPr>
        <w:jc w:val="both"/>
        <w:rPr>
          <w:rFonts w:eastAsia="MS Mincho"/>
          <w:lang w:eastAsia="ja-JP"/>
        </w:rPr>
      </w:pPr>
    </w:p>
    <w:p w:rsidR="009B0D32" w:rsidRPr="009B0D32" w:rsidRDefault="009B0D32" w:rsidP="009B0D32">
      <w:pPr>
        <w:jc w:val="both"/>
        <w:rPr>
          <w:rFonts w:eastAsia="MS Mincho"/>
          <w:lang w:eastAsia="ja-JP"/>
        </w:rPr>
      </w:pPr>
      <w:r w:rsidRPr="009B0D32">
        <w:rPr>
          <w:rFonts w:eastAsia="MS Mincho"/>
          <w:lang w:eastAsia="ja-JP"/>
        </w:rPr>
        <w:t xml:space="preserve">Человек, обладающий вполне заурядными способностями, но полный энтузиазма, непременно добьется большего, чем ленивый гений. Начните генерировать идеи и искать уникальные решения. Загорайтесь каждым новым замыслом, набирайтесь смелости и действуйте без страха и сомнений. </w:t>
      </w:r>
    </w:p>
    <w:p w:rsidR="009B0D32" w:rsidRPr="009B0D32" w:rsidRDefault="009B0D32" w:rsidP="009B0D32">
      <w:pPr>
        <w:jc w:val="both"/>
        <w:rPr>
          <w:rFonts w:eastAsia="MS Mincho"/>
          <w:lang w:eastAsia="ja-JP"/>
        </w:rPr>
      </w:pPr>
    </w:p>
    <w:p w:rsidR="009B0D32" w:rsidRPr="009B0D32" w:rsidRDefault="009B0D32" w:rsidP="009B0D32">
      <w:pPr>
        <w:numPr>
          <w:ilvl w:val="0"/>
          <w:numId w:val="20"/>
        </w:numPr>
        <w:jc w:val="both"/>
        <w:rPr>
          <w:rFonts w:eastAsia="MS Mincho"/>
          <w:lang w:eastAsia="ja-JP"/>
        </w:rPr>
      </w:pPr>
      <w:proofErr w:type="spellStart"/>
      <w:r w:rsidRPr="009B0D32">
        <w:rPr>
          <w:rFonts w:eastAsia="MS Mincho"/>
          <w:lang w:eastAsia="ja-JP"/>
        </w:rPr>
        <w:t>Перфекционизм</w:t>
      </w:r>
      <w:proofErr w:type="spellEnd"/>
    </w:p>
    <w:p w:rsidR="009B0D32" w:rsidRPr="009B0D32" w:rsidRDefault="009B0D32" w:rsidP="009B0D32">
      <w:pPr>
        <w:jc w:val="both"/>
        <w:rPr>
          <w:rFonts w:eastAsia="MS Mincho"/>
          <w:lang w:eastAsia="ja-JP"/>
        </w:rPr>
      </w:pPr>
    </w:p>
    <w:p w:rsidR="009B0D32" w:rsidRPr="009B0D32" w:rsidRDefault="009B0D32" w:rsidP="009B0D32">
      <w:pPr>
        <w:jc w:val="both"/>
        <w:rPr>
          <w:rFonts w:eastAsia="MS Mincho"/>
          <w:lang w:eastAsia="ja-JP"/>
        </w:rPr>
      </w:pPr>
      <w:r w:rsidRPr="009B0D32">
        <w:rPr>
          <w:rFonts w:eastAsia="MS Mincho"/>
          <w:lang w:eastAsia="ja-JP"/>
        </w:rPr>
        <w:t xml:space="preserve">Если бы </w:t>
      </w:r>
      <w:proofErr w:type="gramStart"/>
      <w:r w:rsidRPr="009B0D32">
        <w:rPr>
          <w:rFonts w:eastAsia="MS Mincho"/>
          <w:lang w:eastAsia="ja-JP"/>
        </w:rPr>
        <w:t>некоторое</w:t>
      </w:r>
      <w:proofErr w:type="gramEnd"/>
      <w:r w:rsidRPr="009B0D32">
        <w:rPr>
          <w:rFonts w:eastAsia="MS Mincho"/>
          <w:lang w:eastAsia="ja-JP"/>
        </w:rPr>
        <w:t xml:space="preserve"> представители рода человеческого не стремились к большему, наша история не продвинулась бы дальше пятой страницы Ветхого Завета. Землю вращают </w:t>
      </w:r>
      <w:proofErr w:type="spellStart"/>
      <w:r w:rsidRPr="009B0D32">
        <w:rPr>
          <w:rFonts w:eastAsia="MS Mincho"/>
          <w:lang w:eastAsia="ja-JP"/>
        </w:rPr>
        <w:t>перфекционисты</w:t>
      </w:r>
      <w:proofErr w:type="spellEnd"/>
      <w:r w:rsidRPr="009B0D32">
        <w:rPr>
          <w:rFonts w:eastAsia="MS Mincho"/>
          <w:lang w:eastAsia="ja-JP"/>
        </w:rPr>
        <w:t xml:space="preserve">, они же пишут </w:t>
      </w:r>
      <w:proofErr w:type="gramStart"/>
      <w:r w:rsidRPr="009B0D32">
        <w:rPr>
          <w:rFonts w:eastAsia="MS Mincho"/>
          <w:lang w:eastAsia="ja-JP"/>
        </w:rPr>
        <w:t>историю</w:t>
      </w:r>
      <w:proofErr w:type="gramEnd"/>
      <w:r w:rsidRPr="009B0D32">
        <w:rPr>
          <w:rFonts w:eastAsia="MS Mincho"/>
          <w:lang w:eastAsia="ja-JP"/>
        </w:rPr>
        <w:t xml:space="preserve"> и время от времени переворачивают общечеловеческую картину мира. Без </w:t>
      </w:r>
      <w:proofErr w:type="gramStart"/>
      <w:r w:rsidRPr="009B0D32">
        <w:rPr>
          <w:rFonts w:eastAsia="MS Mincho"/>
          <w:lang w:eastAsia="ja-JP"/>
        </w:rPr>
        <w:t>здорового</w:t>
      </w:r>
      <w:proofErr w:type="gramEnd"/>
      <w:r w:rsidRPr="009B0D32">
        <w:rPr>
          <w:rFonts w:eastAsia="MS Mincho"/>
          <w:lang w:eastAsia="ja-JP"/>
        </w:rPr>
        <w:t xml:space="preserve"> </w:t>
      </w:r>
      <w:proofErr w:type="spellStart"/>
      <w:r w:rsidRPr="009B0D32">
        <w:rPr>
          <w:rFonts w:eastAsia="MS Mincho"/>
          <w:lang w:eastAsia="ja-JP"/>
        </w:rPr>
        <w:t>перфекционизма</w:t>
      </w:r>
      <w:proofErr w:type="spellEnd"/>
      <w:r w:rsidRPr="009B0D32">
        <w:rPr>
          <w:rFonts w:eastAsia="MS Mincho"/>
          <w:lang w:eastAsia="ja-JP"/>
        </w:rPr>
        <w:t xml:space="preserve"> успех невозможен.</w:t>
      </w:r>
    </w:p>
    <w:p w:rsidR="009B0D32" w:rsidRPr="009B0D32" w:rsidRDefault="009B0D32" w:rsidP="009B0D32">
      <w:pPr>
        <w:jc w:val="both"/>
        <w:rPr>
          <w:rFonts w:eastAsia="MS Mincho"/>
          <w:lang w:eastAsia="ja-JP"/>
        </w:rPr>
      </w:pPr>
    </w:p>
    <w:p w:rsidR="009B0D32" w:rsidRPr="009B0D32" w:rsidRDefault="009B0D32" w:rsidP="009B0D32">
      <w:pPr>
        <w:jc w:val="both"/>
        <w:rPr>
          <w:rFonts w:eastAsia="MS Mincho"/>
          <w:lang w:eastAsia="ja-JP"/>
        </w:rPr>
      </w:pPr>
      <w:r w:rsidRPr="009B0D32">
        <w:rPr>
          <w:rFonts w:eastAsia="MS Mincho"/>
          <w:lang w:eastAsia="ja-JP"/>
        </w:rPr>
        <w:t>Стремитесь к большему постоянно, каждый день. К большему заработку, к большей эффективности и более качественному отдыху. "</w:t>
      </w:r>
      <w:proofErr w:type="spellStart"/>
      <w:r w:rsidRPr="009B0D32">
        <w:rPr>
          <w:rFonts w:eastAsia="MS Mincho"/>
          <w:lang w:eastAsia="ja-JP"/>
        </w:rPr>
        <w:t>Do</w:t>
      </w:r>
      <w:proofErr w:type="spellEnd"/>
      <w:r w:rsidRPr="009B0D32">
        <w:rPr>
          <w:rFonts w:eastAsia="MS Mincho"/>
          <w:lang w:eastAsia="ja-JP"/>
        </w:rPr>
        <w:t xml:space="preserve"> </w:t>
      </w:r>
      <w:proofErr w:type="spellStart"/>
      <w:r w:rsidRPr="009B0D32">
        <w:rPr>
          <w:rFonts w:eastAsia="MS Mincho"/>
          <w:lang w:eastAsia="ja-JP"/>
        </w:rPr>
        <w:t>your</w:t>
      </w:r>
      <w:proofErr w:type="spellEnd"/>
      <w:r w:rsidRPr="009B0D32">
        <w:rPr>
          <w:rFonts w:eastAsia="MS Mincho"/>
          <w:lang w:eastAsia="ja-JP"/>
        </w:rPr>
        <w:t xml:space="preserve"> </w:t>
      </w:r>
      <w:proofErr w:type="spellStart"/>
      <w:r w:rsidRPr="009B0D32">
        <w:rPr>
          <w:rFonts w:eastAsia="MS Mincho"/>
          <w:lang w:eastAsia="ja-JP"/>
        </w:rPr>
        <w:t>best</w:t>
      </w:r>
      <w:proofErr w:type="spellEnd"/>
      <w:r w:rsidRPr="009B0D32">
        <w:rPr>
          <w:rFonts w:eastAsia="MS Mincho"/>
          <w:lang w:eastAsia="ja-JP"/>
        </w:rPr>
        <w:t xml:space="preserve">!" – это стандартное напутствие друг другу американских бизнесменов. Каждый раз старайтесь достигнуть своего максимума. Не бойтесь завышать планку, не слушайте тех, кто уверяет, что невозможно прыгнуть выше своей головы. </w:t>
      </w:r>
      <w:proofErr w:type="gramStart"/>
      <w:r w:rsidRPr="009B0D32">
        <w:rPr>
          <w:rFonts w:eastAsia="MS Mincho"/>
          <w:lang w:eastAsia="ja-JP"/>
        </w:rPr>
        <w:t>Здоровый</w:t>
      </w:r>
      <w:proofErr w:type="gramEnd"/>
      <w:r w:rsidRPr="009B0D32">
        <w:rPr>
          <w:rFonts w:eastAsia="MS Mincho"/>
          <w:lang w:eastAsia="ja-JP"/>
        </w:rPr>
        <w:t xml:space="preserve"> </w:t>
      </w:r>
      <w:proofErr w:type="spellStart"/>
      <w:r w:rsidRPr="009B0D32">
        <w:rPr>
          <w:rFonts w:eastAsia="MS Mincho"/>
          <w:lang w:eastAsia="ja-JP"/>
        </w:rPr>
        <w:t>перфекционизм</w:t>
      </w:r>
      <w:proofErr w:type="spellEnd"/>
      <w:r w:rsidRPr="009B0D32">
        <w:rPr>
          <w:rFonts w:eastAsia="MS Mincho"/>
          <w:lang w:eastAsia="ja-JP"/>
        </w:rPr>
        <w:t xml:space="preserve"> обладает беспримерной способностью взламывать рамки и стереотипы. </w:t>
      </w:r>
    </w:p>
    <w:p w:rsidR="009B0D32" w:rsidRPr="009B0D32" w:rsidRDefault="009B0D32" w:rsidP="009B0D32">
      <w:pPr>
        <w:jc w:val="both"/>
        <w:rPr>
          <w:rFonts w:eastAsia="MS Mincho"/>
          <w:lang w:eastAsia="ja-JP"/>
        </w:rPr>
      </w:pPr>
    </w:p>
    <w:p w:rsidR="009B0D32" w:rsidRPr="009B0D32" w:rsidRDefault="009B0D32" w:rsidP="009B0D32">
      <w:pPr>
        <w:numPr>
          <w:ilvl w:val="0"/>
          <w:numId w:val="20"/>
        </w:numPr>
        <w:jc w:val="both"/>
        <w:rPr>
          <w:rFonts w:eastAsia="MS Mincho"/>
          <w:lang w:eastAsia="ja-JP"/>
        </w:rPr>
      </w:pPr>
      <w:r w:rsidRPr="009B0D32">
        <w:rPr>
          <w:rFonts w:eastAsia="MS Mincho"/>
          <w:lang w:eastAsia="ja-JP"/>
        </w:rPr>
        <w:t>Планирование</w:t>
      </w:r>
    </w:p>
    <w:p w:rsidR="009B0D32" w:rsidRPr="009B0D32" w:rsidRDefault="009B0D32" w:rsidP="009B0D32">
      <w:pPr>
        <w:jc w:val="both"/>
        <w:rPr>
          <w:rFonts w:eastAsia="MS Mincho"/>
          <w:lang w:eastAsia="ja-JP"/>
        </w:rPr>
      </w:pPr>
    </w:p>
    <w:p w:rsidR="009B0D32" w:rsidRPr="009B0D32" w:rsidRDefault="009B0D32" w:rsidP="009B0D32">
      <w:pPr>
        <w:jc w:val="both"/>
        <w:rPr>
          <w:rFonts w:eastAsia="MS Mincho"/>
          <w:lang w:eastAsia="ja-JP"/>
        </w:rPr>
      </w:pPr>
      <w:r w:rsidRPr="009B0D32">
        <w:rPr>
          <w:rFonts w:eastAsia="MS Mincho"/>
          <w:lang w:eastAsia="ja-JP"/>
        </w:rPr>
        <w:t xml:space="preserve">Генри Дэвид Торо однажды написал: «Вы когда-нибудь строили воздушные замки? Отлично. В воздухе им самое место. А теперь принимайтесь за работу и возведите под ними прочный фундамент». Мечты так и останутся мечтами, если не привязать их к реалиям объективной действительности. Один из самых эффективных способов такого метафизического преобразования – планирование, оно действует безошибочно и со стопроцентным КПД. </w:t>
      </w:r>
    </w:p>
    <w:p w:rsidR="009B0D32" w:rsidRPr="009B0D32" w:rsidRDefault="009B0D32" w:rsidP="009B0D32">
      <w:pPr>
        <w:jc w:val="both"/>
        <w:rPr>
          <w:rFonts w:eastAsia="MS Mincho"/>
          <w:lang w:eastAsia="ja-JP"/>
        </w:rPr>
      </w:pPr>
    </w:p>
    <w:p w:rsidR="009B0D32" w:rsidRPr="009B0D32" w:rsidRDefault="009B0D32" w:rsidP="009B0D32">
      <w:pPr>
        <w:jc w:val="both"/>
        <w:rPr>
          <w:rFonts w:eastAsia="MS Mincho"/>
          <w:lang w:eastAsia="ja-JP"/>
        </w:rPr>
      </w:pPr>
      <w:r w:rsidRPr="009B0D32">
        <w:rPr>
          <w:rFonts w:eastAsia="MS Mincho"/>
          <w:lang w:eastAsia="ja-JP"/>
        </w:rPr>
        <w:t xml:space="preserve">Научитесь планировать свою жизнь, и постепенно, без </w:t>
      </w:r>
      <w:proofErr w:type="spellStart"/>
      <w:r w:rsidRPr="009B0D32">
        <w:rPr>
          <w:rFonts w:eastAsia="MS Mincho"/>
          <w:lang w:eastAsia="ja-JP"/>
        </w:rPr>
        <w:t>проламывания</w:t>
      </w:r>
      <w:proofErr w:type="spellEnd"/>
      <w:r w:rsidRPr="009B0D32">
        <w:rPr>
          <w:rFonts w:eastAsia="MS Mincho"/>
          <w:lang w:eastAsia="ja-JP"/>
        </w:rPr>
        <w:t xml:space="preserve"> стен и взываний к небесам, вы получите все, о чем мечтали. Обязательно записывайте все ваши цели и </w:t>
      </w:r>
      <w:r w:rsidRPr="009B0D32">
        <w:rPr>
          <w:rFonts w:eastAsia="MS Mincho"/>
          <w:lang w:eastAsia="ja-JP"/>
        </w:rPr>
        <w:lastRenderedPageBreak/>
        <w:t xml:space="preserve">составляйте подробные планы их достижения. Планирование помогает успешным людям за несколько месяцев сделать столько, сколько остальным не удается и за полжизни. </w:t>
      </w:r>
    </w:p>
    <w:p w:rsidR="009B0D32" w:rsidRPr="009B0D32" w:rsidRDefault="009B0D32" w:rsidP="009B0D32">
      <w:pPr>
        <w:jc w:val="both"/>
        <w:rPr>
          <w:rFonts w:eastAsia="MS Mincho"/>
          <w:lang w:eastAsia="ja-JP"/>
        </w:rPr>
      </w:pPr>
    </w:p>
    <w:p w:rsidR="009B0D32" w:rsidRPr="009B0D32" w:rsidRDefault="009B0D32" w:rsidP="009B0D32">
      <w:pPr>
        <w:numPr>
          <w:ilvl w:val="0"/>
          <w:numId w:val="20"/>
        </w:numPr>
        <w:jc w:val="both"/>
        <w:rPr>
          <w:rFonts w:eastAsia="MS Mincho"/>
          <w:lang w:eastAsia="ja-JP"/>
        </w:rPr>
      </w:pPr>
      <w:r w:rsidRPr="009B0D32">
        <w:rPr>
          <w:rFonts w:eastAsia="MS Mincho"/>
          <w:lang w:val="en-US" w:eastAsia="ja-JP"/>
        </w:rPr>
        <w:t>Just</w:t>
      </w:r>
      <w:r w:rsidRPr="009B0D32">
        <w:rPr>
          <w:rFonts w:eastAsia="MS Mincho"/>
          <w:lang w:eastAsia="ja-JP"/>
        </w:rPr>
        <w:t xml:space="preserve"> </w:t>
      </w:r>
      <w:r w:rsidRPr="009B0D32">
        <w:rPr>
          <w:rFonts w:eastAsia="MS Mincho"/>
          <w:lang w:val="en-US" w:eastAsia="ja-JP"/>
        </w:rPr>
        <w:t>do</w:t>
      </w:r>
      <w:r w:rsidRPr="009B0D32">
        <w:rPr>
          <w:rFonts w:eastAsia="MS Mincho"/>
          <w:lang w:eastAsia="ja-JP"/>
        </w:rPr>
        <w:t xml:space="preserve"> </w:t>
      </w:r>
      <w:r w:rsidRPr="009B0D32">
        <w:rPr>
          <w:rFonts w:eastAsia="MS Mincho"/>
          <w:lang w:val="en-US" w:eastAsia="ja-JP"/>
        </w:rPr>
        <w:t>it</w:t>
      </w:r>
      <w:r w:rsidRPr="009B0D32">
        <w:rPr>
          <w:rFonts w:eastAsia="MS Mincho"/>
          <w:lang w:eastAsia="ja-JP"/>
        </w:rPr>
        <w:t>!</w:t>
      </w:r>
    </w:p>
    <w:p w:rsidR="009B0D32" w:rsidRPr="009B0D32" w:rsidRDefault="009B0D32" w:rsidP="009B0D32">
      <w:pPr>
        <w:jc w:val="both"/>
        <w:rPr>
          <w:rFonts w:eastAsia="MS Mincho"/>
          <w:lang w:eastAsia="ja-JP"/>
        </w:rPr>
      </w:pPr>
    </w:p>
    <w:p w:rsidR="009B0D32" w:rsidRPr="009B0D32" w:rsidRDefault="009B0D32" w:rsidP="009B0D32">
      <w:pPr>
        <w:jc w:val="both"/>
        <w:rPr>
          <w:rFonts w:eastAsia="MS Mincho"/>
          <w:lang w:eastAsia="ja-JP"/>
        </w:rPr>
      </w:pPr>
      <w:r w:rsidRPr="009B0D32">
        <w:rPr>
          <w:rFonts w:eastAsia="MS Mincho"/>
          <w:lang w:eastAsia="ja-JP"/>
        </w:rPr>
        <w:t xml:space="preserve">Не откладывайте на завтра то, что можно сделать прямо сейчас. Приступать к реализации какой-либо задумки лучше всего в тот момент, когда она зародилась. В это время вы полны вдохновения и энтузиазма, уверены в успехе и готовы горы свернуть ради собственного удовлетворения. </w:t>
      </w:r>
    </w:p>
    <w:p w:rsidR="009B0D32" w:rsidRPr="009B0D32" w:rsidRDefault="009B0D32" w:rsidP="009B0D32">
      <w:pPr>
        <w:jc w:val="both"/>
        <w:rPr>
          <w:rFonts w:eastAsia="MS Mincho"/>
          <w:lang w:eastAsia="ja-JP"/>
        </w:rPr>
      </w:pPr>
    </w:p>
    <w:p w:rsidR="009B0D32" w:rsidRPr="009B0D32" w:rsidRDefault="009B0D32" w:rsidP="009B0D32">
      <w:pPr>
        <w:jc w:val="both"/>
        <w:rPr>
          <w:rFonts w:eastAsia="MS Mincho"/>
          <w:lang w:eastAsia="ja-JP"/>
        </w:rPr>
      </w:pPr>
      <w:r w:rsidRPr="009B0D32">
        <w:rPr>
          <w:rFonts w:eastAsia="MS Mincho"/>
          <w:lang w:eastAsia="ja-JP"/>
        </w:rPr>
        <w:t xml:space="preserve">Брайан Трейси пишет: "Главное различие между победителями и побежденными – ориентация на действие. Те, кто достигает самых вершин, ориентированы на активные действия. Они все время в движении, ни секунды не </w:t>
      </w:r>
      <w:proofErr w:type="gramStart"/>
      <w:r w:rsidRPr="009B0D32">
        <w:rPr>
          <w:rFonts w:eastAsia="MS Mincho"/>
          <w:lang w:eastAsia="ja-JP"/>
        </w:rPr>
        <w:t>сидят</w:t>
      </w:r>
      <w:proofErr w:type="gramEnd"/>
      <w:r w:rsidRPr="009B0D32">
        <w:rPr>
          <w:rFonts w:eastAsia="MS Mincho"/>
          <w:lang w:eastAsia="ja-JP"/>
        </w:rPr>
        <w:t xml:space="preserve"> сложа руки. Если у них появляется новая идея, они тут же приступают к ее реализации. С другой стороны, неудачники полны благих намерений, но они постоянно умудряются найти оправдание и отложить выполнение задуманного на потом</w:t>
      </w:r>
      <w:proofErr w:type="gramStart"/>
      <w:r w:rsidRPr="009B0D32">
        <w:rPr>
          <w:rFonts w:eastAsia="MS Mincho"/>
          <w:lang w:eastAsia="ja-JP"/>
        </w:rPr>
        <w:t>."</w:t>
      </w:r>
      <w:proofErr w:type="gramEnd"/>
    </w:p>
    <w:p w:rsidR="009B0D32" w:rsidRPr="009B0D32" w:rsidRDefault="009B0D32" w:rsidP="009B0D32">
      <w:pPr>
        <w:jc w:val="both"/>
        <w:rPr>
          <w:rFonts w:eastAsia="MS Mincho"/>
          <w:lang w:eastAsia="ja-JP"/>
        </w:rPr>
      </w:pPr>
    </w:p>
    <w:p w:rsidR="009B0D32" w:rsidRPr="009B0D32" w:rsidRDefault="009B0D32" w:rsidP="009B0D32">
      <w:pPr>
        <w:numPr>
          <w:ilvl w:val="0"/>
          <w:numId w:val="20"/>
        </w:numPr>
        <w:jc w:val="both"/>
        <w:rPr>
          <w:rFonts w:eastAsia="MS Mincho"/>
          <w:lang w:eastAsia="ja-JP"/>
        </w:rPr>
      </w:pPr>
      <w:r w:rsidRPr="009B0D32">
        <w:rPr>
          <w:rFonts w:eastAsia="MS Mincho"/>
          <w:lang w:eastAsia="ja-JP"/>
        </w:rPr>
        <w:t>Энергичность</w:t>
      </w:r>
    </w:p>
    <w:p w:rsidR="009B0D32" w:rsidRPr="009B0D32" w:rsidRDefault="009B0D32" w:rsidP="009B0D32">
      <w:pPr>
        <w:jc w:val="both"/>
        <w:rPr>
          <w:rFonts w:eastAsia="MS Mincho"/>
          <w:lang w:eastAsia="ja-JP"/>
        </w:rPr>
      </w:pPr>
    </w:p>
    <w:p w:rsidR="009B0D32" w:rsidRPr="009B0D32" w:rsidRDefault="009B0D32" w:rsidP="009B0D32">
      <w:pPr>
        <w:jc w:val="both"/>
        <w:rPr>
          <w:rFonts w:eastAsia="MS Mincho"/>
          <w:lang w:eastAsia="ja-JP"/>
        </w:rPr>
      </w:pPr>
      <w:r w:rsidRPr="009B0D32">
        <w:rPr>
          <w:rFonts w:eastAsia="MS Mincho"/>
          <w:lang w:eastAsia="ja-JP"/>
        </w:rPr>
        <w:t xml:space="preserve">Успех невозможен без крепкого здоровья и недюжинной энергии. Посмотрите на действительно успешных людей: они живут чрезмерно насыщенной жизнью, много работают, активно отдыхают и буквально заражают окружающих своим энтузиазмом и кипучей энергией. Такие люди – мощные магниты, притягивающие колоссальный успех, надежных партнеров и ошеломительные перспективы. Посмотрите на вечных менеджеров среднего звена, навсегда застрявших на своей ступени карьерной лестницы: они бледны и сутулы, даже в отпуске не могут оправиться от хронической </w:t>
      </w:r>
      <w:proofErr w:type="gramStart"/>
      <w:r w:rsidRPr="009B0D32">
        <w:rPr>
          <w:rFonts w:eastAsia="MS Mincho"/>
          <w:lang w:eastAsia="ja-JP"/>
        </w:rPr>
        <w:t>усталости</w:t>
      </w:r>
      <w:proofErr w:type="gramEnd"/>
      <w:r w:rsidRPr="009B0D32">
        <w:rPr>
          <w:rFonts w:eastAsia="MS Mincho"/>
          <w:lang w:eastAsia="ja-JP"/>
        </w:rPr>
        <w:t xml:space="preserve"> и конец каждого  рабочего дня встречают абсолютно без сил. </w:t>
      </w:r>
    </w:p>
    <w:p w:rsidR="009B0D32" w:rsidRPr="009B0D32" w:rsidRDefault="009B0D32" w:rsidP="009B0D32">
      <w:pPr>
        <w:jc w:val="both"/>
        <w:rPr>
          <w:rFonts w:eastAsia="MS Mincho"/>
          <w:lang w:eastAsia="ja-JP"/>
        </w:rPr>
      </w:pPr>
    </w:p>
    <w:p w:rsidR="009B0D32" w:rsidRPr="009B0D32" w:rsidRDefault="009B0D32" w:rsidP="009B0D32">
      <w:pPr>
        <w:jc w:val="both"/>
        <w:rPr>
          <w:rFonts w:eastAsia="MS Mincho"/>
          <w:lang w:eastAsia="ja-JP"/>
        </w:rPr>
      </w:pPr>
      <w:r w:rsidRPr="009B0D32">
        <w:rPr>
          <w:rFonts w:eastAsia="MS Mincho"/>
          <w:lang w:eastAsia="ja-JP"/>
        </w:rPr>
        <w:t xml:space="preserve">У нацеленных на успех людей грандиозные планы, для их осуществления необходимо много энергии. Абонемент в фитнес-клуб – не прихоть, а жизненная необходимость. Чрезвычайно популярное увлечение восточными практиками – не повальная мода, а потребность жаждущего организма. Йога и </w:t>
      </w:r>
      <w:proofErr w:type="spellStart"/>
      <w:r w:rsidRPr="009B0D32">
        <w:rPr>
          <w:rFonts w:eastAsia="MS Mincho"/>
          <w:lang w:eastAsia="ja-JP"/>
        </w:rPr>
        <w:t>цигун</w:t>
      </w:r>
      <w:proofErr w:type="spellEnd"/>
      <w:r w:rsidRPr="009B0D32">
        <w:rPr>
          <w:rFonts w:eastAsia="MS Mincho"/>
          <w:lang w:eastAsia="ja-JP"/>
        </w:rPr>
        <w:t xml:space="preserve"> заряжают энергией, спорт развивает силу. В конце концов, по карьерной лестнице надо взлетать, а не карабкаться.  </w:t>
      </w:r>
    </w:p>
    <w:p w:rsidR="009B0D32" w:rsidRPr="009B0D32" w:rsidRDefault="009B0D32" w:rsidP="009B0D32">
      <w:pPr>
        <w:jc w:val="both"/>
        <w:rPr>
          <w:rFonts w:eastAsia="MS Mincho"/>
          <w:lang w:eastAsia="ja-JP"/>
        </w:rPr>
      </w:pPr>
    </w:p>
    <w:p w:rsidR="009B0D32" w:rsidRPr="009B0D32" w:rsidRDefault="009B0D32" w:rsidP="009B0D32">
      <w:pPr>
        <w:numPr>
          <w:ilvl w:val="0"/>
          <w:numId w:val="20"/>
        </w:numPr>
        <w:jc w:val="both"/>
        <w:rPr>
          <w:rFonts w:eastAsia="MS Mincho"/>
          <w:lang w:eastAsia="ja-JP"/>
        </w:rPr>
      </w:pPr>
      <w:r w:rsidRPr="009B0D32">
        <w:rPr>
          <w:rFonts w:eastAsia="MS Mincho"/>
          <w:lang w:eastAsia="ja-JP"/>
        </w:rPr>
        <w:t>Долгосрочная перспектива</w:t>
      </w:r>
    </w:p>
    <w:p w:rsidR="009B0D32" w:rsidRPr="009B0D32" w:rsidRDefault="009B0D32" w:rsidP="009B0D32">
      <w:pPr>
        <w:jc w:val="both"/>
        <w:rPr>
          <w:rFonts w:eastAsia="MS Mincho"/>
          <w:lang w:eastAsia="ja-JP"/>
        </w:rPr>
      </w:pPr>
    </w:p>
    <w:p w:rsidR="009B0D32" w:rsidRPr="009B0D32" w:rsidRDefault="009B0D32" w:rsidP="009B0D32">
      <w:pPr>
        <w:jc w:val="both"/>
        <w:rPr>
          <w:rFonts w:eastAsia="MS Mincho"/>
          <w:lang w:eastAsia="ja-JP"/>
        </w:rPr>
      </w:pPr>
      <w:r w:rsidRPr="009B0D32">
        <w:rPr>
          <w:rFonts w:eastAsia="MS Mincho"/>
          <w:lang w:eastAsia="ja-JP"/>
        </w:rPr>
        <w:t xml:space="preserve">В более чем 3000 проанализированных биографий знаменитостей Брайан Трейси выявил  одно качество, присущее всем великим людям и вождям: они умели смотреть в будущее. Остальные этого не умеют. О чем же большую часть времени думают лидеры? Они думают о будущем, о том, к чему они идут и что в состоянии сделать сейчас, чтобы достичь цели. Они планируют жизнь как минимум на пять, десять лет вперед и непоколебимо </w:t>
      </w:r>
      <w:proofErr w:type="gramStart"/>
      <w:r w:rsidRPr="009B0D32">
        <w:rPr>
          <w:rFonts w:eastAsia="MS Mincho"/>
          <w:lang w:eastAsia="ja-JP"/>
        </w:rPr>
        <w:t>настроены</w:t>
      </w:r>
      <w:proofErr w:type="gramEnd"/>
      <w:r w:rsidRPr="009B0D32">
        <w:rPr>
          <w:rFonts w:eastAsia="MS Mincho"/>
          <w:lang w:eastAsia="ja-JP"/>
        </w:rPr>
        <w:t xml:space="preserve"> осуществить задуманное. </w:t>
      </w:r>
    </w:p>
    <w:p w:rsidR="009B0D32" w:rsidRPr="009B0D32" w:rsidRDefault="009B0D32" w:rsidP="009B0D32">
      <w:pPr>
        <w:jc w:val="both"/>
        <w:rPr>
          <w:rFonts w:eastAsia="MS Mincho"/>
          <w:lang w:eastAsia="ja-JP"/>
        </w:rPr>
      </w:pPr>
    </w:p>
    <w:p w:rsidR="009B0D32" w:rsidRPr="009B0D32" w:rsidRDefault="009B0D32" w:rsidP="009B0D32">
      <w:pPr>
        <w:jc w:val="both"/>
        <w:rPr>
          <w:rFonts w:eastAsia="MS Mincho"/>
          <w:lang w:eastAsia="ja-JP"/>
        </w:rPr>
      </w:pPr>
      <w:r w:rsidRPr="009B0D32">
        <w:rPr>
          <w:rFonts w:eastAsia="MS Mincho"/>
          <w:lang w:eastAsia="ja-JP"/>
        </w:rPr>
        <w:t>Большинство тех, кто так ничего и не добьется ни через пять, ни через десять лет привыкли жить сегодняшним днем, текущими рефлексиями и минутными порывами. Вы можете с полным моральным правом "жить сегодняшним днем", только если вы хиппи в третьем поколении, обитающий в трейлере в самом асоциальном уголке Америки. Современный мир требует нацеленности на будущее.</w:t>
      </w:r>
    </w:p>
    <w:p w:rsidR="009B0D32" w:rsidRPr="009B0D32" w:rsidRDefault="009B0D32" w:rsidP="009B0D32">
      <w:pPr>
        <w:jc w:val="both"/>
        <w:rPr>
          <w:rFonts w:eastAsia="MS Mincho"/>
          <w:lang w:eastAsia="ja-JP"/>
        </w:rPr>
      </w:pPr>
    </w:p>
    <w:p w:rsidR="00990BED" w:rsidRPr="009B0D32" w:rsidRDefault="00990BED" w:rsidP="009B0D32"/>
    <w:sectPr w:rsidR="00990BED" w:rsidRPr="009B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4EC1"/>
    <w:multiLevelType w:val="hybridMultilevel"/>
    <w:tmpl w:val="32FAEF0A"/>
    <w:lvl w:ilvl="0" w:tplc="2BB07CEE">
      <w:start w:val="2"/>
      <w:numFmt w:val="bullet"/>
      <w:lvlText w:val="-"/>
      <w:lvlJc w:val="left"/>
      <w:pPr>
        <w:ind w:left="465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72563"/>
    <w:multiLevelType w:val="hybridMultilevel"/>
    <w:tmpl w:val="68CE4106"/>
    <w:lvl w:ilvl="0" w:tplc="360601E0">
      <w:start w:val="3"/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678BC"/>
    <w:multiLevelType w:val="hybridMultilevel"/>
    <w:tmpl w:val="07C21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A28E5"/>
    <w:multiLevelType w:val="hybridMultilevel"/>
    <w:tmpl w:val="0346D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7C217F"/>
    <w:multiLevelType w:val="hybridMultilevel"/>
    <w:tmpl w:val="48DCB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F3766"/>
    <w:multiLevelType w:val="hybridMultilevel"/>
    <w:tmpl w:val="0D386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76112"/>
    <w:multiLevelType w:val="hybridMultilevel"/>
    <w:tmpl w:val="67CEA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739D0"/>
    <w:multiLevelType w:val="hybridMultilevel"/>
    <w:tmpl w:val="7E4A5706"/>
    <w:lvl w:ilvl="0" w:tplc="FF564F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46C3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9817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748F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A6FC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56A5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DA26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DAB3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4A4F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FAF15D6"/>
    <w:multiLevelType w:val="hybridMultilevel"/>
    <w:tmpl w:val="DF7AD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2129A"/>
    <w:multiLevelType w:val="hybridMultilevel"/>
    <w:tmpl w:val="BB0E9D66"/>
    <w:lvl w:ilvl="0" w:tplc="4752A87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B30F1"/>
    <w:multiLevelType w:val="hybridMultilevel"/>
    <w:tmpl w:val="3A425CF4"/>
    <w:lvl w:ilvl="0" w:tplc="4752A87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C56DE"/>
    <w:multiLevelType w:val="hybridMultilevel"/>
    <w:tmpl w:val="9D0AF240"/>
    <w:lvl w:ilvl="0" w:tplc="4752A870">
      <w:start w:val="3"/>
      <w:numFmt w:val="bullet"/>
      <w:lvlText w:val="-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53FA1"/>
    <w:multiLevelType w:val="hybridMultilevel"/>
    <w:tmpl w:val="15B04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92211"/>
    <w:multiLevelType w:val="hybridMultilevel"/>
    <w:tmpl w:val="4D504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95FF5"/>
    <w:multiLevelType w:val="multilevel"/>
    <w:tmpl w:val="1D0EF1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7E7FD3"/>
    <w:multiLevelType w:val="multilevel"/>
    <w:tmpl w:val="12BAE4B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B73A77"/>
    <w:multiLevelType w:val="hybridMultilevel"/>
    <w:tmpl w:val="49C44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541FA"/>
    <w:multiLevelType w:val="hybridMultilevel"/>
    <w:tmpl w:val="C450B81A"/>
    <w:lvl w:ilvl="0" w:tplc="360601E0">
      <w:start w:val="3"/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6C4A82"/>
    <w:multiLevelType w:val="hybridMultilevel"/>
    <w:tmpl w:val="5E101DC0"/>
    <w:lvl w:ilvl="0" w:tplc="4752A870">
      <w:start w:val="3"/>
      <w:numFmt w:val="bullet"/>
      <w:lvlText w:val="-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2F6BFD"/>
    <w:multiLevelType w:val="hybridMultilevel"/>
    <w:tmpl w:val="4C68BC1A"/>
    <w:lvl w:ilvl="0" w:tplc="2BB07CEE">
      <w:start w:val="2"/>
      <w:numFmt w:val="bullet"/>
      <w:lvlText w:val="-"/>
      <w:lvlJc w:val="left"/>
      <w:pPr>
        <w:ind w:left="465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2"/>
  </w:num>
  <w:num w:numId="5">
    <w:abstractNumId w:val="2"/>
  </w:num>
  <w:num w:numId="6">
    <w:abstractNumId w:val="10"/>
  </w:num>
  <w:num w:numId="7">
    <w:abstractNumId w:val="13"/>
  </w:num>
  <w:num w:numId="8">
    <w:abstractNumId w:val="16"/>
  </w:num>
  <w:num w:numId="9">
    <w:abstractNumId w:val="9"/>
  </w:num>
  <w:num w:numId="10">
    <w:abstractNumId w:val="19"/>
  </w:num>
  <w:num w:numId="11">
    <w:abstractNumId w:val="5"/>
  </w:num>
  <w:num w:numId="12">
    <w:abstractNumId w:val="4"/>
  </w:num>
  <w:num w:numId="13">
    <w:abstractNumId w:val="0"/>
  </w:num>
  <w:num w:numId="14">
    <w:abstractNumId w:val="1"/>
  </w:num>
  <w:num w:numId="15">
    <w:abstractNumId w:val="17"/>
  </w:num>
  <w:num w:numId="16">
    <w:abstractNumId w:val="11"/>
  </w:num>
  <w:num w:numId="17">
    <w:abstractNumId w:val="18"/>
  </w:num>
  <w:num w:numId="18">
    <w:abstractNumId w:val="15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FE"/>
    <w:rsid w:val="000F2CD3"/>
    <w:rsid w:val="00145DBB"/>
    <w:rsid w:val="00181F68"/>
    <w:rsid w:val="002007BE"/>
    <w:rsid w:val="00264B5F"/>
    <w:rsid w:val="0029430D"/>
    <w:rsid w:val="002C289C"/>
    <w:rsid w:val="0037192F"/>
    <w:rsid w:val="003A0037"/>
    <w:rsid w:val="003D5357"/>
    <w:rsid w:val="00472F15"/>
    <w:rsid w:val="004B47C1"/>
    <w:rsid w:val="004E320B"/>
    <w:rsid w:val="00590221"/>
    <w:rsid w:val="0069273B"/>
    <w:rsid w:val="006B04EA"/>
    <w:rsid w:val="007D46F1"/>
    <w:rsid w:val="007F128F"/>
    <w:rsid w:val="00855BDD"/>
    <w:rsid w:val="00990BED"/>
    <w:rsid w:val="009B0D32"/>
    <w:rsid w:val="00A4104B"/>
    <w:rsid w:val="00A9721E"/>
    <w:rsid w:val="00B87E67"/>
    <w:rsid w:val="00CD4F77"/>
    <w:rsid w:val="00D533B6"/>
    <w:rsid w:val="00E225D1"/>
    <w:rsid w:val="00F02FFE"/>
    <w:rsid w:val="00F40EB5"/>
    <w:rsid w:val="00FC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72F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72F1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C3578"/>
  </w:style>
  <w:style w:type="character" w:customStyle="1" w:styleId="longtext">
    <w:name w:val="long_text"/>
    <w:basedOn w:val="a0"/>
    <w:rsid w:val="00FC3578"/>
  </w:style>
  <w:style w:type="character" w:customStyle="1" w:styleId="hps">
    <w:name w:val="hps"/>
    <w:basedOn w:val="a0"/>
    <w:rsid w:val="00FC3578"/>
  </w:style>
  <w:style w:type="paragraph" w:styleId="a5">
    <w:name w:val="header"/>
    <w:basedOn w:val="a"/>
    <w:link w:val="a6"/>
    <w:uiPriority w:val="99"/>
    <w:semiHidden/>
    <w:unhideWhenUsed/>
    <w:rsid w:val="00FC357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C357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FC357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C3578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FC357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FC35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FC35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72F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72F1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C3578"/>
  </w:style>
  <w:style w:type="character" w:customStyle="1" w:styleId="longtext">
    <w:name w:val="long_text"/>
    <w:basedOn w:val="a0"/>
    <w:rsid w:val="00FC3578"/>
  </w:style>
  <w:style w:type="character" w:customStyle="1" w:styleId="hps">
    <w:name w:val="hps"/>
    <w:basedOn w:val="a0"/>
    <w:rsid w:val="00FC3578"/>
  </w:style>
  <w:style w:type="paragraph" w:styleId="a5">
    <w:name w:val="header"/>
    <w:basedOn w:val="a"/>
    <w:link w:val="a6"/>
    <w:uiPriority w:val="99"/>
    <w:semiHidden/>
    <w:unhideWhenUsed/>
    <w:rsid w:val="00FC357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C357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FC357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C3578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FC357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FC35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FC35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1091</Words>
  <Characters>7247</Characters>
  <Application>Microsoft Office Word</Application>
  <DocSecurity>0</DocSecurity>
  <Lines>116</Lines>
  <Paragraphs>29</Paragraphs>
  <ScaleCrop>false</ScaleCrop>
  <Company/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29</cp:revision>
  <dcterms:created xsi:type="dcterms:W3CDTF">2012-09-12T21:15:00Z</dcterms:created>
  <dcterms:modified xsi:type="dcterms:W3CDTF">2012-09-13T11:57:00Z</dcterms:modified>
</cp:coreProperties>
</file>