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B6" w:rsidRDefault="00C8533A" w:rsidP="00C8533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8533A">
        <w:rPr>
          <w:b/>
          <w:sz w:val="24"/>
          <w:szCs w:val="24"/>
        </w:rPr>
        <w:t>Памятка продавца.</w:t>
      </w:r>
    </w:p>
    <w:p w:rsidR="00C8533A" w:rsidRDefault="005260B4" w:rsidP="00C85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Рекомендации, которые облегчат жизнь многих  продавцов интернет магазинов. </w:t>
      </w:r>
    </w:p>
    <w:p w:rsidR="005260B4" w:rsidRDefault="005260B4" w:rsidP="00526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Интернет – магазины должны руководствоваться действующим российским законодательством по защите прав потребителей, а также других нормативных документов. </w:t>
      </w:r>
    </w:p>
    <w:p w:rsidR="005260B4" w:rsidRDefault="005260B4" w:rsidP="00526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 xml:space="preserve"> </w:t>
      </w:r>
      <w:r w:rsidRPr="005260B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сайте интернет – магазина для общего изучения </w:t>
      </w:r>
      <w:r w:rsidR="00DE27E0">
        <w:rPr>
          <w:sz w:val="24"/>
          <w:szCs w:val="24"/>
        </w:rPr>
        <w:t xml:space="preserve">должна предоставлена </w:t>
      </w:r>
      <w:r>
        <w:rPr>
          <w:sz w:val="24"/>
          <w:szCs w:val="24"/>
        </w:rPr>
        <w:t>вся информация о продавце, фактический и юридический адрес, статус организации (ООО, ЗАО, ИП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стационарные телефоны, и т.д. </w:t>
      </w:r>
    </w:p>
    <w:p w:rsidR="005260B4" w:rsidRDefault="005260B4" w:rsidP="00526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Если продавец имеет статус ИП, то на сайте необходима информация о государственной регистрации. </w:t>
      </w:r>
    </w:p>
    <w:p w:rsidR="005260B4" w:rsidRDefault="005260B4" w:rsidP="00526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сайте </w:t>
      </w:r>
      <w:r w:rsidR="00DE27E0">
        <w:rPr>
          <w:sz w:val="24"/>
          <w:szCs w:val="24"/>
        </w:rPr>
        <w:t xml:space="preserve">необходимо указать </w:t>
      </w:r>
      <w:r>
        <w:rPr>
          <w:sz w:val="24"/>
          <w:szCs w:val="24"/>
        </w:rPr>
        <w:t>порядок работы интернет</w:t>
      </w:r>
      <w:r w:rsidR="00B41BD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41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магазина, в пределах какой территории осуществляется доставка товара. </w:t>
      </w:r>
    </w:p>
    <w:p w:rsidR="00B41BD2" w:rsidRDefault="00B41BD2" w:rsidP="00526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организация прекратила свою деятельность, то это также должно быть отражено на  сайте. </w:t>
      </w:r>
    </w:p>
    <w:p w:rsidR="00B41BD2" w:rsidRDefault="00B41BD2" w:rsidP="00526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обычном магазине существует «Книга жалоб и предложений», в интернет – магазине это может быть форум.</w:t>
      </w:r>
    </w:p>
    <w:p w:rsidR="00B41BD2" w:rsidRDefault="00B41BD2" w:rsidP="00526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Вся коммерческая деятельность компании на сайте должна быть четко определена. Если используются гиперссылки, то они должны иметь отношение к сайту и деятельности компании.</w:t>
      </w:r>
    </w:p>
    <w:p w:rsidR="00B41BD2" w:rsidRDefault="00B41BD2" w:rsidP="00526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как покупатель не может полностью осмотреть товар, продавец обязан наиболее тщательно его представить. Чтобы покупатель смог представить реальный размер, вес, объем товара. </w:t>
      </w:r>
    </w:p>
    <w:p w:rsidR="00B41BD2" w:rsidRDefault="00B41BD2" w:rsidP="00526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сайте должны быть отражены все условия сделки. Покупатель должен иметь возможно</w:t>
      </w:r>
      <w:r w:rsidR="00884E41">
        <w:rPr>
          <w:sz w:val="24"/>
          <w:szCs w:val="24"/>
        </w:rPr>
        <w:t xml:space="preserve">сть внимательно изучить договор, который он сможет сохранить у себя в бумажной или электронной форме. </w:t>
      </w:r>
    </w:p>
    <w:p w:rsidR="00884E41" w:rsidRDefault="00884E41" w:rsidP="00526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 должен уделять внимание к покупателю, а также к его персональным данным, которые он не имеет право разглашать. </w:t>
      </w:r>
    </w:p>
    <w:p w:rsidR="00B41BD2" w:rsidRDefault="00884E41" w:rsidP="00526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имеет право отказаться от навязываемой продавцом рекламы, которая распространяется посредством электронной рассылки.  </w:t>
      </w:r>
    </w:p>
    <w:p w:rsidR="00884E41" w:rsidRPr="00884E41" w:rsidRDefault="00884E41" w:rsidP="00884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Простые правила и действующее законодательство, соблюдая которые продавцы обезопасят себя от неприятностей. </w:t>
      </w:r>
    </w:p>
    <w:sectPr w:rsidR="00884E41" w:rsidRPr="0088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E354C"/>
    <w:multiLevelType w:val="hybridMultilevel"/>
    <w:tmpl w:val="A28A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3A"/>
    <w:rsid w:val="001A23B6"/>
    <w:rsid w:val="005260B4"/>
    <w:rsid w:val="00884E41"/>
    <w:rsid w:val="00B41BD2"/>
    <w:rsid w:val="00C8533A"/>
    <w:rsid w:val="00D82952"/>
    <w:rsid w:val="00D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1544</Characters>
  <Application>Microsoft Office Word</Application>
  <DocSecurity>0</DocSecurity>
  <Lines>31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2012-09-21T18:36:00Z</dcterms:created>
  <dcterms:modified xsi:type="dcterms:W3CDTF">2012-09-22T14:48:00Z</dcterms:modified>
</cp:coreProperties>
</file>