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7C" w:rsidRPr="00AE2A79" w:rsidRDefault="00211449" w:rsidP="00211449">
      <w:pPr>
        <w:spacing w:after="0" w:line="240" w:lineRule="auto"/>
        <w:rPr>
          <w:rFonts w:ascii="Times New Roman" w:hAnsi="Times New Roman" w:cs="Times New Roman"/>
          <w:sz w:val="24"/>
          <w:szCs w:val="24"/>
          <w:lang w:val="de-DE"/>
        </w:rPr>
      </w:pPr>
      <w:r w:rsidRPr="00AE2A79">
        <w:rPr>
          <w:rFonts w:ascii="Times New Roman" w:hAnsi="Times New Roman" w:cs="Times New Roman"/>
          <w:sz w:val="24"/>
          <w:szCs w:val="24"/>
          <w:u w:val="single"/>
          <w:lang w:val="de-DE"/>
        </w:rPr>
        <w:t>Stempel</w:t>
      </w:r>
      <w:r w:rsidRPr="00AE2A79">
        <w:rPr>
          <w:rFonts w:ascii="Times New Roman" w:hAnsi="Times New Roman" w:cs="Times New Roman"/>
          <w:sz w:val="24"/>
          <w:szCs w:val="24"/>
          <w:lang w:val="de-DE"/>
        </w:rPr>
        <w:t>: Föderale staatliche Anstalt</w:t>
      </w:r>
    </w:p>
    <w:p w:rsidR="00211449" w:rsidRPr="00AE2A79" w:rsidRDefault="00211449" w:rsidP="00211449">
      <w:pPr>
        <w:spacing w:after="0" w:line="240" w:lineRule="auto"/>
        <w:rPr>
          <w:rFonts w:ascii="Times New Roman" w:hAnsi="Times New Roman" w:cs="Times New Roman"/>
          <w:sz w:val="24"/>
          <w:szCs w:val="24"/>
          <w:lang w:val="de-DE"/>
        </w:rPr>
      </w:pPr>
      <w:r w:rsidRPr="00AE2A79">
        <w:rPr>
          <w:rFonts w:ascii="Times New Roman" w:hAnsi="Times New Roman" w:cs="Times New Roman"/>
          <w:sz w:val="24"/>
          <w:szCs w:val="24"/>
          <w:lang w:val="de-DE"/>
        </w:rPr>
        <w:t>Moskauer Herzen-Forschungsinstitut für Onkologie</w:t>
      </w:r>
    </w:p>
    <w:p w:rsidR="00211449" w:rsidRPr="00AE2A79" w:rsidRDefault="00211449" w:rsidP="00211449">
      <w:pPr>
        <w:spacing w:after="0" w:line="240" w:lineRule="auto"/>
        <w:rPr>
          <w:rFonts w:ascii="Times New Roman" w:hAnsi="Times New Roman" w:cs="Times New Roman"/>
          <w:sz w:val="24"/>
          <w:szCs w:val="24"/>
          <w:lang w:val="de-DE"/>
        </w:rPr>
      </w:pPr>
      <w:r w:rsidRPr="00AE2A79">
        <w:rPr>
          <w:rFonts w:ascii="Times New Roman" w:hAnsi="Times New Roman" w:cs="Times New Roman"/>
          <w:sz w:val="24"/>
          <w:szCs w:val="24"/>
          <w:lang w:val="de-DE"/>
        </w:rPr>
        <w:t>Föderale Agentur für hochtechnologische medizinische Behandlung</w:t>
      </w:r>
    </w:p>
    <w:p w:rsidR="00211449" w:rsidRPr="00AE2A79" w:rsidRDefault="00211449" w:rsidP="00211449">
      <w:pPr>
        <w:spacing w:after="0" w:line="240" w:lineRule="auto"/>
        <w:rPr>
          <w:rFonts w:ascii="Times New Roman" w:hAnsi="Times New Roman" w:cs="Times New Roman"/>
          <w:sz w:val="24"/>
          <w:szCs w:val="24"/>
          <w:lang w:val="de-DE"/>
        </w:rPr>
      </w:pPr>
      <w:r w:rsidRPr="00AE2A79">
        <w:rPr>
          <w:rFonts w:ascii="Times New Roman" w:hAnsi="Times New Roman" w:cs="Times New Roman"/>
          <w:sz w:val="24"/>
          <w:szCs w:val="24"/>
          <w:lang w:val="de-DE"/>
        </w:rPr>
        <w:t>125284, Moskau, 2.Botkinskijnebengasse, 3</w:t>
      </w:r>
    </w:p>
    <w:p w:rsidR="00211449" w:rsidRPr="00EF4337" w:rsidRDefault="00211449" w:rsidP="00EF4337">
      <w:pPr>
        <w:spacing w:after="0" w:line="240" w:lineRule="auto"/>
        <w:jc w:val="center"/>
        <w:rPr>
          <w:rFonts w:ascii="Times New Roman" w:hAnsi="Times New Roman" w:cs="Times New Roman"/>
          <w:b/>
          <w:sz w:val="24"/>
          <w:szCs w:val="24"/>
          <w:lang w:val="de-DE"/>
        </w:rPr>
      </w:pPr>
      <w:r w:rsidRPr="00AE2A79">
        <w:rPr>
          <w:rFonts w:ascii="Times New Roman" w:hAnsi="Times New Roman" w:cs="Times New Roman"/>
          <w:b/>
          <w:sz w:val="24"/>
          <w:szCs w:val="24"/>
          <w:lang w:val="de-DE"/>
        </w:rPr>
        <w:t>Endurteil</w:t>
      </w:r>
    </w:p>
    <w:p w:rsidR="00211449" w:rsidRPr="00AE2A79" w:rsidRDefault="00211449" w:rsidP="00211449">
      <w:pPr>
        <w:spacing w:after="0" w:line="240" w:lineRule="auto"/>
        <w:jc w:val="both"/>
        <w:rPr>
          <w:rFonts w:ascii="Times New Roman" w:hAnsi="Times New Roman" w:cs="Times New Roman"/>
          <w:sz w:val="24"/>
          <w:szCs w:val="24"/>
          <w:lang w:val="de-DE"/>
        </w:rPr>
      </w:pPr>
      <w:r w:rsidRPr="00AE2A79">
        <w:rPr>
          <w:rFonts w:ascii="Times New Roman" w:hAnsi="Times New Roman" w:cs="Times New Roman"/>
          <w:sz w:val="24"/>
          <w:szCs w:val="24"/>
          <w:lang w:val="de-DE"/>
        </w:rPr>
        <w:t xml:space="preserve">Aufenthalt in der Abteilung </w:t>
      </w:r>
      <w:proofErr w:type="spellStart"/>
      <w:r w:rsidRPr="00AE2A79">
        <w:rPr>
          <w:rFonts w:ascii="Times New Roman" w:hAnsi="Times New Roman" w:cs="Times New Roman"/>
          <w:sz w:val="24"/>
          <w:szCs w:val="24"/>
          <w:lang w:val="de-DE"/>
        </w:rPr>
        <w:t>Thorax</w:t>
      </w:r>
      <w:proofErr w:type="spellEnd"/>
      <w:r w:rsidRPr="00AE2A79">
        <w:rPr>
          <w:rFonts w:ascii="Times New Roman" w:hAnsi="Times New Roman" w:cs="Times New Roman"/>
          <w:sz w:val="24"/>
          <w:szCs w:val="24"/>
          <w:lang w:val="de-DE"/>
        </w:rPr>
        <w:t xml:space="preserve">-und </w:t>
      </w:r>
      <w:proofErr w:type="spellStart"/>
      <w:r w:rsidRPr="00AE2A79">
        <w:rPr>
          <w:rFonts w:ascii="Times New Roman" w:hAnsi="Times New Roman" w:cs="Times New Roman"/>
          <w:sz w:val="24"/>
          <w:szCs w:val="24"/>
          <w:lang w:val="de-DE"/>
        </w:rPr>
        <w:t>Abdomenonkologie</w:t>
      </w:r>
      <w:proofErr w:type="spellEnd"/>
      <w:r w:rsidRPr="00AE2A79">
        <w:rPr>
          <w:rFonts w:ascii="Times New Roman" w:hAnsi="Times New Roman" w:cs="Times New Roman"/>
          <w:sz w:val="24"/>
          <w:szCs w:val="24"/>
          <w:lang w:val="de-DE"/>
        </w:rPr>
        <w:t xml:space="preserve"> vom 20. August bis zum 18. September 2007.</w:t>
      </w:r>
    </w:p>
    <w:p w:rsidR="00211449" w:rsidRPr="00AE2A79" w:rsidRDefault="00211449" w:rsidP="00211449">
      <w:pPr>
        <w:spacing w:after="0" w:line="240" w:lineRule="auto"/>
        <w:jc w:val="both"/>
        <w:rPr>
          <w:rFonts w:ascii="Times New Roman" w:hAnsi="Times New Roman" w:cs="Times New Roman"/>
          <w:sz w:val="24"/>
          <w:szCs w:val="24"/>
          <w:lang w:val="de-DE"/>
        </w:rPr>
      </w:pPr>
      <w:r w:rsidRPr="00AE2A79">
        <w:rPr>
          <w:rFonts w:ascii="Times New Roman" w:hAnsi="Times New Roman" w:cs="Times New Roman"/>
          <w:sz w:val="24"/>
          <w:szCs w:val="24"/>
          <w:u w:val="single"/>
          <w:lang w:val="de-DE"/>
        </w:rPr>
        <w:t>Klinische Diagnose:</w:t>
      </w:r>
      <w:r w:rsidR="00CA0512" w:rsidRPr="00AE2A79">
        <w:rPr>
          <w:rFonts w:ascii="Times New Roman" w:hAnsi="Times New Roman" w:cs="Times New Roman"/>
          <w:sz w:val="24"/>
          <w:szCs w:val="24"/>
          <w:lang w:val="de-DE"/>
        </w:rPr>
        <w:t xml:space="preserve"> Magenkrebs</w:t>
      </w:r>
      <w:r w:rsidRPr="00AE2A79">
        <w:rPr>
          <w:rFonts w:ascii="Times New Roman" w:hAnsi="Times New Roman" w:cs="Times New Roman"/>
          <w:sz w:val="24"/>
          <w:szCs w:val="24"/>
          <w:lang w:val="de-DE"/>
        </w:rPr>
        <w:t xml:space="preserve"> Grad II</w:t>
      </w:r>
      <w:r w:rsidR="00D834DE" w:rsidRPr="00AE2A79">
        <w:rPr>
          <w:rFonts w:ascii="Times New Roman" w:hAnsi="Times New Roman" w:cs="Times New Roman"/>
          <w:sz w:val="24"/>
          <w:szCs w:val="24"/>
          <w:lang w:val="de-DE"/>
        </w:rPr>
        <w:t xml:space="preserve">, </w:t>
      </w:r>
      <w:proofErr w:type="spellStart"/>
      <w:r w:rsidR="00D834DE" w:rsidRPr="00AE2A79">
        <w:rPr>
          <w:rFonts w:ascii="Times New Roman" w:hAnsi="Times New Roman" w:cs="Times New Roman"/>
          <w:sz w:val="24"/>
          <w:szCs w:val="24"/>
          <w:lang w:val="de-DE"/>
        </w:rPr>
        <w:t>endophyte</w:t>
      </w:r>
      <w:proofErr w:type="spellEnd"/>
      <w:r w:rsidR="00D834DE" w:rsidRPr="00AE2A79">
        <w:rPr>
          <w:rFonts w:ascii="Times New Roman" w:hAnsi="Times New Roman" w:cs="Times New Roman"/>
          <w:sz w:val="24"/>
          <w:szCs w:val="24"/>
          <w:lang w:val="de-DE"/>
        </w:rPr>
        <w:t xml:space="preserve"> Wachstumsform, wenig differenziertes </w:t>
      </w:r>
      <w:proofErr w:type="spellStart"/>
      <w:r w:rsidR="00D834DE" w:rsidRPr="00AE2A79">
        <w:rPr>
          <w:rFonts w:ascii="Times New Roman" w:hAnsi="Times New Roman" w:cs="Times New Roman"/>
          <w:sz w:val="24"/>
          <w:szCs w:val="24"/>
          <w:lang w:val="de-DE"/>
        </w:rPr>
        <w:t>Adenokarzinom</w:t>
      </w:r>
      <w:proofErr w:type="spellEnd"/>
      <w:r w:rsidR="00D834DE" w:rsidRPr="00AE2A79">
        <w:rPr>
          <w:rFonts w:ascii="Times New Roman" w:hAnsi="Times New Roman" w:cs="Times New Roman"/>
          <w:sz w:val="24"/>
          <w:szCs w:val="24"/>
          <w:lang w:val="de-DE"/>
        </w:rPr>
        <w:t xml:space="preserve"> mit Siegelringzellen.</w:t>
      </w:r>
    </w:p>
    <w:p w:rsidR="00D834DE" w:rsidRPr="00EF4337" w:rsidRDefault="00D834DE" w:rsidP="00211449">
      <w:pPr>
        <w:spacing w:after="0" w:line="240" w:lineRule="auto"/>
        <w:jc w:val="both"/>
        <w:rPr>
          <w:rFonts w:ascii="Times New Roman" w:hAnsi="Times New Roman" w:cs="Times New Roman"/>
          <w:sz w:val="24"/>
          <w:szCs w:val="24"/>
          <w:lang w:val="de-DE"/>
        </w:rPr>
      </w:pPr>
      <w:r w:rsidRPr="00AE2A79">
        <w:rPr>
          <w:rFonts w:ascii="Times New Roman" w:hAnsi="Times New Roman" w:cs="Times New Roman"/>
          <w:sz w:val="24"/>
          <w:szCs w:val="24"/>
          <w:lang w:val="de-DE"/>
        </w:rPr>
        <w:t xml:space="preserve">Nach den Worten des Patienten dauert die Krankheit etwa 7 Monate, als nach der Diätstörung Schmerzen in der Oberbauchgegend, Übelkeit, Erbrechen entstanden. Untersuchung in dem klinischen Zentrum der Zivilluftfahrt, Diagnose – </w:t>
      </w:r>
      <w:proofErr w:type="spellStart"/>
      <w:r w:rsidRPr="00AE2A79">
        <w:rPr>
          <w:rFonts w:ascii="Times New Roman" w:hAnsi="Times New Roman" w:cs="Times New Roman"/>
          <w:sz w:val="24"/>
          <w:szCs w:val="24"/>
          <w:lang w:val="de-DE"/>
        </w:rPr>
        <w:t>Erosiengastritis</w:t>
      </w:r>
      <w:proofErr w:type="spellEnd"/>
      <w:r w:rsidRPr="00AE2A79">
        <w:rPr>
          <w:rFonts w:ascii="Times New Roman" w:hAnsi="Times New Roman" w:cs="Times New Roman"/>
          <w:sz w:val="24"/>
          <w:szCs w:val="24"/>
          <w:lang w:val="de-DE"/>
        </w:rPr>
        <w:t xml:space="preserve"> (ohne Biopsie); Behandlung nach den Symptomen mit kurzem Effekt. Im Juli 2007 wurde der Zustand schlimmer. Wiederholte Untersuchung in derselben Klinik wies Magenkrebs. Für Behandlung wandte er sich an das Moskauer Herzen-Forschungsinstitut für Onkologie.</w:t>
      </w:r>
    </w:p>
    <w:p w:rsidR="00C7456F" w:rsidRPr="00AE2A79" w:rsidRDefault="004E2F92" w:rsidP="00211449">
      <w:pPr>
        <w:spacing w:after="0" w:line="240" w:lineRule="auto"/>
        <w:jc w:val="both"/>
        <w:rPr>
          <w:rFonts w:ascii="Times New Roman" w:hAnsi="Times New Roman" w:cs="Times New Roman"/>
          <w:sz w:val="24"/>
          <w:szCs w:val="24"/>
          <w:lang w:val="de-DE"/>
        </w:rPr>
      </w:pPr>
      <w:r w:rsidRPr="00AE2A79">
        <w:rPr>
          <w:rFonts w:ascii="Times New Roman" w:hAnsi="Times New Roman" w:cs="Times New Roman"/>
          <w:sz w:val="24"/>
          <w:szCs w:val="24"/>
          <w:lang w:val="de-DE"/>
        </w:rPr>
        <w:t>Die Untersuchung am Institut hat die Diagnose bestätigt</w:t>
      </w:r>
      <w:r w:rsidR="00CA0512" w:rsidRPr="00AE2A79">
        <w:rPr>
          <w:rFonts w:ascii="Times New Roman" w:hAnsi="Times New Roman" w:cs="Times New Roman"/>
          <w:sz w:val="24"/>
          <w:szCs w:val="24"/>
          <w:lang w:val="de-DE"/>
        </w:rPr>
        <w:t xml:space="preserve">; durch Röntgen-, Endoskopie-, Morphologie-, (wenig differenziertes </w:t>
      </w:r>
      <w:proofErr w:type="spellStart"/>
      <w:r w:rsidR="00CA0512" w:rsidRPr="00AE2A79">
        <w:rPr>
          <w:rFonts w:ascii="Times New Roman" w:hAnsi="Times New Roman" w:cs="Times New Roman"/>
          <w:sz w:val="24"/>
          <w:szCs w:val="24"/>
          <w:lang w:val="de-DE"/>
        </w:rPr>
        <w:t>Adenokarzinom</w:t>
      </w:r>
      <w:proofErr w:type="spellEnd"/>
      <w:r w:rsidR="00CA0512" w:rsidRPr="00AE2A79">
        <w:rPr>
          <w:rFonts w:ascii="Times New Roman" w:hAnsi="Times New Roman" w:cs="Times New Roman"/>
          <w:sz w:val="24"/>
          <w:szCs w:val="24"/>
          <w:lang w:val="de-DE"/>
        </w:rPr>
        <w:t xml:space="preserve">) und Ultraschalluntersuchungen. Im Gebiet des Magenwinkels gibt es </w:t>
      </w:r>
      <w:proofErr w:type="spellStart"/>
      <w:r w:rsidR="00CA0512" w:rsidRPr="00AE2A79">
        <w:rPr>
          <w:rFonts w:ascii="Times New Roman" w:hAnsi="Times New Roman" w:cs="Times New Roman"/>
          <w:sz w:val="24"/>
          <w:szCs w:val="24"/>
          <w:lang w:val="de-DE"/>
        </w:rPr>
        <w:t>einenTumorinfiltrat</w:t>
      </w:r>
      <w:proofErr w:type="spellEnd"/>
      <w:r w:rsidR="00CA0512" w:rsidRPr="00AE2A79">
        <w:rPr>
          <w:rFonts w:ascii="Times New Roman" w:hAnsi="Times New Roman" w:cs="Times New Roman"/>
          <w:sz w:val="24"/>
          <w:szCs w:val="24"/>
          <w:lang w:val="de-DE"/>
        </w:rPr>
        <w:t xml:space="preserve"> (Durchmesser bis 3,5cm) mit der Ulzeration; die Untersuchung im „Hintergrund“ wies morphologisch veränderte Schleimhaut. Nach den Vorbereitungen wurde der Patient operiert: distale, subtotale Magenresektion nach Ruh, erweiterte </w:t>
      </w:r>
      <w:proofErr w:type="spellStart"/>
      <w:r w:rsidR="00CA0512" w:rsidRPr="00AE2A79">
        <w:rPr>
          <w:rFonts w:ascii="Times New Roman" w:hAnsi="Times New Roman" w:cs="Times New Roman"/>
          <w:sz w:val="24"/>
          <w:szCs w:val="24"/>
          <w:lang w:val="de-DE"/>
        </w:rPr>
        <w:t>Lymphadenherausschneiden</w:t>
      </w:r>
      <w:proofErr w:type="spellEnd"/>
      <w:r w:rsidR="00CA0512" w:rsidRPr="00AE2A79">
        <w:rPr>
          <w:rFonts w:ascii="Times New Roman" w:hAnsi="Times New Roman" w:cs="Times New Roman"/>
          <w:sz w:val="24"/>
          <w:szCs w:val="24"/>
          <w:lang w:val="de-DE"/>
        </w:rPr>
        <w:t xml:space="preserve"> D2. Bei der Revision bemerkt man im Gebiet des Magenwinkels durch Palpation einen Tumorinfiltrat (Durchmesser etwa 3cm), makroskopisch ohne Ausgang in die seröse Haut, andere Pathologien gibt es keine. Am Ende der Operation</w:t>
      </w:r>
      <w:r w:rsidR="00C7456F" w:rsidRPr="00AE2A79">
        <w:rPr>
          <w:rFonts w:ascii="Times New Roman" w:hAnsi="Times New Roman" w:cs="Times New Roman"/>
          <w:sz w:val="24"/>
          <w:szCs w:val="24"/>
          <w:lang w:val="de-DE"/>
        </w:rPr>
        <w:t xml:space="preserve"> wurde die Anastomose nach Ruh geformt. Die Periode nach der Operation verlief ohne Komplikationen, primäre Heilung der Wunde.</w:t>
      </w:r>
    </w:p>
    <w:p w:rsidR="00C7456F" w:rsidRPr="00AE2A79" w:rsidRDefault="00C7456F" w:rsidP="00211449">
      <w:pPr>
        <w:spacing w:after="0" w:line="240" w:lineRule="auto"/>
        <w:jc w:val="both"/>
        <w:rPr>
          <w:rFonts w:ascii="Times New Roman" w:hAnsi="Times New Roman" w:cs="Times New Roman"/>
          <w:sz w:val="24"/>
          <w:szCs w:val="24"/>
          <w:lang w:val="de-DE"/>
        </w:rPr>
      </w:pPr>
      <w:r w:rsidRPr="00AE2A79">
        <w:rPr>
          <w:rFonts w:ascii="Times New Roman" w:hAnsi="Times New Roman" w:cs="Times New Roman"/>
          <w:sz w:val="24"/>
          <w:szCs w:val="24"/>
          <w:u w:val="single"/>
          <w:lang w:val="de-DE"/>
        </w:rPr>
        <w:t>Morphologische Schlussfolgerung:</w:t>
      </w:r>
      <w:r w:rsidRPr="00AE2A79">
        <w:rPr>
          <w:rFonts w:ascii="Times New Roman" w:hAnsi="Times New Roman" w:cs="Times New Roman"/>
          <w:sz w:val="24"/>
          <w:szCs w:val="24"/>
          <w:lang w:val="de-DE"/>
        </w:rPr>
        <w:t xml:space="preserve"> P 6422-50 mäßig, teilweise wenig differenziertes </w:t>
      </w:r>
      <w:proofErr w:type="spellStart"/>
      <w:r w:rsidRPr="00AE2A79">
        <w:rPr>
          <w:rFonts w:ascii="Times New Roman" w:hAnsi="Times New Roman" w:cs="Times New Roman"/>
          <w:sz w:val="24"/>
          <w:szCs w:val="24"/>
          <w:lang w:val="de-DE"/>
        </w:rPr>
        <w:t>Adenokarzinom</w:t>
      </w:r>
      <w:proofErr w:type="spellEnd"/>
      <w:r w:rsidRPr="00AE2A79">
        <w:rPr>
          <w:rFonts w:ascii="Times New Roman" w:hAnsi="Times New Roman" w:cs="Times New Roman"/>
          <w:sz w:val="24"/>
          <w:szCs w:val="24"/>
          <w:lang w:val="de-DE"/>
        </w:rPr>
        <w:t xml:space="preserve"> mit Siegelringzellen, Ulzeration und Nekrose, Infiltration in die Schicht unter der Schleimhaut, Invasionsausschnitt in die Muskelschicht ohne Ausgang durch die Organgrenzen, in der herumliegenden Schleimhaut ist chronische gemischte Gastritis mit der Darmmetaplasie vom Drüsenepithel bestimmt; in einem Lymphknoten des kleinen Netzes gibt es Metastasen vom wenig differenzierten Krebs.</w:t>
      </w:r>
    </w:p>
    <w:p w:rsidR="00AE2A79" w:rsidRPr="00AE2A79" w:rsidRDefault="003A4BC0" w:rsidP="00211449">
      <w:pPr>
        <w:spacing w:after="0" w:line="240" w:lineRule="auto"/>
        <w:jc w:val="both"/>
        <w:rPr>
          <w:rFonts w:ascii="Times New Roman" w:hAnsi="Times New Roman" w:cs="Times New Roman"/>
          <w:sz w:val="24"/>
          <w:szCs w:val="24"/>
          <w:lang w:val="de-DE"/>
        </w:rPr>
      </w:pPr>
      <w:r w:rsidRPr="00AE2A79">
        <w:rPr>
          <w:rFonts w:ascii="Times New Roman" w:hAnsi="Times New Roman" w:cs="Times New Roman"/>
          <w:sz w:val="24"/>
          <w:szCs w:val="24"/>
          <w:lang w:val="de-DE"/>
        </w:rPr>
        <w:t xml:space="preserve">Die Frage weiterer Behandlung wurde in der klinischen Beratung mit den </w:t>
      </w:r>
      <w:proofErr w:type="spellStart"/>
      <w:r w:rsidRPr="00AE2A79">
        <w:rPr>
          <w:rFonts w:ascii="Times New Roman" w:hAnsi="Times New Roman" w:cs="Times New Roman"/>
          <w:sz w:val="24"/>
          <w:szCs w:val="24"/>
          <w:lang w:val="de-DE"/>
        </w:rPr>
        <w:t>Chemotherapeuten</w:t>
      </w:r>
      <w:proofErr w:type="spellEnd"/>
      <w:r w:rsidRPr="00AE2A79">
        <w:rPr>
          <w:rFonts w:ascii="Times New Roman" w:hAnsi="Times New Roman" w:cs="Times New Roman"/>
          <w:sz w:val="24"/>
          <w:szCs w:val="24"/>
          <w:lang w:val="de-DE"/>
        </w:rPr>
        <w:t xml:space="preserve"> besprochen</w:t>
      </w:r>
      <w:r w:rsidR="00AE2A79" w:rsidRPr="00AE2A79">
        <w:rPr>
          <w:rFonts w:ascii="Times New Roman" w:hAnsi="Times New Roman" w:cs="Times New Roman"/>
          <w:sz w:val="24"/>
          <w:szCs w:val="24"/>
          <w:lang w:val="de-DE"/>
        </w:rPr>
        <w:t>: histologische Tumorstruktur und radikalen Charakter des Eingriffs beachtend, ist weitere medikamentöse Behandlung nicht zweckmäßig.</w:t>
      </w:r>
    </w:p>
    <w:p w:rsidR="00AE2A79" w:rsidRPr="00AE2A79" w:rsidRDefault="00AE2A79" w:rsidP="00211449">
      <w:pPr>
        <w:spacing w:after="0" w:line="240" w:lineRule="auto"/>
        <w:jc w:val="both"/>
        <w:rPr>
          <w:rFonts w:ascii="Times New Roman" w:hAnsi="Times New Roman" w:cs="Times New Roman"/>
          <w:sz w:val="24"/>
          <w:szCs w:val="24"/>
          <w:lang w:val="de-DE"/>
        </w:rPr>
      </w:pPr>
      <w:r w:rsidRPr="00AE2A79">
        <w:rPr>
          <w:rFonts w:ascii="Times New Roman" w:hAnsi="Times New Roman" w:cs="Times New Roman"/>
          <w:sz w:val="24"/>
          <w:szCs w:val="24"/>
          <w:lang w:val="de-DE"/>
        </w:rPr>
        <w:t>Der Patient wird unter die dynamische Beobachtung des Onkologen am Wohnort entlassen. Zu empfehlen sind periodische Untersuchungen am Herzen-Forschungsinstitut für Onkologie, Substitutionstherapie, Phytotherapie.</w:t>
      </w:r>
    </w:p>
    <w:p w:rsidR="00AE2A79" w:rsidRDefault="00AE2A79" w:rsidP="00211449">
      <w:pPr>
        <w:spacing w:after="0" w:line="240" w:lineRule="auto"/>
        <w:jc w:val="both"/>
        <w:rPr>
          <w:rFonts w:ascii="Times New Roman" w:hAnsi="Times New Roman" w:cs="Times New Roman"/>
          <w:sz w:val="24"/>
          <w:szCs w:val="24"/>
          <w:lang w:val="de-DE"/>
        </w:rPr>
      </w:pPr>
      <w:r w:rsidRPr="00AE2A79">
        <w:rPr>
          <w:rFonts w:ascii="Times New Roman" w:hAnsi="Times New Roman" w:cs="Times New Roman"/>
          <w:sz w:val="24"/>
          <w:szCs w:val="24"/>
          <w:lang w:val="de-DE"/>
        </w:rPr>
        <w:t xml:space="preserve">Abteilungsleiter, Prof. </w:t>
      </w:r>
      <w:proofErr w:type="spellStart"/>
      <w:r w:rsidRPr="00AE2A79">
        <w:rPr>
          <w:rFonts w:ascii="Times New Roman" w:hAnsi="Times New Roman" w:cs="Times New Roman"/>
          <w:sz w:val="24"/>
          <w:szCs w:val="24"/>
          <w:lang w:val="de-DE"/>
        </w:rPr>
        <w:t>Waschkamadze</w:t>
      </w:r>
      <w:proofErr w:type="spellEnd"/>
      <w:r w:rsidRPr="00AE2A79">
        <w:rPr>
          <w:rFonts w:ascii="Times New Roman" w:hAnsi="Times New Roman" w:cs="Times New Roman"/>
          <w:sz w:val="24"/>
          <w:szCs w:val="24"/>
          <w:lang w:val="de-DE"/>
        </w:rPr>
        <w:t xml:space="preserve"> L.A. (Unterschrift)</w:t>
      </w:r>
    </w:p>
    <w:p w:rsidR="00AE2A79" w:rsidRDefault="00AE2A79" w:rsidP="00211449">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Behandelnde Ärztin Dr.med. </w:t>
      </w:r>
      <w:proofErr w:type="spellStart"/>
      <w:r>
        <w:rPr>
          <w:rFonts w:ascii="Times New Roman" w:hAnsi="Times New Roman" w:cs="Times New Roman"/>
          <w:sz w:val="24"/>
          <w:szCs w:val="24"/>
          <w:lang w:val="de-DE"/>
        </w:rPr>
        <w:t>Aljoschkina</w:t>
      </w:r>
      <w:proofErr w:type="spellEnd"/>
      <w:r>
        <w:rPr>
          <w:rFonts w:ascii="Times New Roman" w:hAnsi="Times New Roman" w:cs="Times New Roman"/>
          <w:sz w:val="24"/>
          <w:szCs w:val="24"/>
          <w:lang w:val="de-DE"/>
        </w:rPr>
        <w:t xml:space="preserve"> T.N. (Unterschrift)</w:t>
      </w:r>
    </w:p>
    <w:p w:rsidR="00AE2A79" w:rsidRDefault="00AE2A79" w:rsidP="00AE2A79">
      <w:pPr>
        <w:spacing w:after="0" w:line="240" w:lineRule="auto"/>
        <w:rPr>
          <w:rFonts w:ascii="Times New Roman" w:hAnsi="Times New Roman" w:cs="Times New Roman"/>
          <w:sz w:val="24"/>
          <w:szCs w:val="24"/>
          <w:lang w:val="de-DE"/>
        </w:rPr>
      </w:pPr>
      <w:r>
        <w:rPr>
          <w:rFonts w:ascii="Times New Roman" w:hAnsi="Times New Roman" w:cs="Times New Roman"/>
          <w:sz w:val="24"/>
          <w:szCs w:val="24"/>
          <w:u w:val="single"/>
          <w:lang w:val="de-DE"/>
        </w:rPr>
        <w:t>Siegel:</w:t>
      </w:r>
      <w:r>
        <w:rPr>
          <w:rFonts w:ascii="Times New Roman" w:hAnsi="Times New Roman" w:cs="Times New Roman"/>
          <w:sz w:val="24"/>
          <w:szCs w:val="24"/>
          <w:lang w:val="de-DE"/>
        </w:rPr>
        <w:t xml:space="preserve"> Föderale Agentur für hochtechnologische medizinische Behandlung</w:t>
      </w:r>
    </w:p>
    <w:p w:rsidR="00AE2A79" w:rsidRDefault="00AE2A79" w:rsidP="00AE2A79">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Föderale staatliche Anstalt</w:t>
      </w:r>
    </w:p>
    <w:p w:rsidR="00AE2A79" w:rsidRDefault="00AE2A79" w:rsidP="00AE2A79">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Moskauer Herzen-Forschungsinstitut für Onkologie</w:t>
      </w:r>
    </w:p>
    <w:p w:rsidR="00AE2A79" w:rsidRPr="00AE2A79" w:rsidRDefault="00AE2A79" w:rsidP="00AE2A79">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Für Dokumente</w:t>
      </w:r>
    </w:p>
    <w:p w:rsidR="004E2F92" w:rsidRPr="00AE2A79" w:rsidRDefault="00AE2A79" w:rsidP="00211449">
      <w:pPr>
        <w:spacing w:after="0" w:line="240" w:lineRule="auto"/>
        <w:jc w:val="both"/>
        <w:rPr>
          <w:rFonts w:ascii="Times New Roman" w:hAnsi="Times New Roman" w:cs="Times New Roman"/>
          <w:sz w:val="24"/>
          <w:szCs w:val="24"/>
          <w:lang w:val="de-DE"/>
        </w:rPr>
      </w:pPr>
      <w:r w:rsidRPr="00AE2A79">
        <w:rPr>
          <w:rFonts w:ascii="Times New Roman" w:hAnsi="Times New Roman" w:cs="Times New Roman"/>
          <w:sz w:val="24"/>
          <w:szCs w:val="24"/>
          <w:lang w:val="de-DE"/>
        </w:rPr>
        <w:t xml:space="preserve"> </w:t>
      </w:r>
      <w:r w:rsidR="003A4BC0" w:rsidRPr="00AE2A79">
        <w:rPr>
          <w:rFonts w:ascii="Times New Roman" w:hAnsi="Times New Roman" w:cs="Times New Roman"/>
          <w:sz w:val="24"/>
          <w:szCs w:val="24"/>
          <w:lang w:val="de-DE"/>
        </w:rPr>
        <w:t xml:space="preserve"> </w:t>
      </w:r>
      <w:r w:rsidR="00C7456F" w:rsidRPr="00AE2A79">
        <w:rPr>
          <w:rFonts w:ascii="Times New Roman" w:hAnsi="Times New Roman" w:cs="Times New Roman"/>
          <w:sz w:val="24"/>
          <w:szCs w:val="24"/>
          <w:lang w:val="de-DE"/>
        </w:rPr>
        <w:t xml:space="preserve">   </w:t>
      </w:r>
      <w:r w:rsidR="00CA0512" w:rsidRPr="00AE2A79">
        <w:rPr>
          <w:rFonts w:ascii="Times New Roman" w:hAnsi="Times New Roman" w:cs="Times New Roman"/>
          <w:sz w:val="24"/>
          <w:szCs w:val="24"/>
          <w:lang w:val="de-DE"/>
        </w:rPr>
        <w:t xml:space="preserve">     </w:t>
      </w:r>
    </w:p>
    <w:p w:rsidR="00D834DE" w:rsidRPr="00AE2A79" w:rsidRDefault="00D834DE" w:rsidP="00211449">
      <w:pPr>
        <w:spacing w:after="0" w:line="240" w:lineRule="auto"/>
        <w:jc w:val="both"/>
        <w:rPr>
          <w:rFonts w:ascii="Times New Roman" w:hAnsi="Times New Roman" w:cs="Times New Roman"/>
          <w:sz w:val="24"/>
          <w:szCs w:val="24"/>
          <w:lang w:val="de-DE"/>
        </w:rPr>
      </w:pPr>
    </w:p>
    <w:p w:rsidR="00211449" w:rsidRPr="00AE2A79" w:rsidRDefault="00211449" w:rsidP="00211449">
      <w:pPr>
        <w:spacing w:after="0"/>
        <w:rPr>
          <w:rFonts w:ascii="Times New Roman" w:hAnsi="Times New Roman" w:cs="Times New Roman"/>
          <w:sz w:val="24"/>
          <w:szCs w:val="24"/>
          <w:lang w:val="de-DE"/>
        </w:rPr>
      </w:pPr>
    </w:p>
    <w:p w:rsidR="00211449" w:rsidRPr="00AE2A79" w:rsidRDefault="00211449" w:rsidP="00211449">
      <w:pPr>
        <w:spacing w:after="0"/>
        <w:rPr>
          <w:rFonts w:ascii="Times New Roman" w:hAnsi="Times New Roman" w:cs="Times New Roman"/>
          <w:sz w:val="24"/>
          <w:szCs w:val="24"/>
          <w:lang w:val="de-DE"/>
        </w:rPr>
      </w:pPr>
    </w:p>
    <w:sectPr w:rsidR="00211449" w:rsidRPr="00AE2A79" w:rsidSect="00D34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1449"/>
    <w:rsid w:val="00211449"/>
    <w:rsid w:val="003A4BC0"/>
    <w:rsid w:val="004E2F92"/>
    <w:rsid w:val="008B2101"/>
    <w:rsid w:val="00AE2A79"/>
    <w:rsid w:val="00C7456F"/>
    <w:rsid w:val="00CA0512"/>
    <w:rsid w:val="00D3417C"/>
    <w:rsid w:val="00D834DE"/>
    <w:rsid w:val="00EF4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1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Юлечка</cp:lastModifiedBy>
  <cp:revision>5</cp:revision>
  <dcterms:created xsi:type="dcterms:W3CDTF">2011-02-27T15:34:00Z</dcterms:created>
  <dcterms:modified xsi:type="dcterms:W3CDTF">2011-03-03T08:12:00Z</dcterms:modified>
</cp:coreProperties>
</file>