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A83" w:rsidRPr="005A7A83" w:rsidRDefault="005A7A83" w:rsidP="00C86007">
      <w:pPr>
        <w:ind w:left="-1560" w:right="-710"/>
        <w:jc w:val="center"/>
        <w:rPr>
          <w:sz w:val="32"/>
          <w:szCs w:val="32"/>
        </w:rPr>
      </w:pPr>
      <w:r>
        <w:rPr>
          <w:sz w:val="32"/>
          <w:szCs w:val="32"/>
        </w:rPr>
        <w:t>Уникальность100%</w:t>
      </w:r>
    </w:p>
    <w:p w:rsidR="00C86007" w:rsidRDefault="00C86007" w:rsidP="005A7A83">
      <w:pPr>
        <w:ind w:left="-1560" w:right="-710"/>
        <w:jc w:val="center"/>
        <w:rPr>
          <w:sz w:val="32"/>
          <w:szCs w:val="32"/>
        </w:rPr>
      </w:pPr>
      <w:r>
        <w:rPr>
          <w:sz w:val="32"/>
          <w:szCs w:val="32"/>
        </w:rPr>
        <w:t>Рекламная полиграфия в Перми</w:t>
      </w:r>
    </w:p>
    <w:p w:rsidR="00C86007" w:rsidRDefault="00C86007" w:rsidP="00C86007">
      <w:pPr>
        <w:ind w:left="-1560" w:right="-710"/>
        <w:rPr>
          <w:sz w:val="28"/>
          <w:szCs w:val="28"/>
        </w:rPr>
      </w:pPr>
      <w:r>
        <w:rPr>
          <w:sz w:val="28"/>
          <w:szCs w:val="28"/>
        </w:rPr>
        <w:t xml:space="preserve">Полиграфия 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Пермь недорого.</w:t>
      </w:r>
    </w:p>
    <w:p w:rsidR="00C86007" w:rsidRDefault="00C86007" w:rsidP="00C86007">
      <w:pPr>
        <w:ind w:left="-1560" w:right="-710"/>
        <w:jc w:val="both"/>
      </w:pPr>
      <w:r>
        <w:t xml:space="preserve">В наши дни полиграфия используется как недорогой инструмент продвижения. С помощью неё можно легко </w:t>
      </w:r>
      <w:proofErr w:type="gramStart"/>
      <w:r>
        <w:t>придерживаться принципам</w:t>
      </w:r>
      <w:proofErr w:type="gramEnd"/>
      <w:r>
        <w:t xml:space="preserve">   корпоративного стиля. Полиграфия не навязывает вам товары и услуги в отличие от радио и телевидения. Буклеты, листовки, флаеры всегда можно разместить в местах скопления людей покупающий ваш продукт или услугу. Точно такие же рекламные материалы можно разложить по почтовым ящикам или расклеить на досках объявлении. </w:t>
      </w:r>
    </w:p>
    <w:p w:rsidR="00C86007" w:rsidRDefault="00C86007" w:rsidP="00C86007">
      <w:pPr>
        <w:ind w:left="-1560" w:right="-710"/>
        <w:jc w:val="both"/>
      </w:pPr>
      <w:r>
        <w:t>Телевизионная реклама не осуществляет длительный контакт с покупателем, а рекламную полиграфию можно осязать и прочитать, когда появится свободная минутка. Правильно расклеенные плакаты в нужных местах обеспечат как информационную поддержку, так и привлекут клиентов к вам в офис. В прайс наших услуг входит печать календарей, которые могут  быть использованы как подарок, который не даст забыть о вашей компании</w:t>
      </w:r>
      <w:proofErr w:type="gramStart"/>
      <w:r>
        <w:t xml:space="preserve"> .</w:t>
      </w:r>
      <w:proofErr w:type="gramEnd"/>
      <w:r>
        <w:t xml:space="preserve"> </w:t>
      </w:r>
    </w:p>
    <w:p w:rsidR="00C86007" w:rsidRDefault="00C86007" w:rsidP="00C86007">
      <w:pPr>
        <w:ind w:left="-1560" w:right="-710"/>
        <w:jc w:val="both"/>
      </w:pPr>
      <w:r>
        <w:t>В нашей компании вы сможете сделать полный цикл полиграфических услуг. Для начала мы предлагаем вам изготовить предварительный макет полиграфической продукции</w:t>
      </w:r>
      <w:r>
        <w:rPr>
          <w:u w:val="single"/>
        </w:rPr>
        <w:t xml:space="preserve"> (дизайн полиграфии).</w:t>
      </w:r>
      <w:r>
        <w:t xml:space="preserve"> После согласования  макета мы отправляем его в печать. После печати выполняется дополнительная </w:t>
      </w:r>
      <w:proofErr w:type="spellStart"/>
      <w:r>
        <w:t>послепечатная</w:t>
      </w:r>
      <w:proofErr w:type="spellEnd"/>
      <w:r>
        <w:t xml:space="preserve"> обработка.</w:t>
      </w:r>
    </w:p>
    <w:p w:rsidR="00C86007" w:rsidRDefault="00C86007" w:rsidP="00C86007">
      <w:pPr>
        <w:ind w:left="-1560" w:right="-710"/>
        <w:rPr>
          <w:rStyle w:val="a4"/>
        </w:rPr>
      </w:pPr>
      <w:r>
        <w:t>Мы можем выполнить всевозможные полиграфические услуги</w:t>
      </w:r>
      <w:proofErr w:type="gramStart"/>
      <w:r>
        <w:t xml:space="preserve"> :</w:t>
      </w:r>
      <w:proofErr w:type="gramEnd"/>
      <w:r>
        <w:br/>
        <w:t>1.  </w:t>
      </w:r>
      <w:r>
        <w:rPr>
          <w:rStyle w:val="a3"/>
        </w:rPr>
        <w:t>Полиграфия:</w:t>
      </w:r>
      <w:r>
        <w:rPr>
          <w:rStyle w:val="a4"/>
        </w:rPr>
        <w:t xml:space="preserve"> </w:t>
      </w:r>
    </w:p>
    <w:p w:rsidR="00C86007" w:rsidRDefault="00C86007" w:rsidP="00C86007">
      <w:pPr>
        <w:ind w:left="-1560" w:right="-710"/>
        <w:rPr>
          <w:rStyle w:val="a4"/>
        </w:rPr>
      </w:pPr>
      <w:r>
        <w:rPr>
          <w:rStyle w:val="a4"/>
        </w:rPr>
        <w:t xml:space="preserve">плакаты,  </w:t>
      </w:r>
      <w:proofErr w:type="spellStart"/>
      <w:r>
        <w:rPr>
          <w:rStyle w:val="a4"/>
        </w:rPr>
        <w:t>стикеры</w:t>
      </w:r>
      <w:proofErr w:type="spellEnd"/>
      <w:r>
        <w:rPr>
          <w:rStyle w:val="a4"/>
        </w:rPr>
        <w:t>,  листовки, проспекты,  буклеты.</w:t>
      </w:r>
      <w:r>
        <w:br/>
        <w:t xml:space="preserve">2.    </w:t>
      </w:r>
      <w:r>
        <w:rPr>
          <w:rStyle w:val="a3"/>
        </w:rPr>
        <w:t>Многостраничная полиграфия:</w:t>
      </w:r>
    </w:p>
    <w:p w:rsidR="00C86007" w:rsidRDefault="00C86007" w:rsidP="00C86007">
      <w:pPr>
        <w:ind w:left="-1560" w:right="-710"/>
        <w:rPr>
          <w:rStyle w:val="a4"/>
        </w:rPr>
      </w:pPr>
      <w:r>
        <w:rPr>
          <w:rStyle w:val="a4"/>
        </w:rPr>
        <w:t>брошюры, журналы,  каталоги.</w:t>
      </w:r>
      <w:r>
        <w:br/>
        <w:t xml:space="preserve">3.    </w:t>
      </w:r>
      <w:proofErr w:type="spellStart"/>
      <w:r>
        <w:rPr>
          <w:rStyle w:val="a3"/>
        </w:rPr>
        <w:t>Календарики</w:t>
      </w:r>
      <w:proofErr w:type="spellEnd"/>
      <w:r>
        <w:rPr>
          <w:rStyle w:val="a3"/>
        </w:rPr>
        <w:t>:</w:t>
      </w:r>
    </w:p>
    <w:p w:rsidR="00C86007" w:rsidRDefault="00C86007" w:rsidP="00C86007">
      <w:pPr>
        <w:ind w:left="-1560" w:right="-710"/>
        <w:rPr>
          <w:rStyle w:val="a4"/>
        </w:rPr>
      </w:pPr>
      <w:r>
        <w:rPr>
          <w:rStyle w:val="a4"/>
        </w:rPr>
        <w:t xml:space="preserve"> пирамидки, перекидные настольные и настенные календари, квартальные календари, домики.</w:t>
      </w:r>
      <w:r>
        <w:br/>
        <w:t xml:space="preserve">4.    </w:t>
      </w:r>
      <w:r>
        <w:br/>
      </w:r>
      <w:r>
        <w:rPr>
          <w:rStyle w:val="a4"/>
        </w:rPr>
        <w:t xml:space="preserve">Визитные карточки, конверты, </w:t>
      </w:r>
      <w:proofErr w:type="spellStart"/>
      <w:r>
        <w:rPr>
          <w:rStyle w:val="a4"/>
        </w:rPr>
        <w:t>самокопирующиеся</w:t>
      </w:r>
      <w:proofErr w:type="spellEnd"/>
      <w:r>
        <w:rPr>
          <w:rStyle w:val="a4"/>
        </w:rPr>
        <w:t xml:space="preserve"> документы, приглашения и открытки,</w:t>
      </w:r>
      <w:proofErr w:type="gramStart"/>
      <w:r>
        <w:rPr>
          <w:rStyle w:val="a4"/>
        </w:rPr>
        <w:t xml:space="preserve"> ,</w:t>
      </w:r>
      <w:proofErr w:type="gramEnd"/>
      <w:r>
        <w:rPr>
          <w:rStyle w:val="a4"/>
        </w:rPr>
        <w:t xml:space="preserve"> фирменные бланк, блокноты,  папки.</w:t>
      </w:r>
      <w:r>
        <w:br/>
      </w:r>
      <w:r>
        <w:br/>
        <w:t xml:space="preserve">5.    </w:t>
      </w:r>
      <w:r>
        <w:rPr>
          <w:rStyle w:val="a3"/>
        </w:rPr>
        <w:t>Презентационные материалы:</w:t>
      </w:r>
    </w:p>
    <w:p w:rsidR="00A101F6" w:rsidRDefault="00C86007" w:rsidP="00C86007">
      <w:pPr>
        <w:ind w:left="-1560"/>
      </w:pPr>
      <w:r>
        <w:rPr>
          <w:rStyle w:val="a4"/>
        </w:rPr>
        <w:t>настольные презентационные папки,</w:t>
      </w:r>
      <w:r>
        <w:t xml:space="preserve"> </w:t>
      </w:r>
      <w:r>
        <w:rPr>
          <w:rStyle w:val="a4"/>
        </w:rPr>
        <w:t>папки скоросшиватели, папки предложений.</w:t>
      </w:r>
    </w:p>
    <w:sectPr w:rsidR="00A101F6" w:rsidSect="00203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6007"/>
    <w:rsid w:val="00203003"/>
    <w:rsid w:val="005A7A83"/>
    <w:rsid w:val="00A101F6"/>
    <w:rsid w:val="00C86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86007"/>
    <w:rPr>
      <w:b/>
      <w:bCs/>
    </w:rPr>
  </w:style>
  <w:style w:type="character" w:styleId="a4">
    <w:name w:val="Emphasis"/>
    <w:basedOn w:val="a0"/>
    <w:uiPriority w:val="20"/>
    <w:qFormat/>
    <w:rsid w:val="00C8600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9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1503</Characters>
  <Application>Microsoft Office Word</Application>
  <DocSecurity>0</DocSecurity>
  <Lines>12</Lines>
  <Paragraphs>3</Paragraphs>
  <ScaleCrop>false</ScaleCrop>
  <Company>Microsoft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</cp:revision>
  <dcterms:created xsi:type="dcterms:W3CDTF">2011-05-05T17:38:00Z</dcterms:created>
  <dcterms:modified xsi:type="dcterms:W3CDTF">2011-05-05T17:40:00Z</dcterms:modified>
</cp:coreProperties>
</file>