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0CD" w:rsidRPr="004C30CD" w:rsidRDefault="004C30CD" w:rsidP="004C30CD">
      <w:pPr>
        <w:spacing w:after="200" w:line="276" w:lineRule="auto"/>
        <w:jc w:val="center"/>
        <w:rPr>
          <w:rFonts w:eastAsia="Calibri"/>
          <w:lang w:eastAsia="en-US"/>
        </w:rPr>
      </w:pPr>
      <w:bookmarkStart w:id="0" w:name="_GoBack"/>
      <w:r w:rsidRPr="004C30CD">
        <w:rPr>
          <w:rFonts w:eastAsia="Calibri"/>
          <w:lang w:eastAsia="en-US"/>
        </w:rPr>
        <w:t>Дизайн интерьера, французский стиль.</w:t>
      </w:r>
      <w:bookmarkEnd w:id="0"/>
    </w:p>
    <w:p w:rsidR="004C30CD" w:rsidRPr="004C30CD" w:rsidRDefault="004C30CD" w:rsidP="004C30CD">
      <w:pPr>
        <w:spacing w:after="200" w:line="276" w:lineRule="auto"/>
        <w:rPr>
          <w:rFonts w:eastAsia="Calibri"/>
          <w:lang w:eastAsia="en-US"/>
        </w:rPr>
      </w:pPr>
    </w:p>
    <w:p w:rsidR="004C30CD" w:rsidRPr="004C30CD" w:rsidRDefault="004C30CD" w:rsidP="004C30CD">
      <w:pPr>
        <w:ind w:left="-426" w:right="-291"/>
        <w:rPr>
          <w:rFonts w:eastAsia="Calibri"/>
          <w:lang w:eastAsia="en-US"/>
        </w:rPr>
      </w:pPr>
      <w:r w:rsidRPr="004C30CD">
        <w:rPr>
          <w:rFonts w:eastAsia="Calibri"/>
          <w:lang w:eastAsia="en-US"/>
        </w:rPr>
        <w:t xml:space="preserve">      Француз</w:t>
      </w:r>
      <w:proofErr w:type="gramStart"/>
      <w:r w:rsidRPr="004C30CD">
        <w:rPr>
          <w:rFonts w:eastAsia="Calibri"/>
          <w:lang w:eastAsia="en-US"/>
        </w:rPr>
        <w:t>ы-</w:t>
      </w:r>
      <w:proofErr w:type="gramEnd"/>
      <w:r w:rsidRPr="004C30CD">
        <w:rPr>
          <w:rFonts w:eastAsia="Calibri"/>
          <w:lang w:eastAsia="en-US"/>
        </w:rPr>
        <w:t xml:space="preserve"> законодатели моды во многих областях, не ускользнул от их пристального внимания и интерьер. Интерьер во французском стил</w:t>
      </w:r>
      <w:proofErr w:type="gramStart"/>
      <w:r w:rsidRPr="004C30CD">
        <w:rPr>
          <w:rFonts w:eastAsia="Calibri"/>
          <w:lang w:eastAsia="en-US"/>
        </w:rPr>
        <w:t>е-</w:t>
      </w:r>
      <w:proofErr w:type="gramEnd"/>
      <w:r w:rsidRPr="004C30CD">
        <w:rPr>
          <w:rFonts w:eastAsia="Calibri"/>
          <w:lang w:eastAsia="en-US"/>
        </w:rPr>
        <w:t xml:space="preserve"> пожалуй самый изысканный и элегантный. Когда говорится об использовании французского стиля, имеется </w:t>
      </w:r>
      <w:proofErr w:type="gramStart"/>
      <w:r w:rsidRPr="004C30CD">
        <w:rPr>
          <w:rFonts w:eastAsia="Calibri"/>
          <w:lang w:eastAsia="en-US"/>
        </w:rPr>
        <w:t>ввиду</w:t>
      </w:r>
      <w:proofErr w:type="gramEnd"/>
      <w:r w:rsidRPr="004C30CD">
        <w:rPr>
          <w:rFonts w:eastAsia="Calibri"/>
          <w:lang w:eastAsia="en-US"/>
        </w:rPr>
        <w:t xml:space="preserve"> </w:t>
      </w:r>
      <w:proofErr w:type="gramStart"/>
      <w:r w:rsidRPr="004C30CD">
        <w:rPr>
          <w:rFonts w:eastAsia="Calibri"/>
          <w:lang w:eastAsia="en-US"/>
        </w:rPr>
        <w:t>присутствие</w:t>
      </w:r>
      <w:proofErr w:type="gramEnd"/>
      <w:r w:rsidRPr="004C30CD">
        <w:rPr>
          <w:rFonts w:eastAsia="Calibri"/>
          <w:lang w:eastAsia="en-US"/>
        </w:rPr>
        <w:t xml:space="preserve"> в интерьере классических общепринятых стилей периода </w:t>
      </w:r>
      <w:r w:rsidRPr="004C30CD">
        <w:rPr>
          <w:rFonts w:eastAsia="Calibri"/>
          <w:lang w:val="en-US" w:eastAsia="en-US"/>
        </w:rPr>
        <w:t>XVII</w:t>
      </w:r>
      <w:r w:rsidRPr="004C30CD">
        <w:rPr>
          <w:rFonts w:eastAsia="Calibri"/>
          <w:lang w:eastAsia="en-US"/>
        </w:rPr>
        <w:t xml:space="preserve">- </w:t>
      </w:r>
      <w:r w:rsidRPr="004C30CD">
        <w:rPr>
          <w:rFonts w:eastAsia="Calibri"/>
          <w:lang w:val="en-US" w:eastAsia="en-US"/>
        </w:rPr>
        <w:t>XVIII</w:t>
      </w:r>
      <w:r w:rsidRPr="004C30CD">
        <w:rPr>
          <w:rFonts w:eastAsia="Calibri"/>
          <w:lang w:eastAsia="en-US"/>
        </w:rPr>
        <w:t xml:space="preserve"> века, таких как барокко, рококо и ампир.</w:t>
      </w:r>
    </w:p>
    <w:p w:rsidR="004C30CD" w:rsidRPr="004C30CD" w:rsidRDefault="004C30CD" w:rsidP="004C30CD">
      <w:pPr>
        <w:ind w:left="-426" w:right="-291"/>
        <w:rPr>
          <w:rFonts w:eastAsia="Calibri"/>
          <w:lang w:eastAsia="en-US"/>
        </w:rPr>
      </w:pPr>
      <w:r w:rsidRPr="004C30CD">
        <w:rPr>
          <w:rFonts w:eastAsia="Calibri"/>
          <w:lang w:eastAsia="en-US"/>
        </w:rPr>
        <w:t xml:space="preserve">       Интерьеры французского стиля отличаются роскошью и даже пышностью, если это спальня, то она, например, может быть облицована мрамором, позолоченной бронзой в декоративных деталях, </w:t>
      </w:r>
      <w:proofErr w:type="spellStart"/>
      <w:r w:rsidRPr="004C30CD">
        <w:rPr>
          <w:rFonts w:eastAsia="Calibri"/>
          <w:lang w:eastAsia="en-US"/>
        </w:rPr>
        <w:t>шолковыми</w:t>
      </w:r>
      <w:proofErr w:type="spellEnd"/>
      <w:r w:rsidRPr="004C30CD">
        <w:rPr>
          <w:rFonts w:eastAsia="Calibri"/>
          <w:lang w:eastAsia="en-US"/>
        </w:rPr>
        <w:t xml:space="preserve"> штофными тканями, обтягивающими стены и живописью на плафонах.</w:t>
      </w:r>
    </w:p>
    <w:p w:rsidR="004C30CD" w:rsidRPr="004C30CD" w:rsidRDefault="004C30CD" w:rsidP="004C30CD">
      <w:pPr>
        <w:autoSpaceDE w:val="0"/>
        <w:autoSpaceDN w:val="0"/>
        <w:adjustRightInd w:val="0"/>
        <w:ind w:left="-426" w:right="-291" w:firstLine="425"/>
      </w:pPr>
      <w:r w:rsidRPr="004C30CD">
        <w:t>Первая, ранняя стадия в развитии интерьера и прикладного искусст</w:t>
      </w:r>
      <w:r w:rsidRPr="004C30CD">
        <w:softHyphen/>
        <w:t>ва французского барокко — так называемый стиль Людовика XIII.  Интерьеры этого стиля  сохраняют основ</w:t>
      </w:r>
      <w:r w:rsidRPr="004C30CD">
        <w:softHyphen/>
        <w:t>ные признаки зрелого Воз</w:t>
      </w:r>
      <w:r w:rsidRPr="004C30CD">
        <w:softHyphen/>
        <w:t>рождения, но на этой основе возникают и усиливаются декоративистские тенденции, проявляющиеся в основном в применении резных, витых, выточенных форм в мебели, в особом интересе к сочетанию различных по цвету и рисунку материалов.</w:t>
      </w:r>
    </w:p>
    <w:p w:rsidR="004C30CD" w:rsidRPr="004C30CD" w:rsidRDefault="004C30CD" w:rsidP="004C30CD">
      <w:pPr>
        <w:autoSpaceDE w:val="0"/>
        <w:autoSpaceDN w:val="0"/>
        <w:adjustRightInd w:val="0"/>
        <w:ind w:left="-426" w:right="-291" w:firstLine="432"/>
      </w:pPr>
      <w:r w:rsidRPr="004C30CD">
        <w:t>Стены парадных залов в первой половине XVII века облицовывались  цветным мрамором,  в  жилых помещениях делались деревянные панели, выше стены нередко обтягивались тисненой кожей или покры</w:t>
      </w:r>
      <w:r w:rsidRPr="004C30CD">
        <w:softHyphen/>
        <w:t>вались шпалерами отечественного производства. Помещения этого стиля имеют боль</w:t>
      </w:r>
      <w:r w:rsidRPr="004C30CD">
        <w:softHyphen/>
        <w:t>шие камины, облицованные мрамором и оформленные скульптурой.</w:t>
      </w:r>
    </w:p>
    <w:p w:rsidR="004C30CD" w:rsidRPr="004C30CD" w:rsidRDefault="004C30CD" w:rsidP="004C30CD">
      <w:pPr>
        <w:autoSpaceDE w:val="0"/>
        <w:autoSpaceDN w:val="0"/>
        <w:adjustRightInd w:val="0"/>
        <w:ind w:left="-426" w:right="-291" w:firstLine="427"/>
      </w:pPr>
      <w:r w:rsidRPr="004C30CD">
        <w:t>Французская дворцовая мебель первой половины XVII века довольно проста: кресла, стулья, табуреты и столы имели точеные ножки в виде балясин или чаще всего  витые; ножки эти со</w:t>
      </w:r>
      <w:r w:rsidRPr="004C30CD">
        <w:softHyphen/>
        <w:t xml:space="preserve">единялись </w:t>
      </w:r>
      <w:proofErr w:type="spellStart"/>
      <w:r w:rsidRPr="004C30CD">
        <w:t>проногами</w:t>
      </w:r>
      <w:proofErr w:type="spellEnd"/>
      <w:r w:rsidRPr="004C30CD">
        <w:t>. Большой эффект достигался декоративными обив</w:t>
      </w:r>
      <w:r w:rsidRPr="004C30CD">
        <w:softHyphen/>
        <w:t>ками, прикрепляемыми медными гвоздями с большими шляпками.</w:t>
      </w:r>
    </w:p>
    <w:p w:rsidR="004C30CD" w:rsidRPr="004C30CD" w:rsidRDefault="004C30CD" w:rsidP="004C30CD">
      <w:pPr>
        <w:autoSpaceDE w:val="0"/>
        <w:autoSpaceDN w:val="0"/>
        <w:adjustRightInd w:val="0"/>
        <w:ind w:left="-426" w:right="-170" w:firstLine="426"/>
      </w:pPr>
      <w:r w:rsidRPr="004C30CD">
        <w:t>Поверхность столов покрыта скатертями. Получают развитие и письменные столы и бюро с много</w:t>
      </w:r>
      <w:r w:rsidRPr="004C30CD">
        <w:softHyphen/>
        <w:t>численными ящиками. Кровати сохраняют старый тип с балдахином и опускавшимися вниз занавесями.</w:t>
      </w:r>
    </w:p>
    <w:p w:rsidR="004C30CD" w:rsidRPr="004C30CD" w:rsidRDefault="004C30CD" w:rsidP="004C30CD">
      <w:pPr>
        <w:autoSpaceDE w:val="0"/>
        <w:autoSpaceDN w:val="0"/>
        <w:adjustRightInd w:val="0"/>
        <w:ind w:left="-426" w:right="-291" w:firstLine="442"/>
      </w:pPr>
      <w:r w:rsidRPr="004C30CD">
        <w:t>Корпусный тип мебели, именуемый кабинетом, выполнялся обычно из ввозившегося черного эбенового дерева, дверцы инкрустировались пали</w:t>
      </w:r>
      <w:r w:rsidRPr="004C30CD">
        <w:softHyphen/>
        <w:t>сандром, кедром и другими породами.  Дверцы  кабине</w:t>
      </w:r>
      <w:r w:rsidRPr="004C30CD">
        <w:softHyphen/>
        <w:t>тов и шкафов обработаны  невысокой  резьбой; вводились сюжетные ком</w:t>
      </w:r>
      <w:r w:rsidRPr="004C30CD">
        <w:softHyphen/>
        <w:t>позиции на мифологические и исторические темы, дополняемые расти</w:t>
      </w:r>
      <w:r w:rsidRPr="004C30CD">
        <w:softHyphen/>
        <w:t>тельной и геометрической орнаментацией. В первой половине XVII века мягкие части мебели принято было покрывать съемными чехлами. В это время в убранстве интерьера широко применяются бархатные и шелко</w:t>
      </w:r>
      <w:r w:rsidRPr="004C30CD">
        <w:softHyphen/>
        <w:t>вые декоративные ткани с использованием аппликаций, галунов, кружев и других украшений.</w:t>
      </w:r>
    </w:p>
    <w:p w:rsidR="004C30CD" w:rsidRPr="004C30CD" w:rsidRDefault="004C30CD" w:rsidP="004C30CD">
      <w:pPr>
        <w:ind w:left="-426" w:right="-291"/>
        <w:rPr>
          <w:rFonts w:eastAsia="Calibri"/>
          <w:lang w:eastAsia="en-US"/>
        </w:rPr>
      </w:pPr>
      <w:r w:rsidRPr="004C30CD">
        <w:rPr>
          <w:rFonts w:eastAsia="Calibri"/>
          <w:lang w:eastAsia="en-US"/>
        </w:rPr>
        <w:t xml:space="preserve">       Посуда французского стиля фаянсовая, подражающая восточным или итальянским образцам.      </w:t>
      </w:r>
    </w:p>
    <w:p w:rsidR="004C30CD" w:rsidRPr="004C30CD" w:rsidRDefault="004C30CD" w:rsidP="004C30CD">
      <w:pPr>
        <w:autoSpaceDE w:val="0"/>
        <w:autoSpaceDN w:val="0"/>
        <w:adjustRightInd w:val="0"/>
        <w:ind w:left="-426" w:right="-291" w:firstLine="365"/>
        <w:jc w:val="both"/>
      </w:pPr>
      <w:r w:rsidRPr="004C30CD">
        <w:t xml:space="preserve">В 1664 году </w:t>
      </w:r>
      <w:r w:rsidRPr="004C30CD">
        <w:rPr>
          <w:spacing w:val="10"/>
        </w:rPr>
        <w:t>была создана самая крупная мануфактура</w:t>
      </w:r>
      <w:r w:rsidRPr="004C30CD">
        <w:t xml:space="preserve"> Гобеленов, объединившая не только художников и ткачей, но мастеров — литейщиков, мраморщиков, мебельщиков, резчиков и други</w:t>
      </w:r>
      <w:r w:rsidRPr="004C30CD">
        <w:rPr>
          <w:spacing w:val="10"/>
        </w:rPr>
        <w:t>х. Производится</w:t>
      </w:r>
      <w:r w:rsidRPr="004C30CD">
        <w:rPr>
          <w:b/>
          <w:bCs/>
        </w:rPr>
        <w:t xml:space="preserve"> </w:t>
      </w:r>
      <w:r w:rsidRPr="004C30CD">
        <w:rPr>
          <w:spacing w:val="10"/>
        </w:rPr>
        <w:t>мебель, шпалеры-гобелены</w:t>
      </w:r>
      <w:r w:rsidRPr="004C30CD">
        <w:t>, ткани, серебро, стеклянные, фаянсовы</w:t>
      </w:r>
      <w:r w:rsidRPr="004C30CD">
        <w:rPr>
          <w:spacing w:val="10"/>
        </w:rPr>
        <w:t>е изделия</w:t>
      </w:r>
      <w:r w:rsidRPr="004C30CD">
        <w:t xml:space="preserve">. </w:t>
      </w:r>
    </w:p>
    <w:p w:rsidR="004C30CD" w:rsidRPr="004C30CD" w:rsidRDefault="004C30CD" w:rsidP="004C30CD">
      <w:pPr>
        <w:autoSpaceDE w:val="0"/>
        <w:autoSpaceDN w:val="0"/>
        <w:adjustRightInd w:val="0"/>
        <w:ind w:left="-426" w:right="-291" w:firstLine="389"/>
        <w:jc w:val="both"/>
        <w:rPr>
          <w:spacing w:val="10"/>
        </w:rPr>
      </w:pPr>
      <w:r w:rsidRPr="004C30CD">
        <w:t>Интерьеры в</w:t>
      </w:r>
      <w:r w:rsidRPr="004C30CD">
        <w:rPr>
          <w:spacing w:val="10"/>
        </w:rPr>
        <w:t>ремени Людовика XIV приобретают</w:t>
      </w:r>
      <w:r w:rsidRPr="004C30CD">
        <w:t xml:space="preserve"> </w:t>
      </w:r>
      <w:r w:rsidRPr="004C30CD">
        <w:rPr>
          <w:spacing w:val="10"/>
        </w:rPr>
        <w:t>т</w:t>
      </w:r>
      <w:r w:rsidRPr="004C30CD">
        <w:t>оржественно-парадный характер. Выполняя свою социальную и историч</w:t>
      </w:r>
      <w:r w:rsidRPr="004C30CD">
        <w:rPr>
          <w:spacing w:val="10"/>
        </w:rPr>
        <w:t>ескую</w:t>
      </w:r>
      <w:r w:rsidRPr="004C30CD">
        <w:rPr>
          <w:b/>
          <w:bCs/>
        </w:rPr>
        <w:t xml:space="preserve"> </w:t>
      </w:r>
      <w:r w:rsidRPr="004C30CD">
        <w:t xml:space="preserve">роль, они служили богатым, пышным и в то </w:t>
      </w:r>
      <w:r w:rsidRPr="004C30CD">
        <w:lastRenderedPageBreak/>
        <w:t>же время монументал</w:t>
      </w:r>
      <w:r w:rsidRPr="004C30CD">
        <w:rPr>
          <w:spacing w:val="10"/>
        </w:rPr>
        <w:t>ьным</w:t>
      </w:r>
      <w:r w:rsidRPr="004C30CD">
        <w:t xml:space="preserve"> фоном для церемо</w:t>
      </w:r>
      <w:r w:rsidRPr="004C30CD">
        <w:rPr>
          <w:spacing w:val="10"/>
        </w:rPr>
        <w:t xml:space="preserve">ний и ритуалов придворной жизни. </w:t>
      </w:r>
      <w:r w:rsidRPr="004C30CD">
        <w:t>Франция в этот период представлял</w:t>
      </w:r>
      <w:r w:rsidRPr="004C30CD">
        <w:rPr>
          <w:spacing w:val="10"/>
        </w:rPr>
        <w:t xml:space="preserve">а собой </w:t>
      </w:r>
      <w:proofErr w:type="gramStart"/>
      <w:r w:rsidRPr="004C30CD">
        <w:rPr>
          <w:spacing w:val="10"/>
        </w:rPr>
        <w:t>самое</w:t>
      </w:r>
      <w:proofErr w:type="gramEnd"/>
      <w:r w:rsidRPr="004C30CD">
        <w:rPr>
          <w:spacing w:val="10"/>
        </w:rPr>
        <w:t xml:space="preserve"> могущественное </w:t>
      </w:r>
      <w:proofErr w:type="spellStart"/>
      <w:r w:rsidRPr="004C30CD">
        <w:rPr>
          <w:spacing w:val="10"/>
        </w:rPr>
        <w:t>го</w:t>
      </w:r>
      <w:r w:rsidRPr="004C30CD">
        <w:t>ударство</w:t>
      </w:r>
      <w:proofErr w:type="spellEnd"/>
      <w:r w:rsidRPr="004C30CD">
        <w:t xml:space="preserve"> Европы. </w:t>
      </w:r>
      <w:r w:rsidRPr="004C30CD">
        <w:rPr>
          <w:spacing w:val="10"/>
        </w:rPr>
        <w:t xml:space="preserve">    </w:t>
      </w:r>
    </w:p>
    <w:p w:rsidR="004C30CD" w:rsidRPr="004C30CD" w:rsidRDefault="004C30CD" w:rsidP="004C30CD">
      <w:pPr>
        <w:autoSpaceDE w:val="0"/>
        <w:autoSpaceDN w:val="0"/>
        <w:adjustRightInd w:val="0"/>
        <w:ind w:left="-426" w:right="-291" w:firstLine="389"/>
        <w:jc w:val="both"/>
        <w:rPr>
          <w:spacing w:val="10"/>
        </w:rPr>
      </w:pPr>
      <w:r w:rsidRPr="004C30CD">
        <w:t>Художественный диктатор</w:t>
      </w:r>
      <w:r w:rsidRPr="004C30CD">
        <w:rPr>
          <w:spacing w:val="10"/>
        </w:rPr>
        <w:t xml:space="preserve">  того в</w:t>
      </w:r>
      <w:r w:rsidRPr="004C30CD">
        <w:t xml:space="preserve">ремени, придворный художник Шарль </w:t>
      </w:r>
      <w:proofErr w:type="spellStart"/>
      <w:r w:rsidRPr="004C30CD">
        <w:t>Лебрен</w:t>
      </w:r>
      <w:proofErr w:type="spellEnd"/>
      <w:r w:rsidRPr="004C30CD">
        <w:t xml:space="preserve"> стремился повысит</w:t>
      </w:r>
      <w:r w:rsidRPr="004C30CD">
        <w:rPr>
          <w:spacing w:val="10"/>
        </w:rPr>
        <w:t>ь мажорное</w:t>
      </w:r>
      <w:r w:rsidRPr="004C30CD">
        <w:rPr>
          <w:b/>
          <w:bCs/>
        </w:rPr>
        <w:t xml:space="preserve"> </w:t>
      </w:r>
      <w:r w:rsidRPr="004C30CD">
        <w:t>звучание внутреннего убранства, вводя в отделку полихромн</w:t>
      </w:r>
      <w:r w:rsidRPr="004C30CD">
        <w:rPr>
          <w:spacing w:val="10"/>
        </w:rPr>
        <w:t xml:space="preserve">ые мраморы </w:t>
      </w:r>
      <w:r w:rsidRPr="004C30CD">
        <w:t>в сочетании с позолоченной бронзой, рельефами, внешне эффек</w:t>
      </w:r>
      <w:r w:rsidRPr="004C30CD">
        <w:rPr>
          <w:spacing w:val="10"/>
        </w:rPr>
        <w:t xml:space="preserve">тной </w:t>
      </w:r>
      <w:r w:rsidRPr="004C30CD">
        <w:t>плафонной живописью. В интерьерах применялись ордерные элеме</w:t>
      </w:r>
      <w:r w:rsidRPr="004C30CD">
        <w:rPr>
          <w:spacing w:val="10"/>
        </w:rPr>
        <w:t xml:space="preserve">нты, в </w:t>
      </w:r>
      <w:r w:rsidRPr="004C30CD">
        <w:t>основном пилястры, полуколонны, однако основное внимание уде</w:t>
      </w:r>
      <w:r w:rsidRPr="004C30CD">
        <w:rPr>
          <w:spacing w:val="10"/>
        </w:rPr>
        <w:t>лялось</w:t>
      </w:r>
      <w:r w:rsidRPr="004C30CD">
        <w:t xml:space="preserve"> не точности их пропорций, а скорее отд</w:t>
      </w:r>
      <w:r w:rsidRPr="004C30CD">
        <w:rPr>
          <w:spacing w:val="10"/>
        </w:rPr>
        <w:t>елке - облицовке цветным м</w:t>
      </w:r>
      <w:r w:rsidRPr="004C30CD">
        <w:t xml:space="preserve">раморами. </w:t>
      </w:r>
    </w:p>
    <w:p w:rsidR="004C30CD" w:rsidRPr="004C30CD" w:rsidRDefault="004C30CD" w:rsidP="004C30CD">
      <w:pPr>
        <w:autoSpaceDE w:val="0"/>
        <w:autoSpaceDN w:val="0"/>
        <w:adjustRightInd w:val="0"/>
        <w:ind w:left="-426" w:right="-291" w:firstLine="394"/>
        <w:jc w:val="both"/>
      </w:pPr>
      <w:r w:rsidRPr="004C30CD">
        <w:t>Дворцовая мебель стиля Людовика XIV отличалась богатств</w:t>
      </w:r>
      <w:r w:rsidRPr="004C30CD">
        <w:rPr>
          <w:spacing w:val="10"/>
        </w:rPr>
        <w:t>ом и</w:t>
      </w:r>
      <w:r w:rsidRPr="004C30CD">
        <w:rPr>
          <w:i/>
          <w:iCs/>
          <w:smallCaps/>
        </w:rPr>
        <w:t xml:space="preserve"> </w:t>
      </w:r>
      <w:r w:rsidRPr="004C30CD">
        <w:t>перенасыщенностью</w:t>
      </w:r>
      <w:r w:rsidRPr="004C30CD">
        <w:rPr>
          <w:spacing w:val="10"/>
        </w:rPr>
        <w:t xml:space="preserve"> оформления, прежде всего резьбой, обильно покрыва</w:t>
      </w:r>
      <w:r w:rsidRPr="004C30CD">
        <w:t xml:space="preserve">вшейся позолотой. Кроме мебели с резной обработкой входит </w:t>
      </w:r>
      <w:r w:rsidRPr="004C30CD">
        <w:rPr>
          <w:spacing w:val="10"/>
        </w:rPr>
        <w:t>моду мебель</w:t>
      </w:r>
      <w:r w:rsidRPr="004C30CD">
        <w:t xml:space="preserve"> «стиля </w:t>
      </w:r>
      <w:proofErr w:type="spellStart"/>
      <w:r w:rsidRPr="004C30CD">
        <w:t>булль</w:t>
      </w:r>
      <w:proofErr w:type="spellEnd"/>
      <w:r w:rsidRPr="004C30CD">
        <w:t>», названная позднее по имени придворного мастер</w:t>
      </w:r>
      <w:r w:rsidRPr="004C30CD">
        <w:rPr>
          <w:spacing w:val="10"/>
        </w:rPr>
        <w:t>а</w:t>
      </w:r>
      <w:r w:rsidRPr="004C30CD">
        <w:t xml:space="preserve"> Андре Шарля </w:t>
      </w:r>
      <w:proofErr w:type="spellStart"/>
      <w:r w:rsidRPr="004C30CD">
        <w:t>Булля</w:t>
      </w:r>
      <w:proofErr w:type="spellEnd"/>
      <w:r w:rsidRPr="004C30CD">
        <w:rPr>
          <w:spacing w:val="10"/>
        </w:rPr>
        <w:t>. При наличии довольно</w:t>
      </w:r>
      <w:r w:rsidRPr="004C30CD">
        <w:t xml:space="preserve"> простой структуры</w:t>
      </w:r>
      <w:r w:rsidRPr="004C30CD">
        <w:rPr>
          <w:spacing w:val="10"/>
        </w:rPr>
        <w:t>,</w:t>
      </w:r>
      <w:r w:rsidRPr="004C30CD">
        <w:t xml:space="preserve"> предметы создавались из цветного, главным </w:t>
      </w:r>
      <w:r w:rsidRPr="004C30CD">
        <w:rPr>
          <w:spacing w:val="10"/>
        </w:rPr>
        <w:t>об</w:t>
      </w:r>
      <w:r w:rsidRPr="004C30CD">
        <w:t>разом черного дерева, они в и</w:t>
      </w:r>
      <w:r w:rsidRPr="004C30CD">
        <w:rPr>
          <w:spacing w:val="10"/>
        </w:rPr>
        <w:t>збытке декорировались с помощь б</w:t>
      </w:r>
      <w:r w:rsidRPr="004C30CD">
        <w:t>ронзовых рамок, заполнявшихся вст</w:t>
      </w:r>
      <w:r w:rsidRPr="004C30CD">
        <w:rPr>
          <w:spacing w:val="10"/>
        </w:rPr>
        <w:t>авками из панциря черепахи, перл</w:t>
      </w:r>
      <w:r w:rsidRPr="004C30CD">
        <w:t>амутром и другими материалами, тягами, розетками и прочими деталя</w:t>
      </w:r>
      <w:r w:rsidRPr="004C30CD">
        <w:rPr>
          <w:spacing w:val="10"/>
        </w:rPr>
        <w:t>ми, панно с введением человече</w:t>
      </w:r>
      <w:r w:rsidRPr="004C30CD">
        <w:t>ских фигур в обрамлении извивов орнамента.</w:t>
      </w:r>
      <w:r w:rsidRPr="004C30CD">
        <w:rPr>
          <w:b/>
          <w:bCs/>
        </w:rPr>
        <w:t xml:space="preserve"> </w:t>
      </w:r>
    </w:p>
    <w:p w:rsidR="004C30CD" w:rsidRPr="004C30CD" w:rsidRDefault="004C30CD" w:rsidP="004C30CD">
      <w:pPr>
        <w:autoSpaceDE w:val="0"/>
        <w:autoSpaceDN w:val="0"/>
        <w:adjustRightInd w:val="0"/>
        <w:ind w:left="-426" w:right="-291" w:firstLine="427"/>
        <w:jc w:val="both"/>
      </w:pPr>
      <w:r w:rsidRPr="004C30CD">
        <w:rPr>
          <w:spacing w:val="10"/>
        </w:rPr>
        <w:t xml:space="preserve">Позднее, мебель </w:t>
      </w:r>
      <w:r w:rsidRPr="004C30CD">
        <w:t xml:space="preserve"> приобретает в отдел</w:t>
      </w:r>
      <w:r w:rsidRPr="004C30CD">
        <w:softHyphen/>
        <w:t>ке особую изощренность, вследствие вытеснения деревянных частей бле</w:t>
      </w:r>
      <w:r w:rsidRPr="004C30CD">
        <w:softHyphen/>
        <w:t>стящим металлом — позолоченной бронзой. Применялись в отделке так</w:t>
      </w:r>
      <w:r w:rsidRPr="004C30CD">
        <w:softHyphen/>
        <w:t>же серебро, латунь, олово.</w:t>
      </w:r>
    </w:p>
    <w:p w:rsidR="004C30CD" w:rsidRPr="004C30CD" w:rsidRDefault="004C30CD" w:rsidP="004C30CD">
      <w:pPr>
        <w:autoSpaceDE w:val="0"/>
        <w:autoSpaceDN w:val="0"/>
        <w:adjustRightInd w:val="0"/>
        <w:ind w:left="-426" w:right="-291" w:firstLine="427"/>
        <w:jc w:val="both"/>
      </w:pPr>
      <w:r w:rsidRPr="004C30CD">
        <w:t xml:space="preserve">Кресла, стулья, </w:t>
      </w:r>
      <w:r w:rsidRPr="004C30CD">
        <w:rPr>
          <w:spacing w:val="10"/>
        </w:rPr>
        <w:t xml:space="preserve"> </w:t>
      </w:r>
      <w:r w:rsidRPr="004C30CD">
        <w:t>получающие в это время распространение диваны</w:t>
      </w:r>
      <w:r w:rsidRPr="004C30CD">
        <w:rPr>
          <w:spacing w:val="10"/>
        </w:rPr>
        <w:t>,</w:t>
      </w:r>
      <w:r w:rsidRPr="004C30CD">
        <w:t xml:space="preserve"> имеют </w:t>
      </w:r>
      <w:r w:rsidRPr="004C30CD">
        <w:rPr>
          <w:lang w:val="en-US"/>
        </w:rPr>
        <w:t>S</w:t>
      </w:r>
      <w:r w:rsidRPr="004C30CD">
        <w:t>-образные или пирамидальной, суживающейся вниз формы ножки. Усложняется и форма подлокотников. Мягкое сиденье, высокая спинка и частично подлокотники обтягиваются различными нарядными шпалер</w:t>
      </w:r>
      <w:r w:rsidRPr="004C30CD">
        <w:softHyphen/>
        <w:t>ными тканями с изображениями деревьев, цветов, птиц и орнаментальных завитков. Типы кресел становятся более разнообразными, в частности, появляются кресла с двумя боковыми полукруглыми выступами у спинки на уровне головы — специально для людей престарелого возраста. На осно</w:t>
      </w:r>
      <w:r w:rsidRPr="004C30CD">
        <w:softHyphen/>
        <w:t>ве объединения трех связанных между собой кресел с отсутствующими у центрального кресла подлокотниками возникают диваны. Рамы их спинок приобретают мягкие волнообразные очертания.</w:t>
      </w:r>
    </w:p>
    <w:p w:rsidR="004C30CD" w:rsidRPr="004C30CD" w:rsidRDefault="004C30CD" w:rsidP="004C30CD">
      <w:pPr>
        <w:autoSpaceDE w:val="0"/>
        <w:autoSpaceDN w:val="0"/>
        <w:adjustRightInd w:val="0"/>
        <w:ind w:left="-426" w:right="-291" w:firstLine="437"/>
        <w:jc w:val="both"/>
      </w:pPr>
      <w:r w:rsidRPr="004C30CD">
        <w:t>По</w:t>
      </w:r>
      <w:r w:rsidRPr="004C30CD">
        <w:softHyphen/>
        <w:t>мещения оформлялись шпалерами, ворсовыми коврами-</w:t>
      </w:r>
      <w:proofErr w:type="spellStart"/>
      <w:r w:rsidRPr="004C30CD">
        <w:t>савонери</w:t>
      </w:r>
      <w:proofErr w:type="spellEnd"/>
      <w:r w:rsidRPr="004C30CD">
        <w:t xml:space="preserve">, </w:t>
      </w:r>
      <w:proofErr w:type="spellStart"/>
      <w:r w:rsidRPr="004C30CD">
        <w:t>насти</w:t>
      </w:r>
      <w:r w:rsidRPr="004C30CD">
        <w:softHyphen/>
        <w:t>лавшимися</w:t>
      </w:r>
      <w:proofErr w:type="spellEnd"/>
      <w:r w:rsidRPr="004C30CD">
        <w:t xml:space="preserve"> на пол, шелковыми тканями, драпировками и скатертями, изделиями из серебра, приобретавшего с течением времени все большее распространение и значение.</w:t>
      </w:r>
    </w:p>
    <w:p w:rsidR="004C30CD" w:rsidRPr="004C30CD" w:rsidRDefault="004C30CD" w:rsidP="004C30CD">
      <w:pPr>
        <w:autoSpaceDE w:val="0"/>
        <w:autoSpaceDN w:val="0"/>
        <w:adjustRightInd w:val="0"/>
        <w:ind w:left="-426" w:right="-291" w:firstLine="446"/>
        <w:jc w:val="both"/>
      </w:pPr>
      <w:r w:rsidRPr="004C30CD">
        <w:t xml:space="preserve">Первая половина XVIII века в интерьере и прикладном искусстве — стадия позднего барокко, или стиля рококо. В стиле рококо ордера в </w:t>
      </w:r>
      <w:proofErr w:type="spellStart"/>
      <w:r w:rsidRPr="004C30CD">
        <w:t>декорировке</w:t>
      </w:r>
      <w:proofErr w:type="spellEnd"/>
      <w:r w:rsidRPr="004C30CD">
        <w:t xml:space="preserve"> не употребляются. Единствен</w:t>
      </w:r>
      <w:r w:rsidRPr="004C30CD">
        <w:softHyphen/>
        <w:t xml:space="preserve">ным приемом оформления стен являются филенки и панно. Карниз как таковой часто отсутствует и заменяется тонкой тягой. Обнаруживается тенденция к слиянию основной плоскости стены с вышележащей падугой, с </w:t>
      </w:r>
      <w:proofErr w:type="gramStart"/>
      <w:r w:rsidRPr="004C30CD">
        <w:t>тем</w:t>
      </w:r>
      <w:proofErr w:type="gramEnd"/>
      <w:r w:rsidRPr="004C30CD">
        <w:t xml:space="preserve"> чтобы стена незаметно переходила в плафон.</w:t>
      </w:r>
    </w:p>
    <w:p w:rsidR="004C30CD" w:rsidRPr="004C30CD" w:rsidRDefault="004C30CD" w:rsidP="004C30CD">
      <w:pPr>
        <w:autoSpaceDE w:val="0"/>
        <w:autoSpaceDN w:val="0"/>
        <w:adjustRightInd w:val="0"/>
        <w:ind w:left="-426" w:right="-291" w:firstLine="451"/>
        <w:jc w:val="both"/>
        <w:rPr>
          <w:b/>
          <w:bCs/>
        </w:rPr>
      </w:pPr>
      <w:r w:rsidRPr="004C30CD">
        <w:t>Панно обрабатывались очень мелким орнаментом. Орнамент обрам</w:t>
      </w:r>
      <w:r w:rsidRPr="004C30CD">
        <w:softHyphen/>
        <w:t xml:space="preserve">ления стенных </w:t>
      </w:r>
      <w:r w:rsidRPr="004C30CD">
        <w:rPr>
          <w:spacing w:val="10"/>
        </w:rPr>
        <w:t>панно, плафонных розеток, десюдепортов</w:t>
      </w:r>
      <w:r w:rsidRPr="004C30CD">
        <w:t>, филенок дверей, рам,</w:t>
      </w:r>
      <w:r w:rsidRPr="004C30CD">
        <w:rPr>
          <w:spacing w:val="10"/>
        </w:rPr>
        <w:t xml:space="preserve"> зеркал чаще всего симметричен п</w:t>
      </w:r>
      <w:r w:rsidRPr="004C30CD">
        <w:t xml:space="preserve">о построению, но иногда и асимметричен. В основе его лежат мотивы акантового листа и </w:t>
      </w:r>
      <w:r w:rsidRPr="004C30CD">
        <w:rPr>
          <w:spacing w:val="20"/>
        </w:rPr>
        <w:t>его</w:t>
      </w:r>
      <w:r w:rsidRPr="004C30CD">
        <w:t xml:space="preserve"> побегов, раковины, морской волны, источенных морским прибоем </w:t>
      </w:r>
      <w:r w:rsidRPr="004C30CD">
        <w:rPr>
          <w:spacing w:val="10"/>
        </w:rPr>
        <w:t>камней, при этом</w:t>
      </w:r>
      <w:r w:rsidRPr="004C30CD">
        <w:t xml:space="preserve"> все эти темы сильно ст</w:t>
      </w:r>
      <w:r w:rsidRPr="004C30CD">
        <w:rPr>
          <w:spacing w:val="10"/>
        </w:rPr>
        <w:t>илизованы. Иногда в</w:t>
      </w:r>
      <w:r w:rsidRPr="004C30CD">
        <w:t xml:space="preserve"> орнамент вплетаются китайс</w:t>
      </w:r>
      <w:r w:rsidRPr="004C30CD">
        <w:rPr>
          <w:spacing w:val="10"/>
        </w:rPr>
        <w:t>кие мотивы. В это время между Ев</w:t>
      </w:r>
      <w:r w:rsidRPr="004C30CD">
        <w:t xml:space="preserve">ропой и Китаем укрепляются торговые </w:t>
      </w:r>
      <w:proofErr w:type="gramStart"/>
      <w:r w:rsidRPr="004C30CD">
        <w:t>связи</w:t>
      </w:r>
      <w:proofErr w:type="gramEnd"/>
      <w:r w:rsidRPr="004C30CD">
        <w:t xml:space="preserve"> и китайские мотивы укра</w:t>
      </w:r>
      <w:r w:rsidRPr="004C30CD">
        <w:softHyphen/>
        <w:t>шений входят в моду. В китайском стиле иногда оформлялись целые по</w:t>
      </w:r>
      <w:r w:rsidRPr="004C30CD">
        <w:rPr>
          <w:spacing w:val="10"/>
        </w:rPr>
        <w:t>мещения.</w:t>
      </w:r>
    </w:p>
    <w:p w:rsidR="004C30CD" w:rsidRPr="004C30CD" w:rsidRDefault="004C30CD" w:rsidP="004C30CD">
      <w:pPr>
        <w:autoSpaceDE w:val="0"/>
        <w:autoSpaceDN w:val="0"/>
        <w:adjustRightInd w:val="0"/>
        <w:ind w:left="-426" w:right="-291" w:firstLine="437"/>
        <w:jc w:val="both"/>
      </w:pPr>
      <w:r w:rsidRPr="004C30CD">
        <w:lastRenderedPageBreak/>
        <w:t xml:space="preserve">Широко используются зеркала, </w:t>
      </w:r>
      <w:r w:rsidRPr="004C30CD">
        <w:rPr>
          <w:spacing w:val="10"/>
        </w:rPr>
        <w:t>дающие</w:t>
      </w:r>
      <w:r w:rsidRPr="004C30CD">
        <w:t xml:space="preserve"> возможность использовать эффект иллюзорного увеличения малень</w:t>
      </w:r>
      <w:r w:rsidRPr="004C30CD">
        <w:softHyphen/>
        <w:t>ких комнат: в них отражалась противоположная стена и создавалось впечатление пространства за пределами помещения.</w:t>
      </w:r>
    </w:p>
    <w:p w:rsidR="004C30CD" w:rsidRPr="004C30CD" w:rsidRDefault="004C30CD" w:rsidP="004C30CD">
      <w:pPr>
        <w:ind w:left="-426" w:right="-291"/>
        <w:rPr>
          <w:rFonts w:eastAsia="Calibri"/>
        </w:rPr>
      </w:pPr>
      <w:r w:rsidRPr="004C30CD">
        <w:rPr>
          <w:rFonts w:eastAsia="Calibri"/>
          <w:spacing w:val="10"/>
        </w:rPr>
        <w:t xml:space="preserve">       </w:t>
      </w:r>
      <w:r w:rsidRPr="004C30CD">
        <w:rPr>
          <w:rFonts w:eastAsia="Calibri"/>
        </w:rPr>
        <w:t>Названные признаки определяют понятие</w:t>
      </w:r>
      <w:r w:rsidRPr="004C30CD">
        <w:rPr>
          <w:rFonts w:eastAsia="Calibri"/>
          <w:spacing w:val="10"/>
        </w:rPr>
        <w:t xml:space="preserve"> стиля рококо (иначе ро</w:t>
      </w:r>
      <w:r w:rsidRPr="004C30CD">
        <w:rPr>
          <w:rFonts w:eastAsia="Calibri"/>
          <w:spacing w:val="10"/>
        </w:rPr>
        <w:softHyphen/>
        <w:t>кайль, и</w:t>
      </w:r>
      <w:r w:rsidRPr="004C30CD">
        <w:rPr>
          <w:rFonts w:eastAsia="Calibri"/>
        </w:rPr>
        <w:t>ли стиль Людовика XV). К этому необходимо добавить еще один очень важный фактор — специфический колорит, который строится на гамме забеленных, приглушенных, бледных тонов. На смену мажорным, интенсивным цветам зрелого барокко XVII в</w:t>
      </w:r>
      <w:r w:rsidRPr="004C30CD">
        <w:rPr>
          <w:rFonts w:eastAsia="Calibri"/>
          <w:spacing w:val="10"/>
        </w:rPr>
        <w:t xml:space="preserve">ека </w:t>
      </w:r>
      <w:proofErr w:type="gramStart"/>
      <w:r w:rsidRPr="004C30CD">
        <w:rPr>
          <w:rFonts w:eastAsia="Calibri"/>
          <w:spacing w:val="10"/>
        </w:rPr>
        <w:t>-с</w:t>
      </w:r>
      <w:proofErr w:type="gramEnd"/>
      <w:r w:rsidRPr="004C30CD">
        <w:rPr>
          <w:rFonts w:eastAsia="Calibri"/>
          <w:spacing w:val="10"/>
        </w:rPr>
        <w:t>тиля Людовика XIV,  приходя</w:t>
      </w:r>
      <w:r w:rsidRPr="004C30CD">
        <w:rPr>
          <w:rFonts w:eastAsia="Calibri"/>
        </w:rPr>
        <w:t>т оттенки жемчужно-серого -</w:t>
      </w:r>
      <w:proofErr w:type="spellStart"/>
      <w:r w:rsidRPr="004C30CD">
        <w:rPr>
          <w:rFonts w:eastAsia="Calibri"/>
        </w:rPr>
        <w:t>гри</w:t>
      </w:r>
      <w:proofErr w:type="spellEnd"/>
      <w:r w:rsidRPr="004C30CD">
        <w:rPr>
          <w:rFonts w:eastAsia="Calibri"/>
        </w:rPr>
        <w:t xml:space="preserve"> де </w:t>
      </w:r>
      <w:proofErr w:type="spellStart"/>
      <w:r w:rsidRPr="004C30CD">
        <w:rPr>
          <w:rFonts w:eastAsia="Calibri"/>
        </w:rPr>
        <w:t>перль</w:t>
      </w:r>
      <w:proofErr w:type="spellEnd"/>
      <w:r w:rsidRPr="004C30CD">
        <w:rPr>
          <w:rFonts w:eastAsia="Calibri"/>
        </w:rPr>
        <w:t>, голубоватого -пер-</w:t>
      </w:r>
      <w:proofErr w:type="spellStart"/>
      <w:r w:rsidRPr="004C30CD">
        <w:rPr>
          <w:rFonts w:eastAsia="Calibri"/>
        </w:rPr>
        <w:t>панш</w:t>
      </w:r>
      <w:proofErr w:type="spellEnd"/>
      <w:r w:rsidRPr="004C30CD">
        <w:rPr>
          <w:rFonts w:eastAsia="Calibri"/>
        </w:rPr>
        <w:t>, цвета крабового мяса -сомон, бледно-охристого -беж и другие.</w:t>
      </w:r>
    </w:p>
    <w:p w:rsidR="004C30CD" w:rsidRPr="004C30CD" w:rsidRDefault="004C30CD" w:rsidP="004C30CD">
      <w:pPr>
        <w:autoSpaceDE w:val="0"/>
        <w:autoSpaceDN w:val="0"/>
        <w:adjustRightInd w:val="0"/>
        <w:ind w:left="-426" w:right="-291" w:firstLine="446"/>
        <w:jc w:val="both"/>
      </w:pPr>
      <w:r w:rsidRPr="004C30CD">
        <w:t>Предпочтительным вниманием пользуется белый цвет. Золото для де</w:t>
      </w:r>
      <w:r w:rsidRPr="004C30CD">
        <w:softHyphen/>
        <w:t>талей применяется не только «горячее», червонное, но и холодных зе</w:t>
      </w:r>
      <w:r w:rsidRPr="004C30CD">
        <w:softHyphen/>
        <w:t>леноватых оттенков, иногда матовое. Как и прежде, уделяется особое внимание серебру. Все сказанное распространяется на мебель и изде</w:t>
      </w:r>
      <w:r w:rsidRPr="004C30CD">
        <w:softHyphen/>
        <w:t>лия прикладного искусства.</w:t>
      </w:r>
    </w:p>
    <w:p w:rsidR="004C30CD" w:rsidRPr="004C30CD" w:rsidRDefault="004C30CD" w:rsidP="004C30CD">
      <w:pPr>
        <w:autoSpaceDE w:val="0"/>
        <w:autoSpaceDN w:val="0"/>
        <w:adjustRightInd w:val="0"/>
        <w:ind w:left="-426" w:right="-291" w:firstLine="446"/>
        <w:jc w:val="both"/>
      </w:pPr>
      <w:r w:rsidRPr="004C30CD">
        <w:t xml:space="preserve">Главные признаки рококо — легкость, изящество, </w:t>
      </w:r>
      <w:proofErr w:type="spellStart"/>
      <w:r w:rsidRPr="004C30CD">
        <w:t>мелкомасштабность</w:t>
      </w:r>
      <w:proofErr w:type="spellEnd"/>
      <w:r w:rsidRPr="004C30CD">
        <w:t>, перенос основного акцента в оформлении на орнамент, большей частью сильно стилизован</w:t>
      </w:r>
      <w:r w:rsidRPr="004C30CD">
        <w:softHyphen/>
        <w:t>ный, волнообразность очертаний предметов — распространились на мебель и другие виды предметного мира.</w:t>
      </w:r>
    </w:p>
    <w:p w:rsidR="004C30CD" w:rsidRPr="004C30CD" w:rsidRDefault="004C30CD" w:rsidP="004C30CD">
      <w:pPr>
        <w:autoSpaceDE w:val="0"/>
        <w:autoSpaceDN w:val="0"/>
        <w:adjustRightInd w:val="0"/>
        <w:ind w:left="-426" w:right="-291" w:firstLine="437"/>
        <w:jc w:val="both"/>
      </w:pPr>
      <w:r w:rsidRPr="004C30CD">
        <w:t xml:space="preserve">Мебель в это время, прежде всего стулья, кресла, уменьшается в своих габаритах: постепенно снижаются спинки, утончаются ножки и подлокотники, сиденья же расширяются. Ножки органично переходят в раму сиденья, </w:t>
      </w:r>
      <w:proofErr w:type="spellStart"/>
      <w:r w:rsidRPr="004C30CD">
        <w:t>проноги</w:t>
      </w:r>
      <w:proofErr w:type="spellEnd"/>
      <w:r w:rsidRPr="004C30CD">
        <w:t xml:space="preserve"> исчезают. Все части мебели наделяются тонкой резьбой в виде цветов, раковин, стилизованного орнамента. Деревянные части золотятся или покрываются краской — фон одним цветом, резьба другим; иногда резные детали окрашиваются в два цвета с частичным введением позолоты, мягкие — обтягиваются шпалерной, шелковой тканью, соответствующей форме и цв</w:t>
      </w:r>
      <w:r w:rsidRPr="004C30CD">
        <w:rPr>
          <w:spacing w:val="10"/>
        </w:rPr>
        <w:t>ету деревянной основы.</w:t>
      </w:r>
    </w:p>
    <w:p w:rsidR="004C30CD" w:rsidRPr="004C30CD" w:rsidRDefault="004C30CD" w:rsidP="004C30CD">
      <w:pPr>
        <w:autoSpaceDE w:val="0"/>
        <w:autoSpaceDN w:val="0"/>
        <w:adjustRightInd w:val="0"/>
        <w:ind w:left="-426" w:right="-291" w:firstLine="437"/>
        <w:jc w:val="both"/>
      </w:pPr>
      <w:r w:rsidRPr="004C30CD">
        <w:t>Помимо кресел и стульев распространены были небольшие легкие диванчики, канапе. Тины диванов и кресел приобретают большое разно</w:t>
      </w:r>
      <w:r w:rsidRPr="004C30CD">
        <w:softHyphen/>
        <w:t>образие.</w:t>
      </w:r>
    </w:p>
    <w:p w:rsidR="004C30CD" w:rsidRPr="004C30CD" w:rsidRDefault="004C30CD" w:rsidP="004C30CD">
      <w:pPr>
        <w:autoSpaceDE w:val="0"/>
        <w:autoSpaceDN w:val="0"/>
        <w:adjustRightInd w:val="0"/>
        <w:ind w:left="-426" w:right="-291" w:firstLine="437"/>
        <w:jc w:val="both"/>
      </w:pPr>
      <w:r w:rsidRPr="004C30CD">
        <w:t>В формах кроватей также наблюдается достаточное многообразие. Сохраняется балд</w:t>
      </w:r>
      <w:r w:rsidRPr="004C30CD">
        <w:rPr>
          <w:spacing w:val="10"/>
        </w:rPr>
        <w:t>ахин, но иногда он крепится не н</w:t>
      </w:r>
      <w:r w:rsidRPr="004C30CD">
        <w:t>а колонках, а под потолком, и конструктивно с кроватью не связан. Сама кровать в от</w:t>
      </w:r>
      <w:r w:rsidRPr="004C30CD">
        <w:softHyphen/>
        <w:t xml:space="preserve">дельных случаях имеет не две, а одну спинку. Входят в употребление </w:t>
      </w:r>
      <w:proofErr w:type="spellStart"/>
      <w:r w:rsidRPr="004C30CD">
        <w:t>предкаминные</w:t>
      </w:r>
      <w:proofErr w:type="spellEnd"/>
      <w:r w:rsidRPr="004C30CD">
        <w:t xml:space="preserve"> экраны.</w:t>
      </w:r>
    </w:p>
    <w:p w:rsidR="004C30CD" w:rsidRPr="004C30CD" w:rsidRDefault="004C30CD" w:rsidP="004C30CD">
      <w:pPr>
        <w:autoSpaceDE w:val="0"/>
        <w:autoSpaceDN w:val="0"/>
        <w:adjustRightInd w:val="0"/>
        <w:ind w:left="-426" w:right="-291" w:firstLine="437"/>
        <w:jc w:val="both"/>
      </w:pPr>
      <w:r w:rsidRPr="004C30CD">
        <w:t>Чрезвычайно распространены  комоды, консоли и невысокие письменные столы-бюро. Для</w:t>
      </w:r>
      <w:r w:rsidRPr="004C30CD">
        <w:rPr>
          <w:spacing w:val="10"/>
        </w:rPr>
        <w:t xml:space="preserve"> их основного объема, так называемого «кузо</w:t>
      </w:r>
      <w:r w:rsidRPr="004C30CD">
        <w:rPr>
          <w:spacing w:val="10"/>
        </w:rPr>
        <w:softHyphen/>
        <w:t>ва»,</w:t>
      </w:r>
      <w:r w:rsidRPr="004C30CD">
        <w:t xml:space="preserve"> характерно своеобразное «выпучивание» стенок, как бы стекающих вниз. Такой эффект возникает вследствие изогнутости о</w:t>
      </w:r>
      <w:r w:rsidRPr="004C30CD">
        <w:rPr>
          <w:spacing w:val="10"/>
        </w:rPr>
        <w:t xml:space="preserve">порной части, слитой с ножками, которые </w:t>
      </w:r>
      <w:r w:rsidRPr="004C30CD">
        <w:t>имеют выпуклость в верхней своей части и далее, выделяясь из корпуса, приобретают вогнутую форму. Корпус</w:t>
      </w:r>
      <w:r w:rsidRPr="004C30CD">
        <w:softHyphen/>
        <w:t>ная мебель (комоды, различного вида столики) обрабатывается тонкими наклейками из дорогих привозных пород дерева — розового, черного, палисандра, амаранта и других. Мастера-мебельщики широ</w:t>
      </w:r>
      <w:r w:rsidRPr="004C30CD">
        <w:softHyphen/>
        <w:t>ко используют технику набора — как маркетри, так и интарсию. Резные детали мебели делаются из более мягких пород дерева, в частности ли</w:t>
      </w:r>
      <w:r w:rsidRPr="004C30CD">
        <w:softHyphen/>
        <w:t xml:space="preserve">пы; часто используются бронзовые накладки в виде стилизованного аканта и </w:t>
      </w:r>
      <w:proofErr w:type="spellStart"/>
      <w:r w:rsidRPr="004C30CD">
        <w:t>картушеобразных</w:t>
      </w:r>
      <w:proofErr w:type="spellEnd"/>
      <w:r w:rsidRPr="004C30CD">
        <w:t xml:space="preserve"> форм типа рокайль.</w:t>
      </w:r>
    </w:p>
    <w:p w:rsidR="004C30CD" w:rsidRPr="004C30CD" w:rsidRDefault="004C30CD" w:rsidP="004C30CD">
      <w:pPr>
        <w:autoSpaceDE w:val="0"/>
        <w:autoSpaceDN w:val="0"/>
        <w:adjustRightInd w:val="0"/>
        <w:ind w:left="-426" w:right="-291" w:firstLine="446"/>
        <w:jc w:val="both"/>
      </w:pPr>
      <w:r w:rsidRPr="004C30CD">
        <w:rPr>
          <w:spacing w:val="10"/>
        </w:rPr>
        <w:t xml:space="preserve">Гобелены </w:t>
      </w:r>
      <w:r w:rsidRPr="004C30CD">
        <w:t xml:space="preserve"> занимают видное место в убранстве интерь</w:t>
      </w:r>
      <w:r w:rsidRPr="004C30CD">
        <w:softHyphen/>
        <w:t>еров, однако уменьшаются в размерах (в связи с уменьшением габаритов помещений), цветовая гамма высвет</w:t>
      </w:r>
      <w:r w:rsidRPr="004C30CD">
        <w:softHyphen/>
        <w:t xml:space="preserve">ляется, композиционное построение отличается большей легкостью, очень часто они воссоздают </w:t>
      </w:r>
      <w:r w:rsidRPr="004C30CD">
        <w:lastRenderedPageBreak/>
        <w:t>произведения живописи. Выпускаются так назы</w:t>
      </w:r>
      <w:r w:rsidRPr="004C30CD">
        <w:softHyphen/>
        <w:t xml:space="preserve">ваемые </w:t>
      </w:r>
      <w:proofErr w:type="spellStart"/>
      <w:r w:rsidRPr="004C30CD">
        <w:t>стуловые</w:t>
      </w:r>
      <w:proofErr w:type="spellEnd"/>
      <w:r w:rsidRPr="004C30CD">
        <w:t xml:space="preserve"> шпалеры и шпалеры для обтягивания каминных экранов.</w:t>
      </w:r>
    </w:p>
    <w:p w:rsidR="004C30CD" w:rsidRPr="004C30CD" w:rsidRDefault="004C30CD" w:rsidP="004C30CD">
      <w:pPr>
        <w:autoSpaceDE w:val="0"/>
        <w:autoSpaceDN w:val="0"/>
        <w:adjustRightInd w:val="0"/>
        <w:ind w:left="-426" w:right="-291" w:firstLine="437"/>
        <w:jc w:val="both"/>
      </w:pPr>
      <w:r w:rsidRPr="004C30CD">
        <w:t>Большое развитие получает шелковая промышленност</w:t>
      </w:r>
      <w:r w:rsidRPr="004C30CD">
        <w:rPr>
          <w:spacing w:val="10"/>
        </w:rPr>
        <w:t>ь, выпускав</w:t>
      </w:r>
      <w:r w:rsidRPr="004C30CD">
        <w:rPr>
          <w:spacing w:val="10"/>
        </w:rPr>
        <w:softHyphen/>
        <w:t xml:space="preserve">шая узорные ткани - </w:t>
      </w:r>
      <w:proofErr w:type="spellStart"/>
      <w:r w:rsidRPr="004C30CD">
        <w:t>гродетуры</w:t>
      </w:r>
      <w:proofErr w:type="spellEnd"/>
      <w:r w:rsidRPr="004C30CD">
        <w:t>, бархат и другие материалы с введе</w:t>
      </w:r>
      <w:r w:rsidRPr="004C30CD">
        <w:softHyphen/>
        <w:t>нием, помимо изобразительных тем, орнаментальных, кружевных и иных мотивов, иногда с вплетением золотых, серебряных нитей.</w:t>
      </w:r>
    </w:p>
    <w:p w:rsidR="004C30CD" w:rsidRPr="004C30CD" w:rsidRDefault="004C30CD" w:rsidP="004C30CD">
      <w:pPr>
        <w:autoSpaceDE w:val="0"/>
        <w:autoSpaceDN w:val="0"/>
        <w:adjustRightInd w:val="0"/>
        <w:ind w:left="-426" w:right="-291" w:firstLine="437"/>
        <w:jc w:val="both"/>
        <w:rPr>
          <w:lang w:eastAsia="en-US"/>
        </w:rPr>
      </w:pPr>
      <w:r w:rsidRPr="004C30CD">
        <w:rPr>
          <w:lang w:eastAsia="en-US"/>
        </w:rPr>
        <w:t xml:space="preserve">Французский интерьер создан для тех, кто хотел бы прикоснуться к роскоши и истории.  В нем сочетаются традиции и современность, простота и изысканность, уют и праздник. Его индивидуальность и очарование зависит от правильно расставленных акцентов и подобранных цветов. Необходимо наличие тонкого чувства меры и такта, чтобы интерьер не превратился в ожившую декорацию времен Людовиков и Наполеонов. </w:t>
      </w:r>
    </w:p>
    <w:p w:rsidR="004C30CD" w:rsidRPr="004C30CD" w:rsidRDefault="004C30CD" w:rsidP="004C30CD">
      <w:pPr>
        <w:autoSpaceDE w:val="0"/>
        <w:autoSpaceDN w:val="0"/>
        <w:adjustRightInd w:val="0"/>
        <w:ind w:left="-426" w:right="-291" w:firstLine="437"/>
        <w:jc w:val="both"/>
      </w:pPr>
    </w:p>
    <w:p w:rsidR="004C30CD" w:rsidRPr="004C30CD" w:rsidRDefault="004C30CD" w:rsidP="004C30CD">
      <w:pPr>
        <w:rPr>
          <w:rFonts w:eastAsia="Calibri"/>
          <w:lang w:eastAsia="en-US"/>
        </w:rPr>
      </w:pPr>
      <w:r w:rsidRPr="004C30CD">
        <w:rPr>
          <w:rFonts w:eastAsia="Calibri"/>
          <w:lang w:eastAsia="en-US"/>
        </w:rPr>
        <w:t xml:space="preserve"> </w:t>
      </w:r>
    </w:p>
    <w:p w:rsidR="00224BE0" w:rsidRPr="004C30CD" w:rsidRDefault="00224BE0" w:rsidP="004C30CD"/>
    <w:sectPr w:rsidR="00224BE0" w:rsidRPr="004C30CD" w:rsidSect="00194EC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FD"/>
    <w:rsid w:val="00224BE0"/>
    <w:rsid w:val="003D61AC"/>
    <w:rsid w:val="004C30CD"/>
    <w:rsid w:val="00654940"/>
    <w:rsid w:val="00673BFD"/>
    <w:rsid w:val="007F07CE"/>
    <w:rsid w:val="009A6313"/>
    <w:rsid w:val="00A536E5"/>
    <w:rsid w:val="00CA0C3F"/>
    <w:rsid w:val="00E7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1542</Words>
  <Characters>8904</Characters>
  <Application>Microsoft Office Word</Application>
  <DocSecurity>0</DocSecurity>
  <Lines>141</Lines>
  <Paragraphs>22</Paragraphs>
  <ScaleCrop>false</ScaleCrop>
  <Company/>
  <LinksUpToDate>false</LinksUpToDate>
  <CharactersWithSpaces>10424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9</cp:revision>
  <dcterms:created xsi:type="dcterms:W3CDTF">2012-11-29T16:56:00Z</dcterms:created>
  <dcterms:modified xsi:type="dcterms:W3CDTF">2012-11-29T23:31:00Z</dcterms:modified>
</cp:coreProperties>
</file>