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C" w:rsidRDefault="003121FC" w:rsidP="003121FC">
      <w:pPr>
        <w:jc w:val="center"/>
      </w:pPr>
      <w:r>
        <w:t>Женская мода 2012</w:t>
      </w:r>
    </w:p>
    <w:p w:rsidR="003121FC" w:rsidRDefault="003121FC" w:rsidP="003121FC">
      <w:pPr>
        <w:jc w:val="both"/>
      </w:pPr>
      <w:r>
        <w:t xml:space="preserve">Представительницы прекрасного пола всегда хотят быть на высоте. А для этого необходимо соответствовать текущим модным тенденциям. </w:t>
      </w:r>
    </w:p>
    <w:p w:rsidR="003121FC" w:rsidRDefault="003121FC" w:rsidP="003121FC">
      <w:pPr>
        <w:jc w:val="both"/>
      </w:pPr>
      <w:r>
        <w:t xml:space="preserve">Хотелось бы поговорить о тех вещах, которые являются наиболее актуальными в летнее время 2012 года. </w:t>
      </w:r>
    </w:p>
    <w:p w:rsidR="003121FC" w:rsidRDefault="003121FC" w:rsidP="003121FC">
      <w:pPr>
        <w:jc w:val="both"/>
      </w:pPr>
      <w:r>
        <w:t xml:space="preserve">Прежде всего, речь пойдет о платьях. Девушкам и женщинам стоит выбирать платья с </w:t>
      </w:r>
      <w:r>
        <w:rPr>
          <w:lang w:val="en-US"/>
        </w:rPr>
        <w:t>V</w:t>
      </w:r>
      <w:r w:rsidRPr="00950B1C">
        <w:t>-</w:t>
      </w:r>
      <w:r>
        <w:t xml:space="preserve">образными вырезами, яркими </w:t>
      </w:r>
      <w:proofErr w:type="spellStart"/>
      <w:r>
        <w:t>принтами</w:t>
      </w:r>
      <w:proofErr w:type="spellEnd"/>
      <w:r>
        <w:t xml:space="preserve"> с цветами, а также сделанные из легких материалов, к примеру, шифона. В моде сейчас длинные платья и платья средней длины. При этом если Вы все же приобретете короткое платье, то юбка у него должна быть пышной. Если говорить о цветах, то предпочтительна одежда и аксессуары белых цветов.</w:t>
      </w:r>
    </w:p>
    <w:p w:rsidR="003121FC" w:rsidRDefault="003121FC" w:rsidP="003121FC">
      <w:pPr>
        <w:jc w:val="both"/>
      </w:pPr>
      <w:r>
        <w:t>Пару слов необходимо сказать о купальниках. Летом 2012 года следует покупать закрытые купальники. Стильно смотрится купальник, дополненный ремнем. В этом случае важно также соблюдать сочетание цветов. Так, к примеру, если цвет купальника черный, то эффектно будет выглядеть ремень желтого цвета.</w:t>
      </w:r>
    </w:p>
    <w:p w:rsidR="003121FC" w:rsidRDefault="003121FC" w:rsidP="003121FC">
      <w:pPr>
        <w:jc w:val="both"/>
      </w:pPr>
      <w:r>
        <w:t xml:space="preserve">В настоящее время достаточно популярными являются туники. Надевать тунику можно вместе с джинсами или брюками. Если Вы хотите получить откровенный наряд, то можно носить тунику в качестве платья. Выбирая тунику, можно приобрести ее различного кроя, расцветки, дополненную карманами, воротничком и другие варианты. Однако стоит помнить, что туника должна придавать Вашему образу женственности и нежности. Модными являются светлые цвета такие, как голубой, </w:t>
      </w:r>
      <w:proofErr w:type="gramStart"/>
      <w:r>
        <w:t>белый</w:t>
      </w:r>
      <w:proofErr w:type="gramEnd"/>
      <w:r>
        <w:t xml:space="preserve"> и прочие цвета.</w:t>
      </w:r>
    </w:p>
    <w:p w:rsidR="003121FC" w:rsidRDefault="003121FC" w:rsidP="003121FC">
      <w:pPr>
        <w:jc w:val="both"/>
      </w:pPr>
      <w:r>
        <w:t>По последнему писку моды современные брюки должны быть укороченными. Их необходимо умело сочетать с туфлями на каблуке. Брюки могут быть любыми, начиная от прямых, классических вариантов и заканчивая широкими брюками с ярким рисунком.</w:t>
      </w:r>
    </w:p>
    <w:p w:rsidR="003121FC" w:rsidRDefault="003121FC" w:rsidP="003121FC">
      <w:pPr>
        <w:jc w:val="both"/>
      </w:pPr>
      <w:r>
        <w:t>Таким образом, если Вы всегда хотите выглядеть модно и стильно, то перечисленные выше рекомендации помогут Вам в этом.</w:t>
      </w:r>
    </w:p>
    <w:p w:rsidR="00A47ABE" w:rsidRDefault="00A47ABE"/>
    <w:sectPr w:rsidR="00A47ABE" w:rsidSect="00A47A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1FC"/>
    <w:rsid w:val="003121FC"/>
    <w:rsid w:val="00A4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2013-01-26T21:57:00Z</dcterms:created>
  <dcterms:modified xsi:type="dcterms:W3CDTF">2013-01-26T21:57:00Z</dcterms:modified>
</cp:coreProperties>
</file>