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DD" w:rsidRPr="000F3AFE" w:rsidRDefault="00D4283D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>Людей с ограниченными возможностями в нашей стране тысячи. У каждого за плечами своя трагическая история, которая привела его к инвалидности. Одни опускают руки и живут сегодняшним днем</w:t>
      </w:r>
      <w:r w:rsidR="00263DBD" w:rsidRPr="000F3AFE">
        <w:rPr>
          <w:rFonts w:ascii="Times New Roman" w:hAnsi="Times New Roman" w:cs="Times New Roman"/>
          <w:sz w:val="24"/>
          <w:szCs w:val="24"/>
        </w:rPr>
        <w:t>. Они не стремятся улучшить свою жизнь, хотя имеют все шансы сделать это. Д</w:t>
      </w:r>
      <w:r w:rsidRPr="000F3AFE">
        <w:rPr>
          <w:rFonts w:ascii="Times New Roman" w:hAnsi="Times New Roman" w:cs="Times New Roman"/>
          <w:sz w:val="24"/>
          <w:szCs w:val="24"/>
        </w:rPr>
        <w:t>ругие</w:t>
      </w:r>
      <w:r w:rsidR="00263DBD" w:rsidRPr="000F3AFE">
        <w:rPr>
          <w:rFonts w:ascii="Times New Roman" w:hAnsi="Times New Roman" w:cs="Times New Roman"/>
          <w:sz w:val="24"/>
          <w:szCs w:val="24"/>
        </w:rPr>
        <w:t>, наоборот,</w:t>
      </w:r>
      <w:r w:rsidRPr="000F3AFE">
        <w:rPr>
          <w:rFonts w:ascii="Times New Roman" w:hAnsi="Times New Roman" w:cs="Times New Roman"/>
          <w:sz w:val="24"/>
          <w:szCs w:val="24"/>
        </w:rPr>
        <w:t xml:space="preserve"> пытаются бороться всеми возможными способами</w:t>
      </w:r>
      <w:r w:rsidR="00486DDD" w:rsidRPr="000F3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DBD" w:rsidRPr="000F3AFE" w:rsidRDefault="00486DDD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>В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спомним притчу о </w:t>
      </w:r>
      <w:r w:rsidRPr="000F3AFE">
        <w:rPr>
          <w:rFonts w:ascii="Times New Roman" w:hAnsi="Times New Roman" w:cs="Times New Roman"/>
          <w:sz w:val="24"/>
          <w:szCs w:val="24"/>
        </w:rPr>
        <w:t xml:space="preserve">двух </w:t>
      </w:r>
      <w:r w:rsidR="00D4283D" w:rsidRPr="000F3AFE">
        <w:rPr>
          <w:rFonts w:ascii="Times New Roman" w:hAnsi="Times New Roman" w:cs="Times New Roman"/>
          <w:sz w:val="24"/>
          <w:szCs w:val="24"/>
        </w:rPr>
        <w:t>лягушк</w:t>
      </w:r>
      <w:r w:rsidRPr="000F3AFE">
        <w:rPr>
          <w:rFonts w:ascii="Times New Roman" w:hAnsi="Times New Roman" w:cs="Times New Roman"/>
          <w:sz w:val="24"/>
          <w:szCs w:val="24"/>
        </w:rPr>
        <w:t>ах</w:t>
      </w:r>
      <w:r w:rsidR="00D4283D" w:rsidRPr="000F3AFE">
        <w:rPr>
          <w:rFonts w:ascii="Times New Roman" w:hAnsi="Times New Roman" w:cs="Times New Roman"/>
          <w:sz w:val="24"/>
          <w:szCs w:val="24"/>
        </w:rPr>
        <w:t>, котор</w:t>
      </w:r>
      <w:r w:rsidRPr="000F3AFE">
        <w:rPr>
          <w:rFonts w:ascii="Times New Roman" w:hAnsi="Times New Roman" w:cs="Times New Roman"/>
          <w:sz w:val="24"/>
          <w:szCs w:val="24"/>
        </w:rPr>
        <w:t>ые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 упал</w:t>
      </w:r>
      <w:r w:rsidRPr="000F3AFE">
        <w:rPr>
          <w:rFonts w:ascii="Times New Roman" w:hAnsi="Times New Roman" w:cs="Times New Roman"/>
          <w:sz w:val="24"/>
          <w:szCs w:val="24"/>
        </w:rPr>
        <w:t>и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 в сосуд со сметаной</w:t>
      </w:r>
      <w:r w:rsidRPr="000F3AFE">
        <w:rPr>
          <w:rFonts w:ascii="Times New Roman" w:hAnsi="Times New Roman" w:cs="Times New Roman"/>
          <w:sz w:val="24"/>
          <w:szCs w:val="24"/>
        </w:rPr>
        <w:t xml:space="preserve">. Одна из них просто сложила лапки и утонула. А, вторая 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 </w:t>
      </w:r>
      <w:r w:rsidRPr="000F3AFE">
        <w:rPr>
          <w:rFonts w:ascii="Times New Roman" w:hAnsi="Times New Roman" w:cs="Times New Roman"/>
          <w:sz w:val="24"/>
          <w:szCs w:val="24"/>
        </w:rPr>
        <w:t xml:space="preserve">боролась за свою жизнь, 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и, взбив </w:t>
      </w:r>
      <w:r w:rsidRPr="000F3AFE">
        <w:rPr>
          <w:rFonts w:ascii="Times New Roman" w:hAnsi="Times New Roman" w:cs="Times New Roman"/>
          <w:sz w:val="24"/>
          <w:szCs w:val="24"/>
        </w:rPr>
        <w:t>сметану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 в комок масла, смогла </w:t>
      </w:r>
      <w:r w:rsidRPr="000F3AFE">
        <w:rPr>
          <w:rFonts w:ascii="Times New Roman" w:hAnsi="Times New Roman" w:cs="Times New Roman"/>
          <w:sz w:val="24"/>
          <w:szCs w:val="24"/>
        </w:rPr>
        <w:t>выбраться наружу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. </w:t>
      </w:r>
      <w:r w:rsidRPr="000F3AFE">
        <w:rPr>
          <w:rFonts w:ascii="Times New Roman" w:hAnsi="Times New Roman" w:cs="Times New Roman"/>
          <w:sz w:val="24"/>
          <w:szCs w:val="24"/>
        </w:rPr>
        <w:t xml:space="preserve">Ведь она не отступила, так почему мы, существа разумные, должны смириться с неизбежностью? </w:t>
      </w:r>
      <w:r w:rsidR="00263DBD" w:rsidRPr="000F3AFE">
        <w:rPr>
          <w:rFonts w:ascii="Times New Roman" w:hAnsi="Times New Roman" w:cs="Times New Roman"/>
          <w:sz w:val="24"/>
          <w:szCs w:val="24"/>
        </w:rPr>
        <w:t xml:space="preserve">Эта статья будет полезна тем, кто ценит свою жизнь, несмотря на инвалидность и неизлечимое заболевание.  </w:t>
      </w:r>
    </w:p>
    <w:p w:rsidR="00D4283D" w:rsidRPr="000F3AFE" w:rsidRDefault="00263DBD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Государственные программы предусматривают различные льготы, пособия и компенсации инвалидам всех групп. </w:t>
      </w:r>
      <w:r w:rsidR="00486DDD" w:rsidRPr="000F3AFE">
        <w:rPr>
          <w:rFonts w:ascii="Times New Roman" w:hAnsi="Times New Roman" w:cs="Times New Roman"/>
          <w:sz w:val="24"/>
          <w:szCs w:val="24"/>
        </w:rPr>
        <w:t xml:space="preserve">У каждого есть выбор, </w:t>
      </w:r>
      <w:r w:rsidRPr="000F3AFE">
        <w:rPr>
          <w:rFonts w:ascii="Times New Roman" w:hAnsi="Times New Roman" w:cs="Times New Roman"/>
          <w:sz w:val="24"/>
          <w:szCs w:val="24"/>
        </w:rPr>
        <w:t>п</w:t>
      </w:r>
      <w:r w:rsidR="00CA3D52">
        <w:rPr>
          <w:rFonts w:ascii="Times New Roman" w:hAnsi="Times New Roman" w:cs="Times New Roman"/>
          <w:sz w:val="24"/>
          <w:szCs w:val="24"/>
        </w:rPr>
        <w:t>ользоваться ими</w:t>
      </w:r>
      <w:r w:rsidRPr="000F3AFE">
        <w:rPr>
          <w:rFonts w:ascii="Times New Roman" w:hAnsi="Times New Roman" w:cs="Times New Roman"/>
          <w:sz w:val="24"/>
          <w:szCs w:val="24"/>
        </w:rPr>
        <w:t xml:space="preserve"> или нет. Хотя, проблема чаще не в желании остаться в стороне, а в банальной юридической и правовой без</w:t>
      </w:r>
      <w:r w:rsidR="00CA3D52">
        <w:rPr>
          <w:rFonts w:ascii="Times New Roman" w:hAnsi="Times New Roman" w:cs="Times New Roman"/>
          <w:sz w:val="24"/>
          <w:szCs w:val="24"/>
        </w:rPr>
        <w:t>грамотности граждан</w:t>
      </w:r>
      <w:r w:rsidRPr="000F3AFE">
        <w:rPr>
          <w:rFonts w:ascii="Times New Roman" w:hAnsi="Times New Roman" w:cs="Times New Roman"/>
          <w:sz w:val="24"/>
          <w:szCs w:val="24"/>
        </w:rPr>
        <w:t xml:space="preserve">. </w:t>
      </w:r>
      <w:r w:rsidR="00D4283D" w:rsidRPr="000F3AFE">
        <w:rPr>
          <w:rFonts w:ascii="Times New Roman" w:hAnsi="Times New Roman" w:cs="Times New Roman"/>
          <w:sz w:val="24"/>
          <w:szCs w:val="24"/>
        </w:rPr>
        <w:t>Давайте попробуем вместе разобраться, какие льготы положены инвалидам. Начнем</w:t>
      </w:r>
      <w:r w:rsidR="00FD4607" w:rsidRPr="000F3AFE">
        <w:rPr>
          <w:rFonts w:ascii="Times New Roman" w:hAnsi="Times New Roman" w:cs="Times New Roman"/>
          <w:sz w:val="24"/>
          <w:szCs w:val="24"/>
        </w:rPr>
        <w:t xml:space="preserve"> 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с </w:t>
      </w:r>
      <w:r w:rsidR="00C96454" w:rsidRPr="000F3AFE">
        <w:rPr>
          <w:rFonts w:ascii="Times New Roman" w:hAnsi="Times New Roman" w:cs="Times New Roman"/>
          <w:sz w:val="24"/>
          <w:szCs w:val="24"/>
        </w:rPr>
        <w:t>категории граждан, которым присвоена инвалидность с детства</w:t>
      </w:r>
      <w:r w:rsidR="00D4283D" w:rsidRPr="000F3AFE">
        <w:rPr>
          <w:rFonts w:ascii="Times New Roman" w:hAnsi="Times New Roman" w:cs="Times New Roman"/>
          <w:sz w:val="24"/>
          <w:szCs w:val="24"/>
        </w:rPr>
        <w:t xml:space="preserve">. </w:t>
      </w:r>
      <w:r w:rsidR="002A33A4" w:rsidRPr="000F3AFE">
        <w:rPr>
          <w:rFonts w:ascii="Times New Roman" w:hAnsi="Times New Roman" w:cs="Times New Roman"/>
          <w:sz w:val="24"/>
          <w:szCs w:val="24"/>
        </w:rPr>
        <w:t>Эта категория включает в себя две подкатегории: дети-инвалиды, которым инвалидность была установлена до момента достижения ими возраста 16 лет и, непосредственно, инвалиды с детства, которым инвалидность была установлена в период с 16 до 18 лет.</w:t>
      </w:r>
    </w:p>
    <w:p w:rsidR="00C96454" w:rsidRPr="000F3AFE" w:rsidRDefault="00263DBD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D4607" w:rsidRPr="000F3AFE">
        <w:rPr>
          <w:rFonts w:ascii="Times New Roman" w:hAnsi="Times New Roman" w:cs="Times New Roman"/>
          <w:sz w:val="24"/>
          <w:szCs w:val="24"/>
        </w:rPr>
        <w:t xml:space="preserve">прохождения медико-социальной экспертизы и официального признания человека инвалидом ему на руки выдается два документа: справка, подтверждающая инвалидность, и индивидуальная программа реабилитации. </w:t>
      </w:r>
      <w:r w:rsidR="0067788D" w:rsidRPr="000F3AFE">
        <w:rPr>
          <w:rFonts w:ascii="Times New Roman" w:hAnsi="Times New Roman" w:cs="Times New Roman"/>
          <w:sz w:val="24"/>
          <w:szCs w:val="24"/>
        </w:rPr>
        <w:t xml:space="preserve">С этими документами, а, также, с паспортом необходимо отправиться </w:t>
      </w:r>
      <w:r w:rsidR="0067788D" w:rsidRPr="000F3A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788D" w:rsidRPr="000F3AFE">
        <w:rPr>
          <w:rFonts w:ascii="Times New Roman" w:hAnsi="Times New Roman" w:cs="Times New Roman"/>
          <w:sz w:val="24"/>
          <w:szCs w:val="24"/>
        </w:rPr>
        <w:t xml:space="preserve"> ОСЗН – отдел социальной защиты населения</w:t>
      </w:r>
      <w:r w:rsidR="00C96454" w:rsidRPr="000F3AFE">
        <w:rPr>
          <w:rFonts w:ascii="Times New Roman" w:hAnsi="Times New Roman" w:cs="Times New Roman"/>
          <w:sz w:val="24"/>
          <w:szCs w:val="24"/>
        </w:rPr>
        <w:t xml:space="preserve"> для оформления льгот, пенсии по инвалидности и дополнительных выплат.</w:t>
      </w:r>
    </w:p>
    <w:p w:rsidR="002A33A4" w:rsidRPr="000F3AFE" w:rsidRDefault="002A33A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3AFE">
        <w:rPr>
          <w:rFonts w:ascii="Times New Roman" w:hAnsi="Times New Roman" w:cs="Times New Roman"/>
          <w:i/>
          <w:sz w:val="24"/>
          <w:szCs w:val="24"/>
          <w:u w:val="single"/>
        </w:rPr>
        <w:t>Пенсия по инвалидности</w:t>
      </w:r>
      <w:r w:rsidR="005E739E" w:rsidRPr="000F3AFE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компенсации</w:t>
      </w:r>
    </w:p>
    <w:p w:rsidR="002A33A4" w:rsidRPr="000F3AFE" w:rsidRDefault="002A33A4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>Детям-инвалидам и инвалидам с детства 1 и 2группы пенсия назначается в размере, равном размеру минимальной пенсии по старости. Дл</w:t>
      </w:r>
      <w:r w:rsidR="00CA3D52">
        <w:rPr>
          <w:rFonts w:ascii="Times New Roman" w:hAnsi="Times New Roman" w:cs="Times New Roman"/>
          <w:sz w:val="24"/>
          <w:szCs w:val="24"/>
        </w:rPr>
        <w:t>я</w:t>
      </w:r>
      <w:r w:rsidRPr="000F3AFE">
        <w:rPr>
          <w:rFonts w:ascii="Times New Roman" w:hAnsi="Times New Roman" w:cs="Times New Roman"/>
          <w:sz w:val="24"/>
          <w:szCs w:val="24"/>
        </w:rPr>
        <w:t xml:space="preserve"> инвалидов с детства 3 группы размер пенсии составляет ½ размера минимальной пенсии по старости.</w:t>
      </w:r>
      <w:r w:rsidR="005E739E" w:rsidRPr="000F3AFE">
        <w:rPr>
          <w:rFonts w:ascii="Times New Roman" w:hAnsi="Times New Roman" w:cs="Times New Roman"/>
          <w:sz w:val="24"/>
          <w:szCs w:val="24"/>
        </w:rPr>
        <w:t xml:space="preserve"> Кроме того, учащимся на очной форме обучения положены дополнительные компенсации, сумма которых устанавливается отдельно в каждом регионе, но, не может быть ниже городского прожиточного минимума. Эта компенсация выплачивается инвалиду до достижения 23 лет. Для оформления компенсационных выплат необходимо обратиться в ОСЗН. </w:t>
      </w:r>
    </w:p>
    <w:p w:rsidR="00C96454" w:rsidRPr="000F3AFE" w:rsidRDefault="005E739E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Лицу, обеспечивающему уход за инвалидом детства до достижения им 18 лет, или за ребенком-инвалидом положена компенсация в размере 5500 рублей. Выплаты производятся трудоспособным неработающим гражданам, </w:t>
      </w:r>
      <w:r w:rsidR="000779C3" w:rsidRPr="000F3AFE">
        <w:rPr>
          <w:rFonts w:ascii="Times New Roman" w:hAnsi="Times New Roman" w:cs="Times New Roman"/>
          <w:sz w:val="24"/>
          <w:szCs w:val="24"/>
        </w:rPr>
        <w:t xml:space="preserve">осуществляющим уход за </w:t>
      </w:r>
      <w:r w:rsidRPr="000F3AFE">
        <w:rPr>
          <w:rFonts w:ascii="Times New Roman" w:hAnsi="Times New Roman" w:cs="Times New Roman"/>
          <w:sz w:val="24"/>
          <w:szCs w:val="24"/>
        </w:rPr>
        <w:t>инвалидом. Для оформления также необходимо обратиться в ОСЗН.</w:t>
      </w:r>
    </w:p>
    <w:p w:rsidR="005E739E" w:rsidRPr="000F3AFE" w:rsidRDefault="005E739E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>Пенсия устанавливается на весь период инвалидности и индексируется в соответствии с изменениями в закон</w:t>
      </w:r>
      <w:r w:rsidR="00CA3D52">
        <w:rPr>
          <w:rFonts w:ascii="Times New Roman" w:hAnsi="Times New Roman" w:cs="Times New Roman"/>
          <w:sz w:val="24"/>
          <w:szCs w:val="24"/>
        </w:rPr>
        <w:t>одательстве</w:t>
      </w:r>
      <w:r w:rsidRPr="000F3AFE">
        <w:rPr>
          <w:rFonts w:ascii="Times New Roman" w:hAnsi="Times New Roman" w:cs="Times New Roman"/>
          <w:sz w:val="24"/>
          <w:szCs w:val="24"/>
        </w:rPr>
        <w:t>. Стоит помнить, что инвалидность 1 группы предполагает дату очередного переосвидетельствования каждые два года, 2 и 3 группы – каждый год. Для детей-инвалидов срок действия инвалидности и дата переосвидетельствования назначается индивидуально</w:t>
      </w:r>
      <w:r w:rsidR="00CA3D52">
        <w:rPr>
          <w:rFonts w:ascii="Times New Roman" w:hAnsi="Times New Roman" w:cs="Times New Roman"/>
          <w:sz w:val="24"/>
          <w:szCs w:val="24"/>
        </w:rPr>
        <w:t xml:space="preserve"> в зависимости от сложности заболевания и состояния больного</w:t>
      </w:r>
      <w:r w:rsidRPr="000F3AFE">
        <w:rPr>
          <w:rFonts w:ascii="Times New Roman" w:hAnsi="Times New Roman" w:cs="Times New Roman"/>
          <w:sz w:val="24"/>
          <w:szCs w:val="24"/>
        </w:rPr>
        <w:t>.</w:t>
      </w:r>
    </w:p>
    <w:p w:rsidR="005E739E" w:rsidRPr="000F3AFE" w:rsidRDefault="005E739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3AF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Льготы при обучении</w:t>
      </w:r>
    </w:p>
    <w:p w:rsidR="003B7E91" w:rsidRPr="000F3AFE" w:rsidRDefault="003B7E91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С 1 сентября 2013 года в связи с изменениями в законодательстве были определены новые критерии льготного поступления детей-инвалидов. </w:t>
      </w:r>
    </w:p>
    <w:p w:rsidR="003B7E91" w:rsidRPr="000F3AFE" w:rsidRDefault="003B7E91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Правом льготного поступления пользуются только инвалиды с детства 1 и 2 группы. При этом они будут зачислены в ВУЗ только в случае успешной сдачи вступительных экзаменов и в пределах квоты </w:t>
      </w:r>
      <w:r w:rsidR="007568EF" w:rsidRPr="000F3AFE">
        <w:rPr>
          <w:rFonts w:ascii="Times New Roman" w:hAnsi="Times New Roman" w:cs="Times New Roman"/>
          <w:sz w:val="24"/>
          <w:szCs w:val="24"/>
        </w:rPr>
        <w:t>(</w:t>
      </w:r>
      <w:r w:rsidR="00CA3D52" w:rsidRPr="000F3AFE">
        <w:rPr>
          <w:rFonts w:ascii="Times New Roman" w:hAnsi="Times New Roman" w:cs="Times New Roman"/>
          <w:sz w:val="24"/>
          <w:szCs w:val="24"/>
        </w:rPr>
        <w:t>бюджетных мест</w:t>
      </w:r>
      <w:r w:rsidR="00CA3D52">
        <w:rPr>
          <w:rFonts w:ascii="Times New Roman" w:hAnsi="Times New Roman" w:cs="Times New Roman"/>
          <w:sz w:val="24"/>
          <w:szCs w:val="24"/>
        </w:rPr>
        <w:t>,</w:t>
      </w:r>
      <w:r w:rsidR="00CA3D52" w:rsidRPr="000F3AFE">
        <w:rPr>
          <w:rFonts w:ascii="Times New Roman" w:hAnsi="Times New Roman" w:cs="Times New Roman"/>
          <w:sz w:val="24"/>
          <w:szCs w:val="24"/>
        </w:rPr>
        <w:t xml:space="preserve"> </w:t>
      </w:r>
      <w:r w:rsidRPr="000F3AFE">
        <w:rPr>
          <w:rFonts w:ascii="Times New Roman" w:hAnsi="Times New Roman" w:cs="Times New Roman"/>
          <w:sz w:val="24"/>
          <w:szCs w:val="24"/>
        </w:rPr>
        <w:t>выделенных для льготников</w:t>
      </w:r>
      <w:r w:rsidR="007568EF" w:rsidRPr="000F3AFE">
        <w:rPr>
          <w:rFonts w:ascii="Times New Roman" w:hAnsi="Times New Roman" w:cs="Times New Roman"/>
          <w:sz w:val="24"/>
          <w:szCs w:val="24"/>
        </w:rPr>
        <w:t>)</w:t>
      </w:r>
      <w:r w:rsidRPr="000F3AFE">
        <w:rPr>
          <w:rFonts w:ascii="Times New Roman" w:hAnsi="Times New Roman" w:cs="Times New Roman"/>
          <w:sz w:val="24"/>
          <w:szCs w:val="24"/>
        </w:rPr>
        <w:t>. Инвалиды с детства 3 группы поступают на общих основаниях.</w:t>
      </w:r>
      <w:r w:rsidR="007568EF" w:rsidRPr="000F3AFE">
        <w:rPr>
          <w:rFonts w:ascii="Times New Roman" w:hAnsi="Times New Roman" w:cs="Times New Roman"/>
          <w:sz w:val="24"/>
          <w:szCs w:val="24"/>
        </w:rPr>
        <w:t xml:space="preserve"> </w:t>
      </w:r>
      <w:r w:rsidR="00A54997" w:rsidRPr="000F3AFE">
        <w:rPr>
          <w:rFonts w:ascii="Times New Roman" w:hAnsi="Times New Roman" w:cs="Times New Roman"/>
          <w:sz w:val="24"/>
          <w:szCs w:val="24"/>
        </w:rPr>
        <w:t xml:space="preserve">Все инвалиды, поступившие в ВУЗ, получают стипендию. </w:t>
      </w:r>
    </w:p>
    <w:p w:rsidR="007568EF" w:rsidRPr="000F3AFE" w:rsidRDefault="007568EF">
      <w:pPr>
        <w:rPr>
          <w:rFonts w:ascii="Times New Roman" w:hAnsi="Times New Roman" w:cs="Times New Roman"/>
          <w:sz w:val="24"/>
          <w:szCs w:val="24"/>
        </w:rPr>
      </w:pPr>
      <w:r w:rsidRPr="000F3AFE">
        <w:rPr>
          <w:rFonts w:ascii="Times New Roman" w:hAnsi="Times New Roman" w:cs="Times New Roman"/>
          <w:sz w:val="24"/>
          <w:szCs w:val="24"/>
        </w:rPr>
        <w:t xml:space="preserve">Абитуриенту, имеющему инвалидность с детства 1 и 2 группы необходимо предоставить в ВУЗ заключение медико-социальной экспертизы о том, что ему не противопоказана данная форма обучения. </w:t>
      </w:r>
    </w:p>
    <w:p w:rsidR="007568EF" w:rsidRPr="000F3AFE" w:rsidRDefault="00A5499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3AFE">
        <w:rPr>
          <w:rFonts w:ascii="Times New Roman" w:hAnsi="Times New Roman" w:cs="Times New Roman"/>
          <w:i/>
          <w:sz w:val="24"/>
          <w:szCs w:val="24"/>
          <w:u w:val="single"/>
        </w:rPr>
        <w:t>Льготное санаторно-курортное лечение</w:t>
      </w:r>
    </w:p>
    <w:p w:rsidR="002A0DA0" w:rsidRPr="000F3AFE" w:rsidRDefault="002A0DA0" w:rsidP="002A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FE">
        <w:rPr>
          <w:rFonts w:ascii="Times New Roman" w:eastAsia="Times New Roman" w:hAnsi="Times New Roman" w:cs="Times New Roman"/>
          <w:sz w:val="24"/>
          <w:szCs w:val="24"/>
        </w:rPr>
        <w:t>При наличии медицинских показаний инвалидам с детства выдается путевка на санаторно-курортное лечение сроком на 21 день. При заболеваниях спинного и головного мозга длительность санаторно-курортного составляет 24 дня.</w:t>
      </w:r>
    </w:p>
    <w:p w:rsidR="002A0DA0" w:rsidRDefault="002A0DA0" w:rsidP="002A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AFE">
        <w:rPr>
          <w:rFonts w:ascii="Times New Roman" w:eastAsia="Times New Roman" w:hAnsi="Times New Roman" w:cs="Times New Roman"/>
          <w:sz w:val="24"/>
          <w:szCs w:val="24"/>
        </w:rPr>
        <w:t xml:space="preserve">Санаторно-курортное лечение должно быть включено в индивидуальную программу реабилитации. </w:t>
      </w:r>
      <w:r w:rsidR="000F3AFE" w:rsidRPr="000F3AFE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7A6707">
        <w:rPr>
          <w:rFonts w:ascii="Times New Roman" w:eastAsia="Times New Roman" w:hAnsi="Times New Roman" w:cs="Times New Roman"/>
          <w:sz w:val="24"/>
          <w:szCs w:val="24"/>
        </w:rPr>
        <w:t>в обязательном порядке указывается</w:t>
      </w:r>
      <w:r w:rsidR="000F3AFE" w:rsidRPr="000F3AFE">
        <w:rPr>
          <w:rFonts w:ascii="Times New Roman" w:eastAsia="Times New Roman" w:hAnsi="Times New Roman" w:cs="Times New Roman"/>
          <w:sz w:val="24"/>
          <w:szCs w:val="24"/>
        </w:rPr>
        <w:t>, с какой периодичностью пациент должен проходить лечение. Обычно оно проводится один раз в год, но, по рекомендации лечащего врача и при положительном решении комиссии в ИПР ставится отметка о другой периодичности санаторно-курортного лечения.</w:t>
      </w:r>
    </w:p>
    <w:p w:rsidR="001E11AC" w:rsidRDefault="001E11AC" w:rsidP="002A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E11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Другие льготы</w:t>
      </w:r>
    </w:p>
    <w:p w:rsidR="00732078" w:rsidRPr="00564D40" w:rsidRDefault="00564D40" w:rsidP="002A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D40">
        <w:rPr>
          <w:rFonts w:ascii="Times New Roman" w:eastAsia="Times New Roman" w:hAnsi="Times New Roman" w:cs="Times New Roman"/>
          <w:sz w:val="24"/>
          <w:szCs w:val="24"/>
        </w:rPr>
        <w:t>Инвалиды с детства освобождаются от следующих налогов и сборов физических лиц:</w:t>
      </w:r>
    </w:p>
    <w:p w:rsidR="00564D40" w:rsidRDefault="00564D40" w:rsidP="00564D4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D40">
        <w:rPr>
          <w:rFonts w:ascii="Times New Roman" w:eastAsia="Times New Roman" w:hAnsi="Times New Roman" w:cs="Times New Roman"/>
          <w:sz w:val="24"/>
          <w:szCs w:val="24"/>
        </w:rPr>
        <w:t>алог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D40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физического лица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4D40" w:rsidRDefault="00564D40" w:rsidP="00564D4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регистрационн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сбор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деятельности;</w:t>
      </w:r>
    </w:p>
    <w:p w:rsidR="00564D40" w:rsidRDefault="00564D40" w:rsidP="00564D4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легковой автомобиль мощностью до 100 лошадиных сил;</w:t>
      </w:r>
    </w:p>
    <w:p w:rsidR="00564D40" w:rsidRDefault="00564D40" w:rsidP="00564D40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="0047307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по</w:t>
      </w:r>
      <w:r w:rsidR="00681845">
        <w:rPr>
          <w:rFonts w:ascii="Times New Roman" w:eastAsia="Times New Roman" w:hAnsi="Times New Roman" w:cs="Times New Roman"/>
          <w:sz w:val="24"/>
          <w:szCs w:val="24"/>
        </w:rPr>
        <w:t>лучение ордера на квартиру.</w:t>
      </w:r>
    </w:p>
    <w:p w:rsidR="00681845" w:rsidRDefault="00681845" w:rsidP="006818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этого инвалидам с детства положены следующие выплаты, компенсации и льготы:</w:t>
      </w:r>
    </w:p>
    <w:p w:rsidR="00681845" w:rsidRDefault="00564D40" w:rsidP="0068184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845">
        <w:rPr>
          <w:rFonts w:ascii="Times New Roman" w:eastAsia="Times New Roman" w:hAnsi="Times New Roman" w:cs="Times New Roman"/>
          <w:sz w:val="24"/>
          <w:szCs w:val="24"/>
        </w:rPr>
        <w:t xml:space="preserve">При уплате налогов на доходы физического лица инвалидам с детства предоставляется налоговый вычет в сумме 500 руб. за каждый месяц. </w:t>
      </w:r>
    </w:p>
    <w:p w:rsidR="00681845" w:rsidRDefault="00681845" w:rsidP="0068184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Бесплатно обеспечивается квалифицированное лечение амбулаторное или в стационаре.</w:t>
      </w:r>
    </w:p>
    <w:p w:rsidR="00681845" w:rsidRDefault="00681845" w:rsidP="00681845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Бесплатно обеспечиваются нужды пациента в лекарственных средствах и средствах реабилитации (в том случае, если он не отказался от льготных медикаментов в пользу денежной компенсации).</w:t>
      </w:r>
    </w:p>
    <w:p w:rsidR="00473074" w:rsidRDefault="00681845" w:rsidP="00473074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Трудоспособным гражданам, имеющим инвалидность 3 группы, по требованию должны предоставляться 60 календарных дней отпуска без сохранения оплаты труда. При этом ежегодный отпуск с сохранением оплаты труда должен составлять не менее 30 дней.</w:t>
      </w:r>
    </w:p>
    <w:p w:rsidR="00473074" w:rsidRPr="00473074" w:rsidRDefault="00473074" w:rsidP="0047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074">
        <w:rPr>
          <w:rFonts w:ascii="Times New Roman" w:eastAsia="Times New Roman" w:hAnsi="Times New Roman" w:cs="Times New Roman"/>
          <w:sz w:val="24"/>
          <w:szCs w:val="24"/>
        </w:rPr>
        <w:lastRenderedPageBreak/>
        <w:t>Конечно, это далек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не все льготы, положенные инвалидам с детства. Охватить полный перечень достаточно тяжело, поскольку они разбросаны по многим нормативно-правовым актам. Тем не менее, даже этот минимум поможет многим людям улучшить свои жизненные условия. </w:t>
      </w:r>
    </w:p>
    <w:p w:rsidR="00681845" w:rsidRPr="00681845" w:rsidRDefault="00681845" w:rsidP="0068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845" w:rsidRPr="00681845" w:rsidRDefault="00681845" w:rsidP="006818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E11AC" w:rsidRPr="00564D40" w:rsidRDefault="001E11AC" w:rsidP="002A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11AC" w:rsidRPr="00564D40" w:rsidSect="00D6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5A" w:rsidRDefault="0012265A" w:rsidP="003B7E91">
      <w:pPr>
        <w:spacing w:after="0" w:line="240" w:lineRule="auto"/>
      </w:pPr>
      <w:r>
        <w:separator/>
      </w:r>
    </w:p>
  </w:endnote>
  <w:endnote w:type="continuationSeparator" w:id="1">
    <w:p w:rsidR="0012265A" w:rsidRDefault="0012265A" w:rsidP="003B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5A" w:rsidRDefault="0012265A" w:rsidP="003B7E91">
      <w:pPr>
        <w:spacing w:after="0" w:line="240" w:lineRule="auto"/>
      </w:pPr>
      <w:r>
        <w:separator/>
      </w:r>
    </w:p>
  </w:footnote>
  <w:footnote w:type="continuationSeparator" w:id="1">
    <w:p w:rsidR="0012265A" w:rsidRDefault="0012265A" w:rsidP="003B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2C36"/>
    <w:multiLevelType w:val="hybridMultilevel"/>
    <w:tmpl w:val="C2C0D5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AD2742"/>
    <w:multiLevelType w:val="multilevel"/>
    <w:tmpl w:val="F71A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468AC"/>
    <w:multiLevelType w:val="hybridMultilevel"/>
    <w:tmpl w:val="CC0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203"/>
    <w:rsid w:val="000779C3"/>
    <w:rsid w:val="000F3AFE"/>
    <w:rsid w:val="0012265A"/>
    <w:rsid w:val="001E11AC"/>
    <w:rsid w:val="00263DBD"/>
    <w:rsid w:val="002A0DA0"/>
    <w:rsid w:val="002A33A4"/>
    <w:rsid w:val="003B7E91"/>
    <w:rsid w:val="004249FB"/>
    <w:rsid w:val="00473074"/>
    <w:rsid w:val="00486DDD"/>
    <w:rsid w:val="00564D40"/>
    <w:rsid w:val="005E739E"/>
    <w:rsid w:val="0067788D"/>
    <w:rsid w:val="00681845"/>
    <w:rsid w:val="00732078"/>
    <w:rsid w:val="007568EF"/>
    <w:rsid w:val="007A6707"/>
    <w:rsid w:val="007D283C"/>
    <w:rsid w:val="00A21007"/>
    <w:rsid w:val="00A54997"/>
    <w:rsid w:val="00A86203"/>
    <w:rsid w:val="00B561CF"/>
    <w:rsid w:val="00B944A8"/>
    <w:rsid w:val="00C96454"/>
    <w:rsid w:val="00CA3D52"/>
    <w:rsid w:val="00D4283D"/>
    <w:rsid w:val="00D60A56"/>
    <w:rsid w:val="00E53933"/>
    <w:rsid w:val="00FB0960"/>
    <w:rsid w:val="00FD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56"/>
  </w:style>
  <w:style w:type="paragraph" w:styleId="1">
    <w:name w:val="heading 1"/>
    <w:basedOn w:val="a"/>
    <w:link w:val="10"/>
    <w:uiPriority w:val="9"/>
    <w:qFormat/>
    <w:rsid w:val="002A0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20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B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E91"/>
  </w:style>
  <w:style w:type="paragraph" w:styleId="a6">
    <w:name w:val="footer"/>
    <w:basedOn w:val="a"/>
    <w:link w:val="a7"/>
    <w:uiPriority w:val="99"/>
    <w:semiHidden/>
    <w:unhideWhenUsed/>
    <w:rsid w:val="003B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E91"/>
  </w:style>
  <w:style w:type="character" w:customStyle="1" w:styleId="10">
    <w:name w:val="Заголовок 1 Знак"/>
    <w:basedOn w:val="a0"/>
    <w:link w:val="1"/>
    <w:uiPriority w:val="9"/>
    <w:rsid w:val="002A0D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c-separator">
    <w:name w:val="bc-separator"/>
    <w:basedOn w:val="a0"/>
    <w:rsid w:val="002A0DA0"/>
  </w:style>
  <w:style w:type="paragraph" w:styleId="a8">
    <w:name w:val="List Paragraph"/>
    <w:basedOn w:val="a"/>
    <w:uiPriority w:val="34"/>
    <w:qFormat/>
    <w:rsid w:val="00564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761</Words>
  <Characters>4906</Characters>
  <Application>Microsoft Office Word</Application>
  <DocSecurity>0</DocSecurity>
  <Lines>87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2013-09-30T06:55:00Z</dcterms:created>
  <dcterms:modified xsi:type="dcterms:W3CDTF">2013-10-02T07:36:00Z</dcterms:modified>
</cp:coreProperties>
</file>