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F1" w:rsidRPr="008360CA" w:rsidRDefault="00C50873" w:rsidP="00BB5EF1">
      <w:pPr>
        <w:pStyle w:val="a5"/>
        <w:rPr>
          <w:b/>
          <w:sz w:val="48"/>
          <w:szCs w:val="48"/>
        </w:rPr>
      </w:pPr>
      <w:r w:rsidRPr="00C50873">
        <w:rPr>
          <w:b/>
          <w:sz w:val="48"/>
          <w:szCs w:val="48"/>
          <w:lang w:val="en-US"/>
        </w:rPr>
        <w:t>ALLIANCEKOSMETIK</w:t>
      </w:r>
      <w:r w:rsidRPr="00C50873">
        <w:rPr>
          <w:b/>
          <w:sz w:val="48"/>
          <w:szCs w:val="48"/>
        </w:rPr>
        <w:t>.</w:t>
      </w:r>
      <w:r w:rsidRPr="00C50873">
        <w:rPr>
          <w:b/>
          <w:sz w:val="48"/>
          <w:szCs w:val="48"/>
          <w:lang w:val="en-US"/>
        </w:rPr>
        <w:t>RU</w:t>
      </w:r>
    </w:p>
    <w:p w:rsidR="00C50873" w:rsidRDefault="00C50873" w:rsidP="00C50873">
      <w:pPr>
        <w:spacing w:after="0" w:line="240" w:lineRule="auto"/>
        <w:rPr>
          <w:b/>
        </w:rPr>
      </w:pPr>
      <w:r>
        <w:rPr>
          <w:b/>
        </w:rPr>
        <w:t>Динамика п</w:t>
      </w:r>
      <w:r w:rsidRPr="002643AB">
        <w:rPr>
          <w:b/>
        </w:rPr>
        <w:t>озици</w:t>
      </w:r>
      <w:r>
        <w:rPr>
          <w:b/>
        </w:rPr>
        <w:t>й</w:t>
      </w:r>
      <w:r w:rsidRPr="002643AB">
        <w:rPr>
          <w:b/>
        </w:rPr>
        <w:t xml:space="preserve"> сайта </w:t>
      </w:r>
      <w:hyperlink r:id="rId8" w:history="1">
        <w:r w:rsidRPr="00FE33B1">
          <w:rPr>
            <w:rStyle w:val="a7"/>
            <w:b/>
          </w:rPr>
          <w:t>http://www.alliancekosmetik.ru/</w:t>
        </w:r>
      </w:hyperlink>
      <w:r>
        <w:rPr>
          <w:b/>
        </w:rPr>
        <w:t xml:space="preserve"> : </w:t>
      </w:r>
    </w:p>
    <w:p w:rsidR="00C50873" w:rsidRPr="00AE380B" w:rsidRDefault="00C50873" w:rsidP="00C50873">
      <w:pPr>
        <w:spacing w:after="0" w:line="240" w:lineRule="auto"/>
        <w:rPr>
          <w:b/>
        </w:rPr>
      </w:pPr>
      <w:r w:rsidRPr="00AE380B">
        <w:t xml:space="preserve">сравнение занимаемых позиций по ключевым запросам </w:t>
      </w:r>
      <w:r>
        <w:t>ДО оптимизации и ПОСЛЕ –</w:t>
      </w:r>
      <w:r w:rsidRPr="00AE380B">
        <w:t xml:space="preserve"> </w:t>
      </w:r>
      <w:r>
        <w:t>на 28.01.2014 г.</w:t>
      </w:r>
    </w:p>
    <w:p w:rsidR="00C50873" w:rsidRPr="0005014E" w:rsidRDefault="00C50873" w:rsidP="00C50873">
      <w:pPr>
        <w:rPr>
          <w:i/>
        </w:rPr>
      </w:pPr>
      <w:r w:rsidRPr="00AE380B">
        <w:rPr>
          <w:b/>
          <w:i/>
        </w:rPr>
        <w:t>Примечание:</w:t>
      </w:r>
      <w:r>
        <w:rPr>
          <w:i/>
        </w:rPr>
        <w:t xml:space="preserve">  </w:t>
      </w:r>
      <w:r w:rsidRPr="00F1290A">
        <w:rPr>
          <w:b/>
          <w:i/>
          <w:color w:val="C00000"/>
          <w:sz w:val="36"/>
          <w:szCs w:val="36"/>
        </w:rPr>
        <w:t>«+»</w:t>
      </w:r>
      <w:r w:rsidRPr="0005014E">
        <w:rPr>
          <w:b/>
          <w:i/>
          <w:color w:val="C00000"/>
        </w:rPr>
        <w:t xml:space="preserve"> </w:t>
      </w:r>
      <w:r w:rsidRPr="0005014E">
        <w:rPr>
          <w:i/>
        </w:rPr>
        <w:t xml:space="preserve">- улучшение </w:t>
      </w:r>
      <w:r>
        <w:rPr>
          <w:i/>
        </w:rPr>
        <w:t xml:space="preserve">позиций </w:t>
      </w:r>
      <w:r w:rsidRPr="0005014E">
        <w:rPr>
          <w:i/>
        </w:rPr>
        <w:t xml:space="preserve">на </w:t>
      </w:r>
      <w:r w:rsidRPr="0005014E">
        <w:rPr>
          <w:i/>
          <w:lang w:val="en-US"/>
        </w:rPr>
        <w:t>n</w:t>
      </w:r>
      <w:r w:rsidRPr="0005014E">
        <w:rPr>
          <w:i/>
        </w:rPr>
        <w:t xml:space="preserve">-ое кол-во </w:t>
      </w:r>
      <w:r>
        <w:rPr>
          <w:i/>
        </w:rPr>
        <w:t>пунктов</w:t>
      </w:r>
      <w:r>
        <w:rPr>
          <w:b/>
          <w:i/>
        </w:rPr>
        <w:t xml:space="preserve">, </w:t>
      </w:r>
      <w:r w:rsidRPr="00F1290A">
        <w:rPr>
          <w:b/>
          <w:i/>
          <w:color w:val="1F497D"/>
          <w:sz w:val="36"/>
          <w:szCs w:val="36"/>
        </w:rPr>
        <w:t>«-»</w:t>
      </w:r>
      <w:r w:rsidRPr="0005014E">
        <w:rPr>
          <w:i/>
        </w:rPr>
        <w:t xml:space="preserve">- </w:t>
      </w:r>
      <w:r>
        <w:rPr>
          <w:i/>
        </w:rPr>
        <w:t>снижение</w:t>
      </w:r>
      <w:r w:rsidRPr="0005014E">
        <w:rPr>
          <w:i/>
        </w:rPr>
        <w:t xml:space="preserve"> позиций</w:t>
      </w:r>
    </w:p>
    <w:tbl>
      <w:tblPr>
        <w:tblW w:w="10260" w:type="dxa"/>
        <w:tblInd w:w="93" w:type="dxa"/>
        <w:tblLook w:val="04A0"/>
      </w:tblPr>
      <w:tblGrid>
        <w:gridCol w:w="580"/>
        <w:gridCol w:w="5840"/>
        <w:gridCol w:w="960"/>
        <w:gridCol w:w="960"/>
        <w:gridCol w:w="960"/>
        <w:gridCol w:w="960"/>
      </w:tblGrid>
      <w:tr w:rsidR="00C50873" w:rsidRPr="00C50873" w:rsidTr="00C50873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>№, п/п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>Ключевые запросы, используемые для внутренней оптимизации сайта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 xml:space="preserve">Позиции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u w:val="single"/>
                <w:lang w:eastAsia="ru-RU"/>
              </w:rPr>
              <w:t>ДО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 xml:space="preserve"> оптимизации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u w:val="single"/>
                <w:lang w:eastAsia="ru-RU"/>
              </w:rPr>
              <w:t>ПОСЛЕ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 xml:space="preserve"> оптимизации (28.01.2014)</w:t>
            </w:r>
          </w:p>
        </w:tc>
      </w:tr>
      <w:tr w:rsidR="00C50873" w:rsidRPr="00C50873" w:rsidTr="00C50873">
        <w:trPr>
          <w:trHeight w:val="49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>Яндекс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>Google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>Яндекс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b/>
                <w:bCs/>
                <w:color w:val="F4F4F4"/>
                <w:lang w:eastAsia="ru-RU"/>
              </w:rPr>
              <w:t>Google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восковой аппарат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 для восковой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прибор для восковой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восковые касеты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 для восковой депиляции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все для восковой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депиляции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депиляции купить в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теплый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депиляции в картриджах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горячий для депиляции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где купить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лучший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депиляции магазин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пленочные воски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средства для депиляции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средство после депиляции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профессиональный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пленочный воск для интимной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заказать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наборы для депиляции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аппарат для депиляции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депиляции в кассетах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горячий воск для депиляции бикини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теплый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депиляции бикини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воск для интимной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в гранулах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профессиональный воск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депиляция подмышек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депиляция ног теплым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depilflax воск для депиляции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набор для депиляции воском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нагреватели воска для депиляции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 в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паста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шугаринг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паста для шугаринга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сахарный шугаринг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 купить в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сахарная паста для шугаринга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смесь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аравия шугаринг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 магазин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лучшая паста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паста для шугаринга магазин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средства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профессиональный шугаринг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 купить в магазине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смесь для шугаринга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 для шугаринга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наборы для шугаринга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средства для шугаринга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аравия шугаринг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 сахарная депиляция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косметика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паста для шугаринга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паста для шугаринга аравия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шугаринг aravia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 для эпиляции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смесь для эпиляции из сахара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сахарная паста для эпиляции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сахарная эпиляция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сахарную пасту для эпиляции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смесь для сахарной эпиляции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сахарная смесь для эпиляции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парафинотерапия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ванночка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парафин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ванна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парафин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ванночка для парафинотерапии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воск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набор для парафинотерапии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аппарат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ванны для парафинотерапии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материалы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воск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аппарат для парафинотерапии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средства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оборудование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аксессуары для парафинотерапии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парафиновая маска для ног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парафиновая маска для рук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парафиновые маски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косметический парафин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парафин косметический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косметический парафин для рук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косметический парафин 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магазин косметики для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косметика для тела оптом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спа косметика для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тела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магазин профессиональной косметики для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альгинатные маски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альгинатную маску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профессиональные альгинатные маски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альгинатная маска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ru-RU"/>
              </w:rPr>
              <w:t>-8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альгинатные маски для лица 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маска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маска купить в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пластифицирующая маска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альгинатные маски профессиональные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маска лифтинг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моделирующая маска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маска 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французские альгинатные маски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альгинатная маска с коллагеном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ru-RU"/>
              </w:rPr>
              <w:t>-1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альгинатные маски франция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ресниц и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бровей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refectocil 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бровей купить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рефектоцил 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бровей 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лучшая 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refectocil краска для бровей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стойкая 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крем 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бровей профессиональная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гель краска для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краска для бровей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бровей рефектоцил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окрашивания бровей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ресниц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ресниц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ресниц refectocil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+77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ресниц рефектоцил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краска для ресниц 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+88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краска для ресниц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лица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лица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магазины профессиональной косметики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ru-RU"/>
              </w:rPr>
              <w:t>-4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лучшая профессиональная косметика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уход за лицом профессиональная косметика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кожи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пилинг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маски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косметика для чистки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косметика оптом профессиональная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профессиональная лечебная косметика для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косметологическое оборудование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+49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продажа косметологического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косметологическое оборудование для салонов красоты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профессиональное косметологическое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+24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магазин косметологического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ru-RU"/>
              </w:rPr>
              <w:t>-3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косметологическое оборудование цены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+52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оборудование для салонов красоты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оборудование для салона красоты купить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магазин оборудование для салонов красоты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профессиональное оборудование для салонов красоты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+46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оборудование для салонов красоты цены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+20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спа оборудование для салонов красоты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оборудование для салонов красоты недорого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продажа косметологических аппаратов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купить расходные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+56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расходные материалы для салонов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+70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магазин расходных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расходные материалы для салонов красоты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+83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продажа расходных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+31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одноразовые расходные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+55</w:t>
            </w:r>
          </w:p>
        </w:tc>
      </w:tr>
      <w:tr w:rsidR="00C50873" w:rsidRPr="00C50873" w:rsidTr="00C508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C50873" w:rsidRPr="00C50873" w:rsidRDefault="00C50873" w:rsidP="00C508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lang w:eastAsia="ru-RU"/>
              </w:rPr>
              <w:t>расходные материалы для спа салонов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F4F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>&gt;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50873" w:rsidRPr="00C50873" w:rsidRDefault="00C50873" w:rsidP="00C5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8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Pr="00C5087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+90</w:t>
            </w:r>
          </w:p>
        </w:tc>
      </w:tr>
    </w:tbl>
    <w:p w:rsidR="007830FC" w:rsidRPr="003D4B9C" w:rsidRDefault="007830FC" w:rsidP="003D4B9C">
      <w:pPr>
        <w:jc w:val="both"/>
        <w:rPr>
          <w:b/>
          <w:color w:val="1F497D" w:themeColor="text2"/>
        </w:rPr>
      </w:pPr>
    </w:p>
    <w:p w:rsidR="00875E8E" w:rsidRDefault="00875E8E" w:rsidP="00432530">
      <w:pPr>
        <w:ind w:left="360"/>
        <w:jc w:val="both"/>
        <w:rPr>
          <w:b/>
        </w:rPr>
      </w:pPr>
    </w:p>
    <w:p w:rsidR="008A51D2" w:rsidRPr="00432530" w:rsidRDefault="008A51D2" w:rsidP="00432530">
      <w:pPr>
        <w:ind w:left="360"/>
        <w:jc w:val="both"/>
        <w:rPr>
          <w:b/>
        </w:rPr>
      </w:pPr>
    </w:p>
    <w:sectPr w:rsidR="008A51D2" w:rsidRPr="00432530" w:rsidSect="002C077B">
      <w:headerReference w:type="default" r:id="rId9"/>
      <w:pgSz w:w="11906" w:h="16838"/>
      <w:pgMar w:top="567" w:right="720" w:bottom="49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1C" w:rsidRDefault="00265B1C" w:rsidP="00365688">
      <w:pPr>
        <w:spacing w:after="0" w:line="240" w:lineRule="auto"/>
      </w:pPr>
      <w:r>
        <w:separator/>
      </w:r>
    </w:p>
  </w:endnote>
  <w:endnote w:type="continuationSeparator" w:id="1">
    <w:p w:rsidR="00265B1C" w:rsidRDefault="00265B1C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1C" w:rsidRDefault="00265B1C" w:rsidP="00365688">
      <w:pPr>
        <w:spacing w:after="0" w:line="240" w:lineRule="auto"/>
      </w:pPr>
      <w:r>
        <w:separator/>
      </w:r>
    </w:p>
  </w:footnote>
  <w:footnote w:type="continuationSeparator" w:id="1">
    <w:p w:rsidR="00265B1C" w:rsidRDefault="00265B1C" w:rsidP="0036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BB" w:rsidRPr="003B3312" w:rsidRDefault="00842DBB" w:rsidP="00365688">
    <w:pPr>
      <w:pStyle w:val="a8"/>
      <w:jc w:val="right"/>
      <w:rPr>
        <w:sz w:val="32"/>
        <w:lang w:val="en-US"/>
      </w:rPr>
    </w:pPr>
    <w:r>
      <w:rPr>
        <w:sz w:val="32"/>
      </w:rPr>
      <w:t>ТатьянаАндреева</w:t>
    </w:r>
  </w:p>
  <w:p w:rsidR="00842DBB" w:rsidRPr="003B3312" w:rsidRDefault="00842DBB" w:rsidP="003B3312">
    <w:pPr>
      <w:pStyle w:val="a8"/>
      <w:jc w:val="right"/>
      <w:rPr>
        <w:lang w:val="en-US"/>
      </w:rPr>
    </w:pPr>
    <w:r w:rsidRPr="003B3312">
      <w:rPr>
        <w:lang w:val="en-US"/>
      </w:rPr>
      <w:t xml:space="preserve">+7 </w:t>
    </w:r>
    <w:r>
      <w:rPr>
        <w:lang w:val="en-US"/>
      </w:rPr>
      <w:t>(</w:t>
    </w:r>
    <w:r w:rsidRPr="003B3312">
      <w:rPr>
        <w:lang w:val="en-US"/>
      </w:rPr>
      <w:t>912</w:t>
    </w:r>
    <w:r>
      <w:rPr>
        <w:lang w:val="en-US"/>
      </w:rPr>
      <w:t>)</w:t>
    </w:r>
    <w:r w:rsidRPr="003B3312">
      <w:rPr>
        <w:lang w:val="en-US"/>
      </w:rPr>
      <w:t xml:space="preserve"> 898 27 98</w:t>
    </w:r>
  </w:p>
  <w:p w:rsidR="00842DBB" w:rsidRPr="003B3312" w:rsidRDefault="00733462" w:rsidP="00365688">
    <w:pPr>
      <w:pStyle w:val="a8"/>
      <w:jc w:val="right"/>
      <w:rPr>
        <w:lang w:val="en-US"/>
      </w:rPr>
    </w:pPr>
    <w:hyperlink r:id="rId1" w:history="1">
      <w:r w:rsidR="00842DBB" w:rsidRPr="00E81546">
        <w:rPr>
          <w:rStyle w:val="a7"/>
          <w:lang w:val="en-US"/>
        </w:rPr>
        <w:t>tanchikbtr@mail.ru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037"/>
    <w:multiLevelType w:val="multilevel"/>
    <w:tmpl w:val="AA1C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197212"/>
    <w:multiLevelType w:val="hybridMultilevel"/>
    <w:tmpl w:val="EBD25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3092D"/>
    <w:multiLevelType w:val="hybridMultilevel"/>
    <w:tmpl w:val="FC8E638A"/>
    <w:lvl w:ilvl="0" w:tplc="8FBED19C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54657CCE"/>
    <w:multiLevelType w:val="hybridMultilevel"/>
    <w:tmpl w:val="9BCA3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5399C"/>
    <w:multiLevelType w:val="hybridMultilevel"/>
    <w:tmpl w:val="9BCA3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D6FA3"/>
    <w:multiLevelType w:val="multilevel"/>
    <w:tmpl w:val="AA1C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A16B27"/>
    <w:multiLevelType w:val="hybridMultilevel"/>
    <w:tmpl w:val="2D0E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275F"/>
    <w:multiLevelType w:val="multilevel"/>
    <w:tmpl w:val="AA1C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7C1FC7"/>
    <w:multiLevelType w:val="hybridMultilevel"/>
    <w:tmpl w:val="FD7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4A"/>
    <w:rsid w:val="00006E6E"/>
    <w:rsid w:val="00010A1F"/>
    <w:rsid w:val="000163EC"/>
    <w:rsid w:val="0003183D"/>
    <w:rsid w:val="00042E03"/>
    <w:rsid w:val="0004571B"/>
    <w:rsid w:val="000540BA"/>
    <w:rsid w:val="00070C7D"/>
    <w:rsid w:val="00074B95"/>
    <w:rsid w:val="000763DD"/>
    <w:rsid w:val="0008034A"/>
    <w:rsid w:val="000B0333"/>
    <w:rsid w:val="000B398C"/>
    <w:rsid w:val="000D6E6A"/>
    <w:rsid w:val="000E090E"/>
    <w:rsid w:val="000E4F97"/>
    <w:rsid w:val="000F1B3B"/>
    <w:rsid w:val="000F3124"/>
    <w:rsid w:val="000F3320"/>
    <w:rsid w:val="000F4A98"/>
    <w:rsid w:val="001024D1"/>
    <w:rsid w:val="00105936"/>
    <w:rsid w:val="00106501"/>
    <w:rsid w:val="00121264"/>
    <w:rsid w:val="001313DA"/>
    <w:rsid w:val="00132964"/>
    <w:rsid w:val="00134CE3"/>
    <w:rsid w:val="0014253C"/>
    <w:rsid w:val="00142AAC"/>
    <w:rsid w:val="0014408C"/>
    <w:rsid w:val="00145DD9"/>
    <w:rsid w:val="001504EC"/>
    <w:rsid w:val="00163776"/>
    <w:rsid w:val="00176398"/>
    <w:rsid w:val="001806C3"/>
    <w:rsid w:val="00186DF3"/>
    <w:rsid w:val="001901CA"/>
    <w:rsid w:val="00192EB2"/>
    <w:rsid w:val="001C07E0"/>
    <w:rsid w:val="001D70F7"/>
    <w:rsid w:val="001F6967"/>
    <w:rsid w:val="001F6979"/>
    <w:rsid w:val="00207B70"/>
    <w:rsid w:val="0022103C"/>
    <w:rsid w:val="00227BA8"/>
    <w:rsid w:val="002368C1"/>
    <w:rsid w:val="00237E4B"/>
    <w:rsid w:val="002407AB"/>
    <w:rsid w:val="00240D55"/>
    <w:rsid w:val="00240DBA"/>
    <w:rsid w:val="00265B1C"/>
    <w:rsid w:val="002719B0"/>
    <w:rsid w:val="00272B4C"/>
    <w:rsid w:val="00274429"/>
    <w:rsid w:val="0028317E"/>
    <w:rsid w:val="00284C82"/>
    <w:rsid w:val="002A2E30"/>
    <w:rsid w:val="002A7555"/>
    <w:rsid w:val="002A757E"/>
    <w:rsid w:val="002C077B"/>
    <w:rsid w:val="002E7F1C"/>
    <w:rsid w:val="0032076F"/>
    <w:rsid w:val="003520EA"/>
    <w:rsid w:val="00365688"/>
    <w:rsid w:val="00380013"/>
    <w:rsid w:val="0039259E"/>
    <w:rsid w:val="003A46DF"/>
    <w:rsid w:val="003A736E"/>
    <w:rsid w:val="003B3312"/>
    <w:rsid w:val="003C1B0C"/>
    <w:rsid w:val="003C5435"/>
    <w:rsid w:val="003D4B9C"/>
    <w:rsid w:val="003E0FB9"/>
    <w:rsid w:val="003E6792"/>
    <w:rsid w:val="003F12CE"/>
    <w:rsid w:val="003F1B4D"/>
    <w:rsid w:val="003F1F9A"/>
    <w:rsid w:val="003F3CEC"/>
    <w:rsid w:val="003F517B"/>
    <w:rsid w:val="0040610C"/>
    <w:rsid w:val="00422F85"/>
    <w:rsid w:val="00423D5B"/>
    <w:rsid w:val="00432530"/>
    <w:rsid w:val="0043358D"/>
    <w:rsid w:val="0043683D"/>
    <w:rsid w:val="00444080"/>
    <w:rsid w:val="0047042C"/>
    <w:rsid w:val="004831D3"/>
    <w:rsid w:val="00484DE1"/>
    <w:rsid w:val="004853C5"/>
    <w:rsid w:val="00487ECE"/>
    <w:rsid w:val="00493A2B"/>
    <w:rsid w:val="004A57E8"/>
    <w:rsid w:val="004A7BBE"/>
    <w:rsid w:val="004B469F"/>
    <w:rsid w:val="004D1E60"/>
    <w:rsid w:val="004D52A8"/>
    <w:rsid w:val="004D62A7"/>
    <w:rsid w:val="004F24EB"/>
    <w:rsid w:val="00504FE5"/>
    <w:rsid w:val="005107BA"/>
    <w:rsid w:val="00512A2C"/>
    <w:rsid w:val="00517204"/>
    <w:rsid w:val="0053364C"/>
    <w:rsid w:val="0054314E"/>
    <w:rsid w:val="0054685C"/>
    <w:rsid w:val="0055587F"/>
    <w:rsid w:val="005565D5"/>
    <w:rsid w:val="00562004"/>
    <w:rsid w:val="005762F5"/>
    <w:rsid w:val="00576FD6"/>
    <w:rsid w:val="00582910"/>
    <w:rsid w:val="005936AA"/>
    <w:rsid w:val="005B1C95"/>
    <w:rsid w:val="005B347F"/>
    <w:rsid w:val="005B51F2"/>
    <w:rsid w:val="005B529F"/>
    <w:rsid w:val="005B5AFF"/>
    <w:rsid w:val="005C657D"/>
    <w:rsid w:val="005E41EF"/>
    <w:rsid w:val="005F2CE7"/>
    <w:rsid w:val="005F64D4"/>
    <w:rsid w:val="00606097"/>
    <w:rsid w:val="00611DC7"/>
    <w:rsid w:val="00611E0E"/>
    <w:rsid w:val="0061304F"/>
    <w:rsid w:val="00620CC2"/>
    <w:rsid w:val="00622D6A"/>
    <w:rsid w:val="00623589"/>
    <w:rsid w:val="0063260D"/>
    <w:rsid w:val="00643D90"/>
    <w:rsid w:val="006452D2"/>
    <w:rsid w:val="006460FF"/>
    <w:rsid w:val="00654D5E"/>
    <w:rsid w:val="006570D2"/>
    <w:rsid w:val="0065737D"/>
    <w:rsid w:val="00663CBA"/>
    <w:rsid w:val="0067289E"/>
    <w:rsid w:val="006769E4"/>
    <w:rsid w:val="00685C46"/>
    <w:rsid w:val="006923D2"/>
    <w:rsid w:val="006B5AA8"/>
    <w:rsid w:val="006C0EA3"/>
    <w:rsid w:val="006C669C"/>
    <w:rsid w:val="006D1A9D"/>
    <w:rsid w:val="006E2C0F"/>
    <w:rsid w:val="006E6E03"/>
    <w:rsid w:val="006E6F0B"/>
    <w:rsid w:val="006F2CAB"/>
    <w:rsid w:val="00703ABC"/>
    <w:rsid w:val="00704FC6"/>
    <w:rsid w:val="00733462"/>
    <w:rsid w:val="00734185"/>
    <w:rsid w:val="00736AAE"/>
    <w:rsid w:val="0074406A"/>
    <w:rsid w:val="00752A00"/>
    <w:rsid w:val="00753240"/>
    <w:rsid w:val="0077566B"/>
    <w:rsid w:val="00775E05"/>
    <w:rsid w:val="007830FC"/>
    <w:rsid w:val="007831E6"/>
    <w:rsid w:val="00784C29"/>
    <w:rsid w:val="007913A2"/>
    <w:rsid w:val="00791450"/>
    <w:rsid w:val="007A5359"/>
    <w:rsid w:val="007B01AE"/>
    <w:rsid w:val="007D55B4"/>
    <w:rsid w:val="007F6081"/>
    <w:rsid w:val="0081351A"/>
    <w:rsid w:val="00820FEE"/>
    <w:rsid w:val="008226FC"/>
    <w:rsid w:val="008237AA"/>
    <w:rsid w:val="008360CA"/>
    <w:rsid w:val="00841B5C"/>
    <w:rsid w:val="00842BDC"/>
    <w:rsid w:val="00842DBB"/>
    <w:rsid w:val="00854B1E"/>
    <w:rsid w:val="008609F2"/>
    <w:rsid w:val="00875E8E"/>
    <w:rsid w:val="00875FF7"/>
    <w:rsid w:val="008901E6"/>
    <w:rsid w:val="008A51D2"/>
    <w:rsid w:val="008A7DA0"/>
    <w:rsid w:val="008B04E0"/>
    <w:rsid w:val="008B1160"/>
    <w:rsid w:val="008B6A65"/>
    <w:rsid w:val="008B6BDD"/>
    <w:rsid w:val="008C70F4"/>
    <w:rsid w:val="008D2003"/>
    <w:rsid w:val="008E52A1"/>
    <w:rsid w:val="008E596D"/>
    <w:rsid w:val="008F02DE"/>
    <w:rsid w:val="008F357E"/>
    <w:rsid w:val="009003BB"/>
    <w:rsid w:val="009016A8"/>
    <w:rsid w:val="00902118"/>
    <w:rsid w:val="0090259A"/>
    <w:rsid w:val="00915F68"/>
    <w:rsid w:val="00916183"/>
    <w:rsid w:val="00920857"/>
    <w:rsid w:val="009252DD"/>
    <w:rsid w:val="00937B1A"/>
    <w:rsid w:val="00940E9E"/>
    <w:rsid w:val="00951C99"/>
    <w:rsid w:val="009856E1"/>
    <w:rsid w:val="00987629"/>
    <w:rsid w:val="00990690"/>
    <w:rsid w:val="009979BA"/>
    <w:rsid w:val="009A0973"/>
    <w:rsid w:val="009A1438"/>
    <w:rsid w:val="009A18C8"/>
    <w:rsid w:val="009A55CF"/>
    <w:rsid w:val="009A7035"/>
    <w:rsid w:val="009C4BE1"/>
    <w:rsid w:val="009C5E75"/>
    <w:rsid w:val="009E1D56"/>
    <w:rsid w:val="009E54EC"/>
    <w:rsid w:val="009E7A46"/>
    <w:rsid w:val="009F79C7"/>
    <w:rsid w:val="00A04E64"/>
    <w:rsid w:val="00A173DA"/>
    <w:rsid w:val="00A21188"/>
    <w:rsid w:val="00A225D0"/>
    <w:rsid w:val="00A23FA4"/>
    <w:rsid w:val="00A42A06"/>
    <w:rsid w:val="00A46944"/>
    <w:rsid w:val="00A5436A"/>
    <w:rsid w:val="00A61F89"/>
    <w:rsid w:val="00A73EA6"/>
    <w:rsid w:val="00A95B38"/>
    <w:rsid w:val="00AE767C"/>
    <w:rsid w:val="00AF2623"/>
    <w:rsid w:val="00B23E84"/>
    <w:rsid w:val="00B25C4B"/>
    <w:rsid w:val="00B36571"/>
    <w:rsid w:val="00B41D9B"/>
    <w:rsid w:val="00B614E3"/>
    <w:rsid w:val="00B63094"/>
    <w:rsid w:val="00B65751"/>
    <w:rsid w:val="00B713D2"/>
    <w:rsid w:val="00B77A51"/>
    <w:rsid w:val="00B96656"/>
    <w:rsid w:val="00BA0B98"/>
    <w:rsid w:val="00BB5EF1"/>
    <w:rsid w:val="00BC7B96"/>
    <w:rsid w:val="00BE6B2F"/>
    <w:rsid w:val="00BF14DE"/>
    <w:rsid w:val="00BF327E"/>
    <w:rsid w:val="00BF544B"/>
    <w:rsid w:val="00C02B58"/>
    <w:rsid w:val="00C06351"/>
    <w:rsid w:val="00C20A8A"/>
    <w:rsid w:val="00C22C3B"/>
    <w:rsid w:val="00C22D56"/>
    <w:rsid w:val="00C330A9"/>
    <w:rsid w:val="00C346CF"/>
    <w:rsid w:val="00C46CC5"/>
    <w:rsid w:val="00C50873"/>
    <w:rsid w:val="00C51A07"/>
    <w:rsid w:val="00C52828"/>
    <w:rsid w:val="00C532CB"/>
    <w:rsid w:val="00C67D6B"/>
    <w:rsid w:val="00C74ED6"/>
    <w:rsid w:val="00C75F3C"/>
    <w:rsid w:val="00C76BFB"/>
    <w:rsid w:val="00CA0E65"/>
    <w:rsid w:val="00CA4F16"/>
    <w:rsid w:val="00CA6420"/>
    <w:rsid w:val="00CB3486"/>
    <w:rsid w:val="00CC44F1"/>
    <w:rsid w:val="00CE14FF"/>
    <w:rsid w:val="00CE2E57"/>
    <w:rsid w:val="00CE7F57"/>
    <w:rsid w:val="00CF2563"/>
    <w:rsid w:val="00CF47B8"/>
    <w:rsid w:val="00D105C6"/>
    <w:rsid w:val="00D1469B"/>
    <w:rsid w:val="00D40D41"/>
    <w:rsid w:val="00D46369"/>
    <w:rsid w:val="00D65C72"/>
    <w:rsid w:val="00D7117F"/>
    <w:rsid w:val="00D74B71"/>
    <w:rsid w:val="00D90026"/>
    <w:rsid w:val="00D92F4C"/>
    <w:rsid w:val="00D9370D"/>
    <w:rsid w:val="00DA1A2A"/>
    <w:rsid w:val="00DA233C"/>
    <w:rsid w:val="00DC07B3"/>
    <w:rsid w:val="00DC5BC5"/>
    <w:rsid w:val="00DD4916"/>
    <w:rsid w:val="00DE682D"/>
    <w:rsid w:val="00DF3E70"/>
    <w:rsid w:val="00E07FA0"/>
    <w:rsid w:val="00E21862"/>
    <w:rsid w:val="00E31F3B"/>
    <w:rsid w:val="00E32208"/>
    <w:rsid w:val="00E34579"/>
    <w:rsid w:val="00E370F2"/>
    <w:rsid w:val="00E46454"/>
    <w:rsid w:val="00E555FC"/>
    <w:rsid w:val="00E73AE7"/>
    <w:rsid w:val="00E74B5B"/>
    <w:rsid w:val="00E82C5F"/>
    <w:rsid w:val="00EB46E4"/>
    <w:rsid w:val="00EB6366"/>
    <w:rsid w:val="00EC34C3"/>
    <w:rsid w:val="00F40578"/>
    <w:rsid w:val="00F45ECA"/>
    <w:rsid w:val="00F5562B"/>
    <w:rsid w:val="00F55E30"/>
    <w:rsid w:val="00F60DCA"/>
    <w:rsid w:val="00F73BE1"/>
    <w:rsid w:val="00F77DFC"/>
    <w:rsid w:val="00F77E8D"/>
    <w:rsid w:val="00F81B57"/>
    <w:rsid w:val="00F8376F"/>
    <w:rsid w:val="00F94A81"/>
    <w:rsid w:val="00F94D7A"/>
    <w:rsid w:val="00FA7E58"/>
    <w:rsid w:val="00FB2A15"/>
    <w:rsid w:val="00FD1993"/>
    <w:rsid w:val="00FE264D"/>
    <w:rsid w:val="00FE782A"/>
    <w:rsid w:val="00FF397D"/>
    <w:rsid w:val="00FF4648"/>
    <w:rsid w:val="00F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FF"/>
  </w:style>
  <w:style w:type="paragraph" w:styleId="2">
    <w:name w:val="heading 2"/>
    <w:basedOn w:val="a"/>
    <w:next w:val="a"/>
    <w:link w:val="20"/>
    <w:uiPriority w:val="9"/>
    <w:unhideWhenUsed/>
    <w:qFormat/>
    <w:rsid w:val="00985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64"/>
    <w:pPr>
      <w:ind w:left="720"/>
      <w:contextualSpacing/>
    </w:pPr>
  </w:style>
  <w:style w:type="table" w:styleId="a4">
    <w:name w:val="Table Grid"/>
    <w:basedOn w:val="a1"/>
    <w:uiPriority w:val="59"/>
    <w:rsid w:val="0012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65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6568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6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688"/>
  </w:style>
  <w:style w:type="paragraph" w:styleId="aa">
    <w:name w:val="footer"/>
    <w:basedOn w:val="a"/>
    <w:link w:val="ab"/>
    <w:uiPriority w:val="99"/>
    <w:unhideWhenUsed/>
    <w:rsid w:val="0036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688"/>
  </w:style>
  <w:style w:type="character" w:customStyle="1" w:styleId="20">
    <w:name w:val="Заголовок 2 Знак"/>
    <w:basedOn w:val="a0"/>
    <w:link w:val="2"/>
    <w:uiPriority w:val="9"/>
    <w:rsid w:val="0098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5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87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A6420"/>
    <w:rPr>
      <w:color w:val="800080"/>
      <w:u w:val="single"/>
    </w:rPr>
  </w:style>
  <w:style w:type="paragraph" w:customStyle="1" w:styleId="font5">
    <w:name w:val="font5"/>
    <w:basedOn w:val="a"/>
    <w:rsid w:val="00CA64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4F4F4"/>
      <w:sz w:val="24"/>
      <w:szCs w:val="24"/>
      <w:lang w:eastAsia="ru-RU"/>
    </w:rPr>
  </w:style>
  <w:style w:type="paragraph" w:customStyle="1" w:styleId="xl65">
    <w:name w:val="xl65"/>
    <w:basedOn w:val="a"/>
    <w:rsid w:val="00CA64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4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A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4F4F4"/>
      <w:sz w:val="24"/>
      <w:szCs w:val="24"/>
      <w:lang w:eastAsia="ru-RU"/>
    </w:rPr>
  </w:style>
  <w:style w:type="paragraph" w:customStyle="1" w:styleId="xl83">
    <w:name w:val="xl83"/>
    <w:basedOn w:val="a"/>
    <w:rsid w:val="00CA64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4F4F4"/>
      <w:sz w:val="24"/>
      <w:szCs w:val="24"/>
      <w:lang w:eastAsia="ru-RU"/>
    </w:rPr>
  </w:style>
  <w:style w:type="paragraph" w:customStyle="1" w:styleId="xl84">
    <w:name w:val="xl84"/>
    <w:basedOn w:val="a"/>
    <w:rsid w:val="00CA64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4F4F4"/>
      <w:sz w:val="24"/>
      <w:szCs w:val="24"/>
      <w:lang w:eastAsia="ru-RU"/>
    </w:rPr>
  </w:style>
  <w:style w:type="paragraph" w:customStyle="1" w:styleId="xl63">
    <w:name w:val="xl63"/>
    <w:basedOn w:val="a"/>
    <w:rsid w:val="00DF3E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F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50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C50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1F497D"/>
      <w:sz w:val="18"/>
      <w:szCs w:val="18"/>
      <w:lang w:eastAsia="ru-RU"/>
    </w:rPr>
  </w:style>
  <w:style w:type="paragraph" w:customStyle="1" w:styleId="font8">
    <w:name w:val="font8"/>
    <w:basedOn w:val="a"/>
    <w:rsid w:val="00C50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4F4F4"/>
      <w:u w:val="single"/>
      <w:lang w:eastAsia="ru-RU"/>
    </w:rPr>
  </w:style>
  <w:style w:type="paragraph" w:customStyle="1" w:styleId="xl85">
    <w:name w:val="xl85"/>
    <w:basedOn w:val="a"/>
    <w:rsid w:val="00C5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0873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4F4F4"/>
      <w:sz w:val="24"/>
      <w:szCs w:val="24"/>
      <w:lang w:eastAsia="ru-RU"/>
    </w:rPr>
  </w:style>
  <w:style w:type="paragraph" w:customStyle="1" w:styleId="xl88">
    <w:name w:val="xl88"/>
    <w:basedOn w:val="a"/>
    <w:rsid w:val="00C5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4F4F4"/>
      <w:sz w:val="24"/>
      <w:szCs w:val="24"/>
      <w:lang w:eastAsia="ru-RU"/>
    </w:rPr>
  </w:style>
  <w:style w:type="paragraph" w:customStyle="1" w:styleId="xl89">
    <w:name w:val="xl89"/>
    <w:basedOn w:val="a"/>
    <w:rsid w:val="00C5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4F4F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64"/>
    <w:pPr>
      <w:ind w:left="720"/>
      <w:contextualSpacing/>
    </w:pPr>
  </w:style>
  <w:style w:type="table" w:styleId="a4">
    <w:name w:val="Table Grid"/>
    <w:basedOn w:val="a1"/>
    <w:uiPriority w:val="59"/>
    <w:rsid w:val="0012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65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6568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6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5688"/>
  </w:style>
  <w:style w:type="paragraph" w:styleId="aa">
    <w:name w:val="footer"/>
    <w:basedOn w:val="a"/>
    <w:link w:val="ab"/>
    <w:uiPriority w:val="99"/>
    <w:unhideWhenUsed/>
    <w:rsid w:val="0036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688"/>
  </w:style>
  <w:style w:type="character" w:customStyle="1" w:styleId="20">
    <w:name w:val="Заголовок 2 Знак"/>
    <w:basedOn w:val="a0"/>
    <w:link w:val="2"/>
    <w:uiPriority w:val="9"/>
    <w:rsid w:val="0098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kosmet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chikb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27F3-C36C-4DD7-887E-890B2765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John</dc:creator>
  <cp:lastModifiedBy>Admin</cp:lastModifiedBy>
  <cp:revision>2</cp:revision>
  <dcterms:created xsi:type="dcterms:W3CDTF">2014-01-28T07:41:00Z</dcterms:created>
  <dcterms:modified xsi:type="dcterms:W3CDTF">2014-01-28T07:41:00Z</dcterms:modified>
</cp:coreProperties>
</file>