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93" w:rsidRPr="00E53F19" w:rsidRDefault="00C97893" w:rsidP="00E53F19">
      <w:pPr>
        <w:spacing w:after="0"/>
        <w:ind w:firstLine="709"/>
        <w:jc w:val="center"/>
        <w:rPr>
          <w:rFonts w:ascii="Times New Roman" w:hAnsi="Times New Roman"/>
          <w:sz w:val="20"/>
          <w:szCs w:val="20"/>
        </w:rPr>
      </w:pPr>
    </w:p>
    <w:p w:rsidR="00C97893" w:rsidRPr="00E53F19" w:rsidRDefault="00C97893" w:rsidP="00E53F19">
      <w:pPr>
        <w:spacing w:after="0"/>
        <w:ind w:firstLine="709"/>
        <w:jc w:val="center"/>
        <w:rPr>
          <w:rFonts w:ascii="Times New Roman" w:hAnsi="Times New Roman"/>
          <w:sz w:val="16"/>
          <w:szCs w:val="16"/>
        </w:rPr>
      </w:pPr>
      <w:r w:rsidRPr="00E53F19">
        <w:rPr>
          <w:rFonts w:ascii="Times New Roman" w:hAnsi="Times New Roman"/>
          <w:sz w:val="16"/>
          <w:szCs w:val="16"/>
        </w:rPr>
        <w:t>ФАКУЛЬТЕТ ЮРИДИЧЕСКИЙ</w:t>
      </w:r>
    </w:p>
    <w:p w:rsidR="00C97893" w:rsidRPr="00E53F19" w:rsidRDefault="00C97893" w:rsidP="00E53F19">
      <w:pPr>
        <w:ind w:firstLine="540"/>
        <w:jc w:val="center"/>
        <w:rPr>
          <w:b/>
          <w:sz w:val="16"/>
          <w:szCs w:val="16"/>
        </w:rPr>
      </w:pPr>
      <w:r w:rsidRPr="00E53F19">
        <w:rPr>
          <w:rFonts w:ascii="Times New Roman" w:hAnsi="Times New Roman"/>
          <w:sz w:val="16"/>
          <w:szCs w:val="16"/>
        </w:rPr>
        <w:t>КАФЕДРА УГОЛОВНОГО  ПРАВА И КРИМИНОЛОГИИ</w:t>
      </w:r>
    </w:p>
    <w:p w:rsidR="00C97893" w:rsidRPr="00E53F19" w:rsidRDefault="00C97893" w:rsidP="00E53F19">
      <w:pPr>
        <w:spacing w:after="0"/>
        <w:ind w:firstLine="709"/>
        <w:jc w:val="center"/>
        <w:rPr>
          <w:rFonts w:ascii="Times New Roman" w:hAnsi="Times New Roman"/>
          <w:sz w:val="16"/>
          <w:szCs w:val="16"/>
        </w:rPr>
      </w:pPr>
      <w:r w:rsidRPr="00E53F19">
        <w:rPr>
          <w:rFonts w:ascii="Times New Roman" w:hAnsi="Times New Roman"/>
          <w:sz w:val="16"/>
          <w:szCs w:val="16"/>
        </w:rPr>
        <w:t>КУРСОВАЯ РАБОТА</w:t>
      </w:r>
    </w:p>
    <w:p w:rsidR="00C97893" w:rsidRPr="00E53F19" w:rsidRDefault="00C97893" w:rsidP="00E53F19">
      <w:pPr>
        <w:ind w:firstLine="851"/>
        <w:jc w:val="center"/>
        <w:rPr>
          <w:rFonts w:ascii="Times New Roman" w:hAnsi="Times New Roman"/>
          <w:sz w:val="16"/>
          <w:szCs w:val="16"/>
        </w:rPr>
      </w:pPr>
      <w:r w:rsidRPr="00E53F19">
        <w:rPr>
          <w:rFonts w:ascii="Times New Roman" w:hAnsi="Times New Roman"/>
          <w:sz w:val="16"/>
          <w:szCs w:val="16"/>
        </w:rPr>
        <w:t>ПО  УГОЛОВНОМУ  ПРАВУ</w:t>
      </w:r>
    </w:p>
    <w:p w:rsidR="00C97893" w:rsidRPr="00E53F19" w:rsidRDefault="00C97893" w:rsidP="00E53F19">
      <w:pPr>
        <w:ind w:firstLine="851"/>
        <w:jc w:val="center"/>
        <w:rPr>
          <w:rFonts w:ascii="Times New Roman" w:hAnsi="Times New Roman"/>
          <w:sz w:val="16"/>
          <w:szCs w:val="16"/>
        </w:rPr>
      </w:pPr>
      <w:r w:rsidRPr="00E53F19">
        <w:rPr>
          <w:rFonts w:ascii="Times New Roman" w:hAnsi="Times New Roman"/>
          <w:sz w:val="16"/>
          <w:szCs w:val="16"/>
        </w:rPr>
        <w:t>СУБЪЕКТ  ПРЕСТУПЛЕНИЯ</w:t>
      </w:r>
    </w:p>
    <w:p w:rsidR="00C97893" w:rsidRPr="00E53F19" w:rsidRDefault="00C97893" w:rsidP="00E53F19">
      <w:pPr>
        <w:spacing w:after="0"/>
        <w:ind w:firstLine="510"/>
        <w:jc w:val="center"/>
        <w:rPr>
          <w:rFonts w:ascii="Times New Roman" w:hAnsi="Times New Roman"/>
          <w:sz w:val="16"/>
          <w:szCs w:val="16"/>
        </w:rPr>
      </w:pPr>
      <w:r w:rsidRPr="00E53F19">
        <w:rPr>
          <w:rFonts w:ascii="Times New Roman" w:hAnsi="Times New Roman"/>
          <w:sz w:val="16"/>
          <w:szCs w:val="16"/>
        </w:rPr>
        <w:t>СОДЕРЖАНИЕ</w:t>
      </w:r>
    </w:p>
    <w:p w:rsidR="00C97893" w:rsidRPr="00E53F19" w:rsidRDefault="00C97893" w:rsidP="00E53F19">
      <w:pPr>
        <w:spacing w:after="0"/>
        <w:ind w:firstLine="510"/>
        <w:jc w:val="center"/>
        <w:rPr>
          <w:rFonts w:ascii="Times New Roman" w:hAnsi="Times New Roman"/>
          <w:sz w:val="16"/>
          <w:szCs w:val="16"/>
        </w:rPr>
      </w:pPr>
    </w:p>
    <w:p w:rsidR="00C97893" w:rsidRPr="00E53F19" w:rsidRDefault="00C97893" w:rsidP="00E53F19">
      <w:pPr>
        <w:spacing w:after="0"/>
        <w:rPr>
          <w:rFonts w:ascii="Times New Roman" w:hAnsi="Times New Roman"/>
          <w:sz w:val="18"/>
          <w:szCs w:val="18"/>
        </w:rPr>
      </w:pPr>
      <w:r w:rsidRPr="00E53F19">
        <w:rPr>
          <w:rFonts w:ascii="Times New Roman" w:hAnsi="Times New Roman"/>
          <w:sz w:val="18"/>
          <w:szCs w:val="18"/>
        </w:rPr>
        <w:t xml:space="preserve">Введение ………………………………………………………………….  </w:t>
      </w:r>
    </w:p>
    <w:p w:rsidR="0057055C" w:rsidRPr="00E53F19" w:rsidRDefault="0057055C" w:rsidP="00E53F19">
      <w:pPr>
        <w:pStyle w:val="a3"/>
        <w:tabs>
          <w:tab w:val="left" w:pos="-180"/>
        </w:tabs>
        <w:spacing w:line="276" w:lineRule="auto"/>
        <w:ind w:firstLine="0"/>
        <w:rPr>
          <w:color w:val="auto"/>
          <w:sz w:val="18"/>
          <w:szCs w:val="18"/>
        </w:rPr>
      </w:pPr>
      <w:r w:rsidRPr="00E53F19">
        <w:rPr>
          <w:color w:val="auto"/>
          <w:sz w:val="18"/>
          <w:szCs w:val="18"/>
        </w:rPr>
        <w:t>1. Понятие и признаки субъекта преступления</w:t>
      </w:r>
      <w:r w:rsidR="00EE1DA8" w:rsidRPr="00E53F19">
        <w:rPr>
          <w:color w:val="auto"/>
          <w:sz w:val="18"/>
          <w:szCs w:val="18"/>
        </w:rPr>
        <w:t>………………………….</w:t>
      </w:r>
    </w:p>
    <w:p w:rsidR="0057055C" w:rsidRPr="00E53F19" w:rsidRDefault="0057055C" w:rsidP="00E53F19">
      <w:pPr>
        <w:pStyle w:val="a3"/>
        <w:tabs>
          <w:tab w:val="left" w:pos="-180"/>
        </w:tabs>
        <w:spacing w:line="276" w:lineRule="auto"/>
        <w:ind w:firstLine="0"/>
        <w:rPr>
          <w:color w:val="auto"/>
          <w:sz w:val="18"/>
          <w:szCs w:val="18"/>
        </w:rPr>
      </w:pPr>
      <w:r w:rsidRPr="00E53F19">
        <w:rPr>
          <w:color w:val="auto"/>
          <w:sz w:val="18"/>
          <w:szCs w:val="18"/>
        </w:rPr>
        <w:t>2. Возраст, с которого наступает уголовная ответственность</w:t>
      </w:r>
      <w:r w:rsidR="00EE1DA8" w:rsidRPr="00E53F19">
        <w:rPr>
          <w:color w:val="auto"/>
          <w:sz w:val="18"/>
          <w:szCs w:val="18"/>
        </w:rPr>
        <w:t>………….</w:t>
      </w:r>
    </w:p>
    <w:p w:rsidR="00CC6583" w:rsidRPr="00E53F19" w:rsidRDefault="0057055C" w:rsidP="00E53F19">
      <w:pPr>
        <w:spacing w:after="0"/>
        <w:ind w:right="6"/>
        <w:rPr>
          <w:rFonts w:ascii="Times New Roman" w:hAnsi="Times New Roman"/>
          <w:sz w:val="18"/>
          <w:szCs w:val="18"/>
        </w:rPr>
      </w:pPr>
      <w:r w:rsidRPr="00E53F19">
        <w:rPr>
          <w:rFonts w:ascii="Times New Roman" w:hAnsi="Times New Roman"/>
          <w:sz w:val="18"/>
          <w:szCs w:val="18"/>
        </w:rPr>
        <w:t>3.Вменяемость.</w:t>
      </w:r>
      <w:r w:rsidR="00CC6583" w:rsidRPr="00E53F19">
        <w:rPr>
          <w:rFonts w:ascii="Times New Roman" w:hAnsi="Times New Roman"/>
          <w:sz w:val="18"/>
          <w:szCs w:val="18"/>
        </w:rPr>
        <w:t xml:space="preserve"> Понятие и критерии невменяемости:</w:t>
      </w:r>
    </w:p>
    <w:p w:rsidR="00CC6583" w:rsidRPr="00E53F19" w:rsidRDefault="00CC6583" w:rsidP="00E53F19">
      <w:pPr>
        <w:spacing w:after="0"/>
        <w:ind w:right="6"/>
        <w:rPr>
          <w:rFonts w:ascii="Times New Roman" w:hAnsi="Times New Roman"/>
          <w:sz w:val="18"/>
          <w:szCs w:val="18"/>
        </w:rPr>
      </w:pPr>
      <w:r w:rsidRPr="00E53F19">
        <w:rPr>
          <w:rFonts w:ascii="Times New Roman" w:hAnsi="Times New Roman"/>
          <w:sz w:val="18"/>
          <w:szCs w:val="18"/>
        </w:rPr>
        <w:t xml:space="preserve"> медицинский и юридический……………………………………………</w:t>
      </w:r>
    </w:p>
    <w:p w:rsidR="0057055C" w:rsidRPr="00E53F19" w:rsidRDefault="0057055C" w:rsidP="00E53F19">
      <w:pPr>
        <w:pStyle w:val="a3"/>
        <w:tabs>
          <w:tab w:val="left" w:pos="-180"/>
        </w:tabs>
        <w:spacing w:line="276" w:lineRule="auto"/>
        <w:ind w:firstLine="0"/>
        <w:rPr>
          <w:color w:val="auto"/>
          <w:sz w:val="18"/>
          <w:szCs w:val="18"/>
        </w:rPr>
      </w:pPr>
      <w:r w:rsidRPr="00E53F19">
        <w:rPr>
          <w:color w:val="auto"/>
          <w:sz w:val="18"/>
          <w:szCs w:val="18"/>
        </w:rPr>
        <w:t>4.Уголовная ответственность лиц с психическим расстройством, не</w:t>
      </w:r>
    </w:p>
    <w:p w:rsidR="0057055C" w:rsidRPr="00E53F19" w:rsidRDefault="0057055C" w:rsidP="00E53F19">
      <w:pPr>
        <w:pStyle w:val="a3"/>
        <w:tabs>
          <w:tab w:val="left" w:pos="-180"/>
        </w:tabs>
        <w:spacing w:line="276" w:lineRule="auto"/>
        <w:ind w:firstLine="0"/>
        <w:rPr>
          <w:color w:val="auto"/>
          <w:sz w:val="18"/>
          <w:szCs w:val="18"/>
        </w:rPr>
      </w:pPr>
      <w:r w:rsidRPr="00E53F19">
        <w:rPr>
          <w:color w:val="auto"/>
          <w:sz w:val="18"/>
          <w:szCs w:val="18"/>
        </w:rPr>
        <w:t xml:space="preserve">   исключающим   вменяемости</w:t>
      </w:r>
      <w:r w:rsidR="00EE1DA8" w:rsidRPr="00E53F19">
        <w:rPr>
          <w:color w:val="auto"/>
          <w:sz w:val="18"/>
          <w:szCs w:val="18"/>
        </w:rPr>
        <w:t>…………………………………………..</w:t>
      </w:r>
    </w:p>
    <w:p w:rsidR="00C97893" w:rsidRPr="00D06EB3" w:rsidRDefault="0057055C" w:rsidP="00E53F19">
      <w:pPr>
        <w:pStyle w:val="a3"/>
        <w:tabs>
          <w:tab w:val="left" w:pos="-180"/>
        </w:tabs>
        <w:spacing w:line="276" w:lineRule="auto"/>
        <w:ind w:firstLine="0"/>
        <w:rPr>
          <w:color w:val="auto"/>
          <w:sz w:val="18"/>
          <w:szCs w:val="18"/>
        </w:rPr>
      </w:pPr>
      <w:r w:rsidRPr="00E53F19">
        <w:rPr>
          <w:color w:val="auto"/>
          <w:sz w:val="18"/>
          <w:szCs w:val="18"/>
        </w:rPr>
        <w:t>5.Специальный субъект преступления: понятие и виды</w:t>
      </w:r>
      <w:r w:rsidR="00481E8B" w:rsidRPr="00E53F19">
        <w:rPr>
          <w:color w:val="auto"/>
          <w:sz w:val="18"/>
          <w:szCs w:val="18"/>
        </w:rPr>
        <w:t>………………..</w:t>
      </w:r>
    </w:p>
    <w:p w:rsidR="00C97893" w:rsidRPr="00E53F19" w:rsidRDefault="00C97893" w:rsidP="00E53F19">
      <w:pPr>
        <w:spacing w:after="0"/>
        <w:rPr>
          <w:rFonts w:ascii="Times New Roman" w:hAnsi="Times New Roman"/>
          <w:sz w:val="18"/>
          <w:szCs w:val="18"/>
        </w:rPr>
      </w:pPr>
      <w:r w:rsidRPr="00E53F19">
        <w:rPr>
          <w:rFonts w:ascii="Times New Roman" w:hAnsi="Times New Roman"/>
          <w:sz w:val="18"/>
          <w:szCs w:val="18"/>
        </w:rPr>
        <w:t>Заключение………………………………………………………………. ..</w:t>
      </w:r>
    </w:p>
    <w:p w:rsidR="00C97893" w:rsidRPr="00E53F19" w:rsidRDefault="00C97893" w:rsidP="00E53F19">
      <w:pPr>
        <w:spacing w:after="0"/>
        <w:ind w:right="4"/>
        <w:rPr>
          <w:rFonts w:ascii="Times New Roman" w:hAnsi="Times New Roman"/>
          <w:sz w:val="18"/>
          <w:szCs w:val="18"/>
        </w:rPr>
      </w:pPr>
      <w:r w:rsidRPr="00E53F19">
        <w:rPr>
          <w:rFonts w:ascii="Times New Roman" w:hAnsi="Times New Roman"/>
          <w:sz w:val="18"/>
          <w:szCs w:val="18"/>
        </w:rPr>
        <w:t>Список использованны</w:t>
      </w:r>
      <w:r w:rsidR="00D06EB3">
        <w:rPr>
          <w:rFonts w:ascii="Times New Roman" w:hAnsi="Times New Roman"/>
          <w:sz w:val="18"/>
          <w:szCs w:val="18"/>
        </w:rPr>
        <w:t xml:space="preserve">х источников   …………………………………   </w:t>
      </w:r>
    </w:p>
    <w:p w:rsidR="0057055C" w:rsidRPr="00E53F19" w:rsidRDefault="0024280B" w:rsidP="00E53F19">
      <w:pPr>
        <w:spacing w:after="0"/>
        <w:ind w:right="4" w:firstLine="709"/>
        <w:jc w:val="center"/>
        <w:rPr>
          <w:rFonts w:ascii="Times New Roman" w:hAnsi="Times New Roman"/>
          <w:sz w:val="20"/>
          <w:szCs w:val="20"/>
        </w:rPr>
      </w:pPr>
      <w:r w:rsidRPr="00E53F19">
        <w:rPr>
          <w:rFonts w:ascii="Times New Roman" w:hAnsi="Times New Roman"/>
          <w:sz w:val="20"/>
          <w:szCs w:val="20"/>
        </w:rPr>
        <w:t>В</w:t>
      </w:r>
      <w:r w:rsidR="0057055C" w:rsidRPr="00E53F19">
        <w:rPr>
          <w:rFonts w:ascii="Times New Roman" w:hAnsi="Times New Roman"/>
          <w:sz w:val="20"/>
          <w:szCs w:val="20"/>
        </w:rPr>
        <w:t>ведение</w:t>
      </w:r>
    </w:p>
    <w:p w:rsidR="00C14543" w:rsidRPr="00E53F19" w:rsidRDefault="00C14543" w:rsidP="00E53F19">
      <w:pPr>
        <w:pStyle w:val="HTML"/>
        <w:ind w:firstLine="709"/>
        <w:jc w:val="both"/>
        <w:rPr>
          <w:rFonts w:ascii="Times New Roman" w:hAnsi="Times New Roman" w:cs="Times New Roman"/>
          <w:sz w:val="18"/>
          <w:szCs w:val="18"/>
        </w:rPr>
      </w:pPr>
      <w:r w:rsidRPr="00E53F19">
        <w:rPr>
          <w:rFonts w:ascii="Times New Roman" w:hAnsi="Times New Roman" w:cs="Times New Roman"/>
          <w:sz w:val="18"/>
          <w:szCs w:val="18"/>
        </w:rPr>
        <w:t xml:space="preserve">   </w:t>
      </w:r>
      <w:r w:rsidR="00724C46" w:rsidRPr="00E53F19">
        <w:rPr>
          <w:rFonts w:ascii="Times New Roman" w:hAnsi="Times New Roman" w:cs="Times New Roman"/>
          <w:sz w:val="18"/>
          <w:szCs w:val="18"/>
        </w:rPr>
        <w:t>П</w:t>
      </w:r>
      <w:r w:rsidRPr="00E53F19">
        <w:rPr>
          <w:rFonts w:ascii="Times New Roman" w:hAnsi="Times New Roman" w:cs="Times New Roman"/>
          <w:sz w:val="18"/>
          <w:szCs w:val="18"/>
        </w:rPr>
        <w:t>роблем</w:t>
      </w:r>
      <w:r w:rsidR="00724C46" w:rsidRPr="00E53F19">
        <w:rPr>
          <w:rFonts w:ascii="Times New Roman" w:hAnsi="Times New Roman" w:cs="Times New Roman"/>
          <w:sz w:val="18"/>
          <w:szCs w:val="18"/>
        </w:rPr>
        <w:t>а</w:t>
      </w:r>
      <w:r w:rsidRPr="00E53F19">
        <w:rPr>
          <w:rFonts w:ascii="Times New Roman" w:hAnsi="Times New Roman" w:cs="Times New Roman"/>
          <w:sz w:val="18"/>
          <w:szCs w:val="18"/>
        </w:rPr>
        <w:t xml:space="preserve">  </w:t>
      </w:r>
      <w:r w:rsidR="00724C46" w:rsidRPr="00E53F19">
        <w:rPr>
          <w:rFonts w:ascii="Times New Roman" w:hAnsi="Times New Roman" w:cs="Times New Roman"/>
          <w:sz w:val="18"/>
          <w:szCs w:val="18"/>
        </w:rPr>
        <w:t>определения</w:t>
      </w:r>
      <w:r w:rsidRPr="00E53F19">
        <w:rPr>
          <w:rFonts w:ascii="Times New Roman" w:hAnsi="Times New Roman" w:cs="Times New Roman"/>
          <w:sz w:val="18"/>
          <w:szCs w:val="18"/>
        </w:rPr>
        <w:t xml:space="preserve"> субъекта  преступления  -  одн</w:t>
      </w:r>
      <w:r w:rsidR="00724C46" w:rsidRPr="00E53F19">
        <w:rPr>
          <w:rFonts w:ascii="Times New Roman" w:hAnsi="Times New Roman" w:cs="Times New Roman"/>
          <w:sz w:val="18"/>
          <w:szCs w:val="18"/>
        </w:rPr>
        <w:t>а</w:t>
      </w:r>
      <w:r w:rsidRPr="00E53F19">
        <w:rPr>
          <w:rFonts w:ascii="Times New Roman" w:hAnsi="Times New Roman" w:cs="Times New Roman"/>
          <w:sz w:val="18"/>
          <w:szCs w:val="18"/>
        </w:rPr>
        <w:t xml:space="preserve">  из </w:t>
      </w:r>
      <w:r w:rsidR="00724C46" w:rsidRPr="00E53F19">
        <w:rPr>
          <w:rFonts w:ascii="Times New Roman" w:hAnsi="Times New Roman" w:cs="Times New Roman"/>
          <w:sz w:val="18"/>
          <w:szCs w:val="18"/>
        </w:rPr>
        <w:t xml:space="preserve"> сложных задач </w:t>
      </w:r>
      <w:r w:rsidRPr="00E53F19">
        <w:rPr>
          <w:rFonts w:ascii="Times New Roman" w:hAnsi="Times New Roman" w:cs="Times New Roman"/>
          <w:sz w:val="18"/>
          <w:szCs w:val="18"/>
        </w:rPr>
        <w:t xml:space="preserve">уголовного  права. Субъект преступления  в Общей  части  уголовного  права  - элемент состава преступления, а в курсе  Особенной части - обязательный </w:t>
      </w:r>
      <w:r w:rsidR="00724C46" w:rsidRPr="00E53F19">
        <w:rPr>
          <w:rFonts w:ascii="Times New Roman" w:hAnsi="Times New Roman" w:cs="Times New Roman"/>
          <w:sz w:val="18"/>
          <w:szCs w:val="18"/>
        </w:rPr>
        <w:t xml:space="preserve">компонент </w:t>
      </w:r>
      <w:r w:rsidRPr="00E53F19">
        <w:rPr>
          <w:rFonts w:ascii="Times New Roman" w:hAnsi="Times New Roman" w:cs="Times New Roman"/>
          <w:sz w:val="18"/>
          <w:szCs w:val="18"/>
        </w:rPr>
        <w:t>составов конкретных  преступлений.  И</w:t>
      </w:r>
      <w:r w:rsidR="00724C46" w:rsidRPr="00E53F19">
        <w:rPr>
          <w:rFonts w:ascii="Times New Roman" w:hAnsi="Times New Roman" w:cs="Times New Roman"/>
          <w:sz w:val="18"/>
          <w:szCs w:val="18"/>
        </w:rPr>
        <w:t>зучение</w:t>
      </w:r>
      <w:r w:rsidRPr="00E53F19">
        <w:rPr>
          <w:rFonts w:ascii="Times New Roman" w:hAnsi="Times New Roman" w:cs="Times New Roman"/>
          <w:sz w:val="18"/>
          <w:szCs w:val="18"/>
        </w:rPr>
        <w:t xml:space="preserve"> </w:t>
      </w:r>
      <w:r w:rsidR="00724C46" w:rsidRPr="00E53F19">
        <w:rPr>
          <w:rFonts w:ascii="Times New Roman" w:hAnsi="Times New Roman" w:cs="Times New Roman"/>
          <w:sz w:val="18"/>
          <w:szCs w:val="18"/>
        </w:rPr>
        <w:t>субъекта преступления</w:t>
      </w:r>
      <w:r w:rsidRPr="00E53F19">
        <w:rPr>
          <w:rFonts w:ascii="Times New Roman" w:hAnsi="Times New Roman" w:cs="Times New Roman"/>
          <w:sz w:val="18"/>
          <w:szCs w:val="18"/>
        </w:rPr>
        <w:t xml:space="preserve"> имеет  значение  при  практическом  применении  уголовного законодательства</w:t>
      </w:r>
      <w:r w:rsidR="00724C46" w:rsidRPr="00E53F19">
        <w:rPr>
          <w:rFonts w:ascii="Times New Roman" w:hAnsi="Times New Roman" w:cs="Times New Roman"/>
          <w:sz w:val="18"/>
          <w:szCs w:val="18"/>
        </w:rPr>
        <w:t xml:space="preserve">, так как  его признаки  являются предметом доказывания </w:t>
      </w:r>
      <w:r w:rsidRPr="00E53F19">
        <w:rPr>
          <w:rFonts w:ascii="Times New Roman" w:hAnsi="Times New Roman" w:cs="Times New Roman"/>
          <w:sz w:val="18"/>
          <w:szCs w:val="18"/>
        </w:rPr>
        <w:t xml:space="preserve"> по каждому уголовному делу.</w:t>
      </w:r>
    </w:p>
    <w:p w:rsidR="00FD4396" w:rsidRPr="00E53F19" w:rsidRDefault="00FD4396" w:rsidP="00E53F19">
      <w:pPr>
        <w:autoSpaceDE w:val="0"/>
        <w:autoSpaceDN w:val="0"/>
        <w:adjustRightInd w:val="0"/>
        <w:spacing w:after="0" w:line="240" w:lineRule="auto"/>
        <w:ind w:firstLine="709"/>
        <w:jc w:val="both"/>
        <w:rPr>
          <w:rFonts w:ascii="Times New Roman" w:hAnsi="Times New Roman"/>
          <w:sz w:val="18"/>
          <w:szCs w:val="18"/>
        </w:rPr>
      </w:pPr>
      <w:r w:rsidRPr="00E53F19">
        <w:rPr>
          <w:rFonts w:ascii="Times New Roman" w:hAnsi="Times New Roman"/>
          <w:sz w:val="18"/>
          <w:szCs w:val="18"/>
        </w:rPr>
        <w:t>В настоящее время актуализировалась проблема определения субъекта преступления в связи с ростом числа психических аномалий в обществе в целом и особенно числа правонарушений, совершенных такими лицами.</w:t>
      </w:r>
    </w:p>
    <w:p w:rsidR="00FD4396" w:rsidRPr="00E53F19" w:rsidRDefault="00887C5B" w:rsidP="00E53F19">
      <w:pPr>
        <w:autoSpaceDE w:val="0"/>
        <w:autoSpaceDN w:val="0"/>
        <w:adjustRightInd w:val="0"/>
        <w:spacing w:after="0" w:line="240" w:lineRule="auto"/>
        <w:ind w:firstLine="540"/>
        <w:jc w:val="both"/>
        <w:rPr>
          <w:rFonts w:ascii="Times New Roman" w:hAnsi="Times New Roman"/>
          <w:sz w:val="18"/>
          <w:szCs w:val="18"/>
        </w:rPr>
      </w:pPr>
      <w:r w:rsidRPr="00E53F19">
        <w:rPr>
          <w:rFonts w:ascii="Times New Roman" w:hAnsi="Times New Roman"/>
          <w:sz w:val="18"/>
          <w:szCs w:val="18"/>
        </w:rPr>
        <w:t>Исследованием данной проблемы занимались ученые:</w:t>
      </w:r>
      <w:r w:rsidR="00FD4396" w:rsidRPr="00E53F19">
        <w:rPr>
          <w:rFonts w:ascii="Times New Roman" w:hAnsi="Times New Roman"/>
          <w:sz w:val="18"/>
          <w:szCs w:val="18"/>
        </w:rPr>
        <w:t xml:space="preserve"> Савельева В.С., Ситковская О.Д., Павлов В.Г., Сербский В., Антонян Ю.М., Бородин С.В., Никифоров А.С. , Кудрявцев В.Н., Иванов Н.Г.</w:t>
      </w:r>
      <w:r w:rsidR="00A73E8F" w:rsidRPr="00E53F19">
        <w:rPr>
          <w:rFonts w:ascii="Times New Roman" w:hAnsi="Times New Roman"/>
          <w:sz w:val="18"/>
          <w:szCs w:val="18"/>
        </w:rPr>
        <w:t>, Комиссарова В.С., Н.Е. Крылова и И.М. Тяжкова и другие. Но в полной мере проблема субъекта преступления не исследована и содержит дискуссионные вопросы, например, о возрастной границе уголовной ответственности за тяжкие и особо тяжкие преступления.</w:t>
      </w:r>
    </w:p>
    <w:p w:rsidR="00724C46" w:rsidRPr="00E53F19" w:rsidRDefault="00C14543" w:rsidP="00E53F19">
      <w:pPr>
        <w:pStyle w:val="HTML"/>
        <w:ind w:firstLine="709"/>
        <w:jc w:val="both"/>
        <w:rPr>
          <w:rFonts w:ascii="Times New Roman" w:hAnsi="Times New Roman" w:cs="Times New Roman"/>
          <w:sz w:val="18"/>
          <w:szCs w:val="18"/>
        </w:rPr>
      </w:pPr>
      <w:r w:rsidRPr="00E53F19">
        <w:rPr>
          <w:rFonts w:ascii="Times New Roman" w:hAnsi="Times New Roman" w:cs="Times New Roman"/>
          <w:sz w:val="18"/>
          <w:szCs w:val="18"/>
        </w:rPr>
        <w:t xml:space="preserve"> </w:t>
      </w:r>
      <w:r w:rsidR="00724C46" w:rsidRPr="00E53F19">
        <w:rPr>
          <w:rFonts w:ascii="Times New Roman" w:hAnsi="Times New Roman" w:cs="Times New Roman"/>
          <w:sz w:val="18"/>
          <w:szCs w:val="18"/>
        </w:rPr>
        <w:t>Поэтому цель данной работы:</w:t>
      </w:r>
      <w:r w:rsidR="00887C5B" w:rsidRPr="00E53F19">
        <w:rPr>
          <w:rFonts w:ascii="Times New Roman" w:hAnsi="Times New Roman" w:cs="Times New Roman"/>
          <w:sz w:val="18"/>
          <w:szCs w:val="18"/>
        </w:rPr>
        <w:t xml:space="preserve"> изучить понятие  субъекта преступления в российском уголовном праве.</w:t>
      </w:r>
    </w:p>
    <w:p w:rsidR="00887C5B" w:rsidRPr="00E53F19" w:rsidRDefault="00887C5B" w:rsidP="00E53F19">
      <w:pPr>
        <w:pStyle w:val="HTML"/>
        <w:ind w:firstLine="709"/>
        <w:jc w:val="both"/>
        <w:rPr>
          <w:rFonts w:ascii="Times New Roman" w:hAnsi="Times New Roman" w:cs="Times New Roman"/>
          <w:sz w:val="18"/>
          <w:szCs w:val="18"/>
        </w:rPr>
      </w:pPr>
      <w:r w:rsidRPr="00E53F19">
        <w:rPr>
          <w:rFonts w:ascii="Times New Roman" w:hAnsi="Times New Roman" w:cs="Times New Roman"/>
          <w:sz w:val="18"/>
          <w:szCs w:val="18"/>
        </w:rPr>
        <w:t>Задачи исследования:</w:t>
      </w:r>
    </w:p>
    <w:p w:rsidR="00887C5B" w:rsidRPr="00E53F19" w:rsidRDefault="00887C5B" w:rsidP="00E53F19">
      <w:pPr>
        <w:pStyle w:val="HTML"/>
        <w:numPr>
          <w:ilvl w:val="0"/>
          <w:numId w:val="6"/>
        </w:numPr>
        <w:jc w:val="both"/>
        <w:rPr>
          <w:rFonts w:ascii="Times New Roman" w:hAnsi="Times New Roman" w:cs="Times New Roman"/>
          <w:sz w:val="18"/>
          <w:szCs w:val="18"/>
        </w:rPr>
      </w:pPr>
      <w:r w:rsidRPr="00E53F19">
        <w:rPr>
          <w:rFonts w:ascii="Times New Roman" w:hAnsi="Times New Roman" w:cs="Times New Roman"/>
          <w:sz w:val="18"/>
          <w:szCs w:val="18"/>
        </w:rPr>
        <w:t>Изучить источники по теме исследования.</w:t>
      </w:r>
    </w:p>
    <w:p w:rsidR="00887C5B" w:rsidRPr="00E53F19" w:rsidRDefault="00887C5B" w:rsidP="00E53F19">
      <w:pPr>
        <w:pStyle w:val="HTML"/>
        <w:numPr>
          <w:ilvl w:val="0"/>
          <w:numId w:val="6"/>
        </w:numPr>
        <w:jc w:val="both"/>
        <w:rPr>
          <w:rFonts w:ascii="Times New Roman" w:hAnsi="Times New Roman" w:cs="Times New Roman"/>
          <w:sz w:val="18"/>
          <w:szCs w:val="18"/>
        </w:rPr>
      </w:pPr>
      <w:r w:rsidRPr="00E53F19">
        <w:rPr>
          <w:rFonts w:ascii="Times New Roman" w:hAnsi="Times New Roman" w:cs="Times New Roman"/>
          <w:sz w:val="18"/>
          <w:szCs w:val="18"/>
        </w:rPr>
        <w:t>Обозначить критерии классификации субъектов преступления.</w:t>
      </w:r>
    </w:p>
    <w:p w:rsidR="00887C5B" w:rsidRPr="00E53F19" w:rsidRDefault="00887C5B" w:rsidP="00E53F19">
      <w:pPr>
        <w:pStyle w:val="HTML"/>
        <w:numPr>
          <w:ilvl w:val="0"/>
          <w:numId w:val="6"/>
        </w:numPr>
        <w:jc w:val="both"/>
        <w:rPr>
          <w:rFonts w:ascii="Times New Roman" w:hAnsi="Times New Roman" w:cs="Times New Roman"/>
          <w:sz w:val="18"/>
          <w:szCs w:val="18"/>
        </w:rPr>
      </w:pPr>
      <w:r w:rsidRPr="00E53F19">
        <w:rPr>
          <w:rFonts w:ascii="Times New Roman" w:hAnsi="Times New Roman" w:cs="Times New Roman"/>
          <w:sz w:val="18"/>
          <w:szCs w:val="18"/>
        </w:rPr>
        <w:t>Представить характерные особенности субъектов.</w:t>
      </w:r>
    </w:p>
    <w:p w:rsidR="00887C5B" w:rsidRPr="00E53F19" w:rsidRDefault="00887C5B" w:rsidP="00E53F19">
      <w:pPr>
        <w:pStyle w:val="HTML"/>
        <w:numPr>
          <w:ilvl w:val="0"/>
          <w:numId w:val="6"/>
        </w:numPr>
        <w:jc w:val="both"/>
        <w:rPr>
          <w:rFonts w:ascii="Times New Roman" w:hAnsi="Times New Roman" w:cs="Times New Roman"/>
          <w:sz w:val="18"/>
          <w:szCs w:val="18"/>
        </w:rPr>
      </w:pPr>
      <w:r w:rsidRPr="00E53F19">
        <w:rPr>
          <w:rFonts w:ascii="Times New Roman" w:hAnsi="Times New Roman" w:cs="Times New Roman"/>
          <w:sz w:val="18"/>
          <w:szCs w:val="18"/>
        </w:rPr>
        <w:t xml:space="preserve"> </w:t>
      </w:r>
      <w:r w:rsidR="00FD4396" w:rsidRPr="00E53F19">
        <w:rPr>
          <w:rFonts w:ascii="Times New Roman" w:hAnsi="Times New Roman" w:cs="Times New Roman"/>
          <w:sz w:val="18"/>
          <w:szCs w:val="18"/>
        </w:rPr>
        <w:t>Рассмотреть виды уголовной ответственности лиц, с психическими аномалиями, не исключающими вменяемости</w:t>
      </w:r>
      <w:r w:rsidR="002D0698" w:rsidRPr="00E53F19">
        <w:rPr>
          <w:rFonts w:ascii="Times New Roman" w:hAnsi="Times New Roman" w:cs="Times New Roman"/>
          <w:sz w:val="18"/>
          <w:szCs w:val="18"/>
        </w:rPr>
        <w:t>.</w:t>
      </w:r>
    </w:p>
    <w:p w:rsidR="00BB1973" w:rsidRPr="00E53F19" w:rsidRDefault="00BB1973" w:rsidP="00E53F19">
      <w:pPr>
        <w:spacing w:after="0" w:line="240" w:lineRule="auto"/>
        <w:ind w:right="4" w:firstLine="709"/>
        <w:jc w:val="both"/>
        <w:rPr>
          <w:rFonts w:ascii="Times New Roman" w:hAnsi="Times New Roman"/>
          <w:sz w:val="18"/>
          <w:szCs w:val="18"/>
        </w:rPr>
      </w:pPr>
    </w:p>
    <w:p w:rsidR="00682536" w:rsidRPr="00E53F19" w:rsidRDefault="00682536" w:rsidP="00E53F19">
      <w:pPr>
        <w:autoSpaceDE w:val="0"/>
        <w:autoSpaceDN w:val="0"/>
        <w:adjustRightInd w:val="0"/>
        <w:spacing w:after="0"/>
        <w:ind w:firstLine="540"/>
        <w:jc w:val="both"/>
        <w:rPr>
          <w:rFonts w:ascii="Times New Roman" w:hAnsi="Times New Roman"/>
          <w:b/>
          <w:sz w:val="20"/>
          <w:szCs w:val="20"/>
        </w:rPr>
      </w:pPr>
      <w:r w:rsidRPr="00E53F19">
        <w:rPr>
          <w:rFonts w:ascii="Times New Roman" w:hAnsi="Times New Roman"/>
          <w:b/>
          <w:sz w:val="20"/>
          <w:szCs w:val="20"/>
        </w:rPr>
        <w:t>Понятие и признаки субъекта преступления</w:t>
      </w:r>
    </w:p>
    <w:p w:rsidR="00682536" w:rsidRPr="00E53F19" w:rsidRDefault="00682536" w:rsidP="00E53F19">
      <w:pPr>
        <w:autoSpaceDE w:val="0"/>
        <w:autoSpaceDN w:val="0"/>
        <w:adjustRightInd w:val="0"/>
        <w:spacing w:after="0"/>
        <w:ind w:firstLine="540"/>
        <w:jc w:val="both"/>
        <w:rPr>
          <w:rFonts w:ascii="Times New Roman" w:hAnsi="Times New Roman"/>
          <w:b/>
          <w:bCs/>
          <w:sz w:val="20"/>
          <w:szCs w:val="20"/>
        </w:rPr>
      </w:pPr>
    </w:p>
    <w:p w:rsidR="00682536" w:rsidRPr="00E53F19" w:rsidRDefault="00682536" w:rsidP="00E53F19">
      <w:pPr>
        <w:spacing w:after="0"/>
        <w:ind w:firstLine="709"/>
        <w:jc w:val="both"/>
        <w:rPr>
          <w:rFonts w:ascii="Times New Roman" w:hAnsi="Times New Roman"/>
          <w:sz w:val="20"/>
          <w:szCs w:val="20"/>
        </w:rPr>
      </w:pPr>
      <w:r w:rsidRPr="00E53F19">
        <w:rPr>
          <w:rFonts w:ascii="Times New Roman" w:hAnsi="Times New Roman"/>
          <w:sz w:val="20"/>
          <w:szCs w:val="20"/>
        </w:rPr>
        <w:t>Субъект преступления - это лицо, способное нести уголовную ответственность в случае совершения им умышленно или неосторожно общественно опасного деяния, предусмотренного уголовным законом</w:t>
      </w:r>
      <w:r w:rsidR="00875BE1" w:rsidRPr="00E53F19">
        <w:rPr>
          <w:rFonts w:ascii="Times New Roman" w:hAnsi="Times New Roman"/>
          <w:sz w:val="20"/>
          <w:szCs w:val="20"/>
        </w:rPr>
        <w:t>[8]</w:t>
      </w:r>
      <w:r w:rsidR="00D403D6" w:rsidRPr="00E53F19">
        <w:rPr>
          <w:rFonts w:ascii="Times New Roman" w:hAnsi="Times New Roman"/>
          <w:sz w:val="20"/>
          <w:szCs w:val="20"/>
        </w:rPr>
        <w:t>.</w:t>
      </w:r>
    </w:p>
    <w:p w:rsidR="00301B81" w:rsidRPr="00E53F19" w:rsidRDefault="008972DF" w:rsidP="00E53F19">
      <w:pPr>
        <w:autoSpaceDE w:val="0"/>
        <w:autoSpaceDN w:val="0"/>
        <w:adjustRightInd w:val="0"/>
        <w:spacing w:after="0"/>
        <w:ind w:firstLine="709"/>
        <w:jc w:val="both"/>
        <w:rPr>
          <w:rFonts w:ascii="Times New Roman" w:hAnsi="Times New Roman"/>
          <w:sz w:val="20"/>
          <w:szCs w:val="20"/>
        </w:rPr>
      </w:pPr>
      <w:hyperlink r:id="rId7" w:history="1">
        <w:r w:rsidR="00682536" w:rsidRPr="00E53F19">
          <w:rPr>
            <w:rFonts w:ascii="Times New Roman" w:hAnsi="Times New Roman"/>
            <w:sz w:val="20"/>
            <w:szCs w:val="20"/>
          </w:rPr>
          <w:t>Уголовный кодекс РФ</w:t>
        </w:r>
      </w:hyperlink>
      <w:r w:rsidR="00682536" w:rsidRPr="00E53F19">
        <w:rPr>
          <w:rFonts w:ascii="Times New Roman" w:hAnsi="Times New Roman"/>
          <w:sz w:val="20"/>
          <w:szCs w:val="20"/>
        </w:rPr>
        <w:t xml:space="preserve"> не использует термин «субъект преступления». Эта категория обозначается понятиями: «виновный», «осужденный», «лицо», «лицо, совершившее преступление», «лицо, подлежащее уголовной ответственности» и другими. Юридические признаки субъекта преступления обозначены</w:t>
      </w:r>
      <w:r w:rsidR="00301B81" w:rsidRPr="00E53F19">
        <w:rPr>
          <w:rFonts w:ascii="Times New Roman" w:hAnsi="Times New Roman"/>
          <w:sz w:val="20"/>
          <w:szCs w:val="20"/>
        </w:rPr>
        <w:t xml:space="preserve"> </w:t>
      </w:r>
      <w:r w:rsidR="00682536" w:rsidRPr="00E53F19">
        <w:rPr>
          <w:rFonts w:ascii="Times New Roman" w:hAnsi="Times New Roman"/>
          <w:sz w:val="20"/>
          <w:szCs w:val="20"/>
        </w:rPr>
        <w:t>в</w:t>
      </w:r>
      <w:r w:rsidR="00301B81" w:rsidRPr="00E53F19">
        <w:rPr>
          <w:rFonts w:ascii="Times New Roman" w:hAnsi="Times New Roman"/>
          <w:sz w:val="20"/>
          <w:szCs w:val="20"/>
        </w:rPr>
        <w:t xml:space="preserve"> </w:t>
      </w:r>
      <w:r w:rsidR="00682536" w:rsidRPr="00E53F19">
        <w:rPr>
          <w:rFonts w:ascii="Times New Roman" w:hAnsi="Times New Roman"/>
          <w:sz w:val="20"/>
          <w:szCs w:val="20"/>
        </w:rPr>
        <w:t>главе 4 УК РФ</w:t>
      </w:r>
      <w:r w:rsidR="00D403D6" w:rsidRPr="00E53F19">
        <w:rPr>
          <w:rFonts w:ascii="Times New Roman" w:hAnsi="Times New Roman"/>
          <w:sz w:val="20"/>
          <w:szCs w:val="20"/>
        </w:rPr>
        <w:t xml:space="preserve"> [1</w:t>
      </w:r>
      <w:r w:rsidR="009C42BF" w:rsidRPr="00E53F19">
        <w:rPr>
          <w:rFonts w:ascii="Times New Roman" w:hAnsi="Times New Roman"/>
          <w:sz w:val="20"/>
          <w:szCs w:val="20"/>
        </w:rPr>
        <w:t>1</w:t>
      </w:r>
      <w:r w:rsidR="00D403D6" w:rsidRPr="00E53F19">
        <w:rPr>
          <w:rFonts w:ascii="Times New Roman" w:hAnsi="Times New Roman"/>
          <w:sz w:val="20"/>
          <w:szCs w:val="20"/>
        </w:rPr>
        <w:t>]</w:t>
      </w:r>
      <w:r w:rsidR="00682536" w:rsidRPr="00E53F19">
        <w:rPr>
          <w:rFonts w:ascii="Times New Roman" w:hAnsi="Times New Roman"/>
          <w:sz w:val="20"/>
          <w:szCs w:val="20"/>
        </w:rPr>
        <w:t xml:space="preserve">. </w:t>
      </w:r>
    </w:p>
    <w:p w:rsidR="00CE029F" w:rsidRPr="00E53F19" w:rsidRDefault="009C42BF"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Признаки  субъекта преступления  регламентирует ст.19 УК РФ</w:t>
      </w:r>
      <w:r w:rsidR="00481E8B" w:rsidRPr="00E53F19">
        <w:rPr>
          <w:rFonts w:ascii="Times New Roman" w:hAnsi="Times New Roman"/>
          <w:sz w:val="20"/>
          <w:szCs w:val="20"/>
        </w:rPr>
        <w:t>:</w:t>
      </w:r>
      <w:r w:rsidR="00C241E3" w:rsidRPr="00E53F19">
        <w:rPr>
          <w:rFonts w:ascii="Times New Roman" w:hAnsi="Times New Roman"/>
          <w:sz w:val="20"/>
          <w:szCs w:val="20"/>
        </w:rPr>
        <w:t xml:space="preserve"> 1) физическое лицо, 2) вменяемость, 3) достижение возраста, с которого наступает уголовная ответственность</w:t>
      </w:r>
      <w:r w:rsidR="009C3A54" w:rsidRPr="00E53F19">
        <w:rPr>
          <w:rFonts w:ascii="Times New Roman" w:hAnsi="Times New Roman"/>
          <w:sz w:val="20"/>
          <w:szCs w:val="20"/>
        </w:rPr>
        <w:t>[2]</w:t>
      </w:r>
      <w:r w:rsidR="00C241E3" w:rsidRPr="00E53F19">
        <w:rPr>
          <w:rFonts w:ascii="Times New Roman" w:hAnsi="Times New Roman"/>
          <w:sz w:val="20"/>
          <w:szCs w:val="20"/>
        </w:rPr>
        <w:t>.</w:t>
      </w:r>
      <w:r w:rsidR="00301B81" w:rsidRPr="00E53F19">
        <w:rPr>
          <w:rFonts w:ascii="Times New Roman" w:hAnsi="Times New Roman"/>
          <w:sz w:val="20"/>
          <w:szCs w:val="20"/>
        </w:rPr>
        <w:t>С</w:t>
      </w:r>
      <w:r w:rsidR="009C3A54" w:rsidRPr="00E53F19">
        <w:rPr>
          <w:rFonts w:ascii="Times New Roman" w:hAnsi="Times New Roman"/>
          <w:sz w:val="20"/>
          <w:szCs w:val="20"/>
        </w:rPr>
        <w:t xml:space="preserve">убъектом преступления </w:t>
      </w:r>
      <w:r w:rsidR="00C241E3" w:rsidRPr="00E53F19">
        <w:rPr>
          <w:rFonts w:ascii="Times New Roman" w:hAnsi="Times New Roman"/>
          <w:sz w:val="20"/>
          <w:szCs w:val="20"/>
        </w:rPr>
        <w:t xml:space="preserve">может быть только человек, биосоциальное существо - </w:t>
      </w:r>
      <w:r w:rsidR="00C241E3" w:rsidRPr="00E53F19">
        <w:rPr>
          <w:rFonts w:ascii="Times New Roman" w:hAnsi="Times New Roman"/>
          <w:bCs/>
          <w:sz w:val="20"/>
          <w:szCs w:val="20"/>
        </w:rPr>
        <w:t>физическое лицо.</w:t>
      </w:r>
      <w:r w:rsidR="00C241E3" w:rsidRPr="00E53F19">
        <w:rPr>
          <w:rFonts w:ascii="Times New Roman" w:hAnsi="Times New Roman"/>
          <w:sz w:val="20"/>
          <w:szCs w:val="20"/>
        </w:rPr>
        <w:t xml:space="preserve"> Под физическим лицом понимаются граждане России, иностранцы и лица без гражданства. Юридические лица в качестве субъекта преступления российским уголовным законодательством не рассматриваются</w:t>
      </w:r>
      <w:r w:rsidR="009C3A54" w:rsidRPr="00E53F19">
        <w:rPr>
          <w:rFonts w:ascii="Times New Roman" w:hAnsi="Times New Roman"/>
          <w:sz w:val="20"/>
          <w:szCs w:val="20"/>
        </w:rPr>
        <w:t xml:space="preserve">, как и </w:t>
      </w:r>
      <w:r w:rsidR="00C241E3" w:rsidRPr="00E53F19">
        <w:rPr>
          <w:rFonts w:ascii="Times New Roman" w:hAnsi="Times New Roman"/>
          <w:sz w:val="20"/>
          <w:szCs w:val="20"/>
        </w:rPr>
        <w:t xml:space="preserve"> неодушевленны</w:t>
      </w:r>
      <w:r w:rsidR="009C3A54" w:rsidRPr="00E53F19">
        <w:rPr>
          <w:rFonts w:ascii="Times New Roman" w:hAnsi="Times New Roman"/>
          <w:sz w:val="20"/>
          <w:szCs w:val="20"/>
        </w:rPr>
        <w:t>е</w:t>
      </w:r>
      <w:r w:rsidR="00C241E3" w:rsidRPr="00E53F19">
        <w:rPr>
          <w:rFonts w:ascii="Times New Roman" w:hAnsi="Times New Roman"/>
          <w:sz w:val="20"/>
          <w:szCs w:val="20"/>
        </w:rPr>
        <w:t xml:space="preserve"> предмет</w:t>
      </w:r>
      <w:r w:rsidR="009C3A54" w:rsidRPr="00E53F19">
        <w:rPr>
          <w:rFonts w:ascii="Times New Roman" w:hAnsi="Times New Roman"/>
          <w:sz w:val="20"/>
          <w:szCs w:val="20"/>
        </w:rPr>
        <w:t>ы</w:t>
      </w:r>
      <w:r w:rsidR="00C241E3" w:rsidRPr="00E53F19">
        <w:rPr>
          <w:rFonts w:ascii="Times New Roman" w:hAnsi="Times New Roman"/>
          <w:sz w:val="20"/>
          <w:szCs w:val="20"/>
        </w:rPr>
        <w:t xml:space="preserve"> и животны</w:t>
      </w:r>
      <w:r w:rsidR="009C3A54" w:rsidRPr="00E53F19">
        <w:rPr>
          <w:rFonts w:ascii="Times New Roman" w:hAnsi="Times New Roman"/>
          <w:sz w:val="20"/>
          <w:szCs w:val="20"/>
        </w:rPr>
        <w:t>е</w:t>
      </w:r>
      <w:r w:rsidR="00C241E3" w:rsidRPr="00E53F19">
        <w:rPr>
          <w:rFonts w:ascii="Times New Roman" w:hAnsi="Times New Roman"/>
          <w:sz w:val="20"/>
          <w:szCs w:val="20"/>
        </w:rPr>
        <w:t>.</w:t>
      </w:r>
      <w:r w:rsidR="009C3A54" w:rsidRPr="00E53F19">
        <w:rPr>
          <w:rFonts w:ascii="Times New Roman" w:hAnsi="Times New Roman"/>
          <w:sz w:val="20"/>
          <w:szCs w:val="20"/>
        </w:rPr>
        <w:t xml:space="preserve"> </w:t>
      </w:r>
    </w:p>
    <w:p w:rsidR="00481E8B" w:rsidRPr="00E53F19" w:rsidRDefault="009C3A54"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Уголовное право России </w:t>
      </w:r>
      <w:r w:rsidR="00CE029F" w:rsidRPr="00E53F19">
        <w:rPr>
          <w:rFonts w:ascii="Times New Roman" w:hAnsi="Times New Roman"/>
          <w:sz w:val="20"/>
          <w:szCs w:val="20"/>
        </w:rPr>
        <w:t xml:space="preserve">придерживается </w:t>
      </w:r>
      <w:r w:rsidRPr="00E53F19">
        <w:rPr>
          <w:rFonts w:ascii="Times New Roman" w:hAnsi="Times New Roman"/>
          <w:sz w:val="20"/>
          <w:szCs w:val="20"/>
        </w:rPr>
        <w:t xml:space="preserve"> </w:t>
      </w:r>
      <w:r w:rsidR="00191F58" w:rsidRPr="00E53F19">
        <w:rPr>
          <w:rFonts w:ascii="Times New Roman" w:hAnsi="Times New Roman"/>
          <w:sz w:val="20"/>
          <w:szCs w:val="20"/>
        </w:rPr>
        <w:t>позици</w:t>
      </w:r>
      <w:r w:rsidR="00CE029F" w:rsidRPr="00E53F19">
        <w:rPr>
          <w:rFonts w:ascii="Times New Roman" w:hAnsi="Times New Roman"/>
          <w:sz w:val="20"/>
          <w:szCs w:val="20"/>
        </w:rPr>
        <w:t>и</w:t>
      </w:r>
      <w:r w:rsidRPr="00E53F19">
        <w:rPr>
          <w:rFonts w:ascii="Times New Roman" w:hAnsi="Times New Roman"/>
          <w:sz w:val="20"/>
          <w:szCs w:val="20"/>
        </w:rPr>
        <w:t>, что субъектом преступления может быть лишь человек, обладающий разумом и относительной свободой воли</w:t>
      </w:r>
      <w:r w:rsidR="00813E2D" w:rsidRPr="00E53F19">
        <w:rPr>
          <w:rFonts w:ascii="Times New Roman" w:hAnsi="Times New Roman"/>
          <w:sz w:val="20"/>
          <w:szCs w:val="20"/>
        </w:rPr>
        <w:t>, способный осознавать</w:t>
      </w:r>
      <w:r w:rsidR="00CE029F" w:rsidRPr="00E53F19">
        <w:rPr>
          <w:rFonts w:ascii="Times New Roman" w:hAnsi="Times New Roman"/>
          <w:sz w:val="20"/>
          <w:szCs w:val="20"/>
        </w:rPr>
        <w:t xml:space="preserve"> свои действия и руководить ими</w:t>
      </w:r>
      <w:r w:rsidR="00813E2D" w:rsidRPr="00E53F19">
        <w:rPr>
          <w:rFonts w:ascii="Times New Roman" w:hAnsi="Times New Roman"/>
          <w:sz w:val="20"/>
          <w:szCs w:val="20"/>
        </w:rPr>
        <w:t>.</w:t>
      </w:r>
      <w:r w:rsidR="00CE029F" w:rsidRPr="00E53F19">
        <w:rPr>
          <w:rFonts w:ascii="Times New Roman" w:hAnsi="Times New Roman"/>
          <w:sz w:val="20"/>
          <w:szCs w:val="20"/>
        </w:rPr>
        <w:t xml:space="preserve"> Эти качества названы  в ст.19  УК РФ как общие условия уголовной ответственности лица.</w:t>
      </w:r>
      <w:r w:rsidR="00191F58" w:rsidRPr="00E53F19">
        <w:rPr>
          <w:rFonts w:ascii="Times New Roman" w:hAnsi="Times New Roman"/>
          <w:sz w:val="20"/>
          <w:szCs w:val="20"/>
        </w:rPr>
        <w:t xml:space="preserve"> </w:t>
      </w:r>
    </w:p>
    <w:p w:rsidR="00CE029F" w:rsidRPr="00E53F19" w:rsidRDefault="00CE029F"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Возраст и вменяемость </w:t>
      </w:r>
      <w:r w:rsidR="00191F58" w:rsidRPr="00E53F19">
        <w:rPr>
          <w:rFonts w:ascii="Times New Roman" w:hAnsi="Times New Roman"/>
          <w:sz w:val="20"/>
          <w:szCs w:val="20"/>
        </w:rPr>
        <w:t>-</w:t>
      </w:r>
      <w:r w:rsidR="00875BE1" w:rsidRPr="00E53F19">
        <w:rPr>
          <w:rFonts w:ascii="Times New Roman" w:hAnsi="Times New Roman"/>
          <w:sz w:val="20"/>
          <w:szCs w:val="20"/>
        </w:rPr>
        <w:t xml:space="preserve"> </w:t>
      </w:r>
      <w:r w:rsidRPr="00E53F19">
        <w:rPr>
          <w:rFonts w:ascii="Times New Roman" w:hAnsi="Times New Roman"/>
          <w:sz w:val="20"/>
          <w:szCs w:val="20"/>
        </w:rPr>
        <w:t>общи</w:t>
      </w:r>
      <w:r w:rsidR="00191F58" w:rsidRPr="00E53F19">
        <w:rPr>
          <w:rFonts w:ascii="Times New Roman" w:hAnsi="Times New Roman"/>
          <w:sz w:val="20"/>
          <w:szCs w:val="20"/>
        </w:rPr>
        <w:t>е</w:t>
      </w:r>
      <w:r w:rsidRPr="00E53F19">
        <w:rPr>
          <w:rFonts w:ascii="Times New Roman" w:hAnsi="Times New Roman"/>
          <w:sz w:val="20"/>
          <w:szCs w:val="20"/>
        </w:rPr>
        <w:t xml:space="preserve"> признаки, необходимы</w:t>
      </w:r>
      <w:r w:rsidR="00191F58" w:rsidRPr="00E53F19">
        <w:rPr>
          <w:rFonts w:ascii="Times New Roman" w:hAnsi="Times New Roman"/>
          <w:sz w:val="20"/>
          <w:szCs w:val="20"/>
        </w:rPr>
        <w:t>е</w:t>
      </w:r>
      <w:r w:rsidRPr="00E53F19">
        <w:rPr>
          <w:rFonts w:ascii="Times New Roman" w:hAnsi="Times New Roman"/>
          <w:sz w:val="20"/>
          <w:szCs w:val="20"/>
        </w:rPr>
        <w:t xml:space="preserve"> для признания физического лица субъектом любого преступления. Поэтому лицо, отвечающее этим требованиям, называют </w:t>
      </w:r>
      <w:r w:rsidRPr="00E53F19">
        <w:rPr>
          <w:rFonts w:ascii="Times New Roman" w:hAnsi="Times New Roman"/>
          <w:bCs/>
          <w:sz w:val="20"/>
          <w:szCs w:val="20"/>
        </w:rPr>
        <w:t>общим субъектом</w:t>
      </w:r>
      <w:r w:rsidRPr="00E53F19">
        <w:rPr>
          <w:rFonts w:ascii="Times New Roman" w:hAnsi="Times New Roman"/>
          <w:sz w:val="20"/>
          <w:szCs w:val="20"/>
        </w:rPr>
        <w:t xml:space="preserve">. </w:t>
      </w:r>
    </w:p>
    <w:p w:rsidR="00BE6E22" w:rsidRPr="00E53F19" w:rsidRDefault="00875BE1" w:rsidP="00E53F19">
      <w:pPr>
        <w:spacing w:after="0"/>
        <w:ind w:firstLine="709"/>
        <w:jc w:val="both"/>
        <w:rPr>
          <w:rFonts w:ascii="Times New Roman" w:hAnsi="Times New Roman"/>
          <w:sz w:val="20"/>
          <w:szCs w:val="20"/>
        </w:rPr>
      </w:pPr>
      <w:r w:rsidRPr="00E53F19">
        <w:rPr>
          <w:rFonts w:ascii="Times New Roman" w:hAnsi="Times New Roman"/>
          <w:sz w:val="20"/>
          <w:szCs w:val="20"/>
        </w:rPr>
        <w:t>Существует проблема</w:t>
      </w:r>
      <w:r w:rsidR="00BE6E22" w:rsidRPr="00E53F19">
        <w:rPr>
          <w:rFonts w:ascii="Times New Roman" w:hAnsi="Times New Roman"/>
          <w:sz w:val="20"/>
          <w:szCs w:val="20"/>
        </w:rPr>
        <w:t xml:space="preserve"> определения производного в некоторых составах преступлений</w:t>
      </w:r>
      <w:r w:rsidRPr="00E53F19">
        <w:rPr>
          <w:rFonts w:ascii="Times New Roman" w:hAnsi="Times New Roman"/>
          <w:sz w:val="20"/>
          <w:szCs w:val="20"/>
        </w:rPr>
        <w:t xml:space="preserve"> при определении признаков субъекта преступления</w:t>
      </w:r>
      <w:r w:rsidR="00BE6E22" w:rsidRPr="00E53F19">
        <w:rPr>
          <w:rFonts w:ascii="Times New Roman" w:hAnsi="Times New Roman"/>
          <w:sz w:val="20"/>
          <w:szCs w:val="20"/>
        </w:rPr>
        <w:t xml:space="preserve">[8]. Что является производным: признаки объекта или субъекта? В процессе </w:t>
      </w:r>
      <w:r w:rsidR="00BE6E22" w:rsidRPr="00E53F19">
        <w:rPr>
          <w:rFonts w:ascii="Times New Roman" w:hAnsi="Times New Roman"/>
          <w:bCs/>
          <w:sz w:val="20"/>
          <w:szCs w:val="20"/>
        </w:rPr>
        <w:t>создания</w:t>
      </w:r>
      <w:r w:rsidR="00BE6E22" w:rsidRPr="00E53F19">
        <w:rPr>
          <w:rFonts w:ascii="Times New Roman" w:hAnsi="Times New Roman"/>
          <w:sz w:val="20"/>
          <w:szCs w:val="20"/>
        </w:rPr>
        <w:t xml:space="preserve"> уголовно-правовых норм  ведущая роль принадлежит объекту, с учетом которого законодатель и конструирует соответствующую статью закона: содержание общественных отношений, поставленных под охрану закона, определяет круг возможных субъектов преступлений и другие признаки состава. Но при  применении закона </w:t>
      </w:r>
      <w:r w:rsidR="00770DC8" w:rsidRPr="00E53F19">
        <w:rPr>
          <w:rFonts w:ascii="Times New Roman" w:hAnsi="Times New Roman"/>
          <w:sz w:val="20"/>
          <w:szCs w:val="20"/>
        </w:rPr>
        <w:t>возникает зав</w:t>
      </w:r>
      <w:r w:rsidR="00BE6E22" w:rsidRPr="00E53F19">
        <w:rPr>
          <w:rFonts w:ascii="Times New Roman" w:hAnsi="Times New Roman"/>
          <w:sz w:val="20"/>
          <w:szCs w:val="20"/>
        </w:rPr>
        <w:t>исимость обратн</w:t>
      </w:r>
      <w:r w:rsidR="00770DC8" w:rsidRPr="00E53F19">
        <w:rPr>
          <w:rFonts w:ascii="Times New Roman" w:hAnsi="Times New Roman"/>
          <w:sz w:val="20"/>
          <w:szCs w:val="20"/>
        </w:rPr>
        <w:t>ая</w:t>
      </w:r>
      <w:r w:rsidR="00BE6E22" w:rsidRPr="00E53F19">
        <w:rPr>
          <w:rFonts w:ascii="Times New Roman" w:hAnsi="Times New Roman"/>
          <w:sz w:val="20"/>
          <w:szCs w:val="20"/>
        </w:rPr>
        <w:t xml:space="preserve">: раньше устанавливаются признаки субъекта преступного посягательства, а в связи с этим, с учетом характера действий, определяется и объект. Савельева В.С., ссылаясь на исследования Кудрявцева В.Н., приводит пример: </w:t>
      </w:r>
      <w:r w:rsidR="00BE6E22" w:rsidRPr="00E53F19">
        <w:rPr>
          <w:rFonts w:ascii="Times New Roman" w:hAnsi="Times New Roman"/>
          <w:sz w:val="20"/>
          <w:szCs w:val="20"/>
        </w:rPr>
        <w:lastRenderedPageBreak/>
        <w:t xml:space="preserve">«установив, что один военнослужащий оскорбил другого при исполнении служебных обязанностей, мы делаем вывод, что пострадала не только личная честь, но и воинская дисциплина. </w:t>
      </w:r>
      <w:r w:rsidR="00813E2D" w:rsidRPr="00E53F19">
        <w:rPr>
          <w:rFonts w:ascii="Times New Roman" w:hAnsi="Times New Roman"/>
          <w:sz w:val="20"/>
          <w:szCs w:val="20"/>
        </w:rPr>
        <w:t>О</w:t>
      </w:r>
      <w:r w:rsidR="00BE6E22" w:rsidRPr="00E53F19">
        <w:rPr>
          <w:rFonts w:ascii="Times New Roman" w:hAnsi="Times New Roman"/>
          <w:sz w:val="20"/>
          <w:szCs w:val="20"/>
        </w:rPr>
        <w:t>бъект здесь является зависимым признаком» [</w:t>
      </w:r>
      <w:r w:rsidR="00067C4B" w:rsidRPr="00E53F19">
        <w:rPr>
          <w:rFonts w:ascii="Times New Roman" w:hAnsi="Times New Roman"/>
          <w:sz w:val="20"/>
          <w:szCs w:val="20"/>
        </w:rPr>
        <w:t>12</w:t>
      </w:r>
      <w:r w:rsidR="00BE6E22" w:rsidRPr="00E53F19">
        <w:rPr>
          <w:rFonts w:ascii="Times New Roman" w:hAnsi="Times New Roman"/>
          <w:sz w:val="20"/>
          <w:szCs w:val="20"/>
        </w:rPr>
        <w:t>].</w:t>
      </w:r>
    </w:p>
    <w:p w:rsidR="00EB2827" w:rsidRPr="00E53F19" w:rsidRDefault="00EB2827"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 </w:t>
      </w:r>
      <w:r w:rsidR="00481E8B" w:rsidRPr="00E53F19">
        <w:rPr>
          <w:rFonts w:ascii="Times New Roman" w:hAnsi="Times New Roman"/>
          <w:sz w:val="20"/>
          <w:szCs w:val="20"/>
        </w:rPr>
        <w:t>Н</w:t>
      </w:r>
      <w:r w:rsidRPr="00E53F19">
        <w:rPr>
          <w:rFonts w:ascii="Times New Roman" w:hAnsi="Times New Roman"/>
          <w:sz w:val="20"/>
          <w:szCs w:val="20"/>
        </w:rPr>
        <w:t>еобходимо учитывать качества или особенности</w:t>
      </w:r>
      <w:r w:rsidR="00481E8B" w:rsidRPr="00E53F19">
        <w:rPr>
          <w:rFonts w:ascii="Times New Roman" w:hAnsi="Times New Roman"/>
          <w:sz w:val="20"/>
          <w:szCs w:val="20"/>
        </w:rPr>
        <w:t xml:space="preserve"> человека</w:t>
      </w:r>
      <w:r w:rsidRPr="00E53F19">
        <w:rPr>
          <w:rFonts w:ascii="Times New Roman" w:hAnsi="Times New Roman"/>
          <w:sz w:val="20"/>
          <w:szCs w:val="20"/>
        </w:rPr>
        <w:t xml:space="preserve">, которые </w:t>
      </w:r>
      <w:r w:rsidR="00481E8B" w:rsidRPr="00E53F19">
        <w:rPr>
          <w:rFonts w:ascii="Times New Roman" w:hAnsi="Times New Roman"/>
          <w:sz w:val="20"/>
          <w:szCs w:val="20"/>
        </w:rPr>
        <w:t xml:space="preserve">имеют </w:t>
      </w:r>
      <w:r w:rsidRPr="00E53F19">
        <w:rPr>
          <w:rFonts w:ascii="Times New Roman" w:hAnsi="Times New Roman"/>
          <w:sz w:val="20"/>
          <w:szCs w:val="20"/>
        </w:rPr>
        <w:t>определенное значение при привлечении</w:t>
      </w:r>
      <w:r w:rsidR="00481E8B" w:rsidRPr="00E53F19">
        <w:rPr>
          <w:rFonts w:ascii="Times New Roman" w:hAnsi="Times New Roman"/>
          <w:sz w:val="20"/>
          <w:szCs w:val="20"/>
        </w:rPr>
        <w:t xml:space="preserve"> его</w:t>
      </w:r>
      <w:r w:rsidRPr="00E53F19">
        <w:rPr>
          <w:rFonts w:ascii="Times New Roman" w:hAnsi="Times New Roman"/>
          <w:sz w:val="20"/>
          <w:szCs w:val="20"/>
        </w:rPr>
        <w:t xml:space="preserve"> к уголовной ответственности, например состояние здоровья, семейное положение и другое в соответствии  со </w:t>
      </w:r>
      <w:hyperlink r:id="rId8" w:history="1">
        <w:r w:rsidRPr="00E53F19">
          <w:rPr>
            <w:rFonts w:ascii="Times New Roman" w:hAnsi="Times New Roman"/>
            <w:sz w:val="20"/>
            <w:szCs w:val="20"/>
          </w:rPr>
          <w:t>ст. 60</w:t>
        </w:r>
      </w:hyperlink>
      <w:r w:rsidRPr="00E53F19">
        <w:rPr>
          <w:rFonts w:ascii="Times New Roman" w:hAnsi="Times New Roman"/>
          <w:sz w:val="20"/>
          <w:szCs w:val="20"/>
        </w:rPr>
        <w:t xml:space="preserve"> УК РФ.</w:t>
      </w:r>
    </w:p>
    <w:p w:rsidR="00EB2827" w:rsidRPr="00E53F19" w:rsidRDefault="00EB2827"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Для уголовно-правовой оценки деяния значение имеют особенности личности физического лица и другие связанные с преступлением обстоятельства, смягчающие или отягчающие ответственность, которые позволяют индивидуализировать уголовную ответственность в соответствии со ст. 61</w:t>
      </w:r>
      <w:r w:rsidR="00770DC8" w:rsidRPr="00E53F19">
        <w:rPr>
          <w:rFonts w:ascii="Times New Roman" w:hAnsi="Times New Roman"/>
          <w:sz w:val="20"/>
          <w:szCs w:val="20"/>
        </w:rPr>
        <w:t>,</w:t>
      </w:r>
      <w:r w:rsidRPr="00E53F19">
        <w:rPr>
          <w:rFonts w:ascii="Times New Roman" w:hAnsi="Times New Roman"/>
          <w:sz w:val="20"/>
          <w:szCs w:val="20"/>
        </w:rPr>
        <w:t xml:space="preserve"> </w:t>
      </w:r>
      <w:hyperlink r:id="rId9" w:history="1">
        <w:r w:rsidRPr="00E53F19">
          <w:rPr>
            <w:rFonts w:ascii="Times New Roman" w:hAnsi="Times New Roman"/>
            <w:sz w:val="20"/>
            <w:szCs w:val="20"/>
          </w:rPr>
          <w:t>63</w:t>
        </w:r>
      </w:hyperlink>
      <w:r w:rsidRPr="00E53F19">
        <w:rPr>
          <w:rFonts w:ascii="Times New Roman" w:hAnsi="Times New Roman"/>
          <w:sz w:val="20"/>
          <w:szCs w:val="20"/>
        </w:rPr>
        <w:t xml:space="preserve"> УК РФ. </w:t>
      </w:r>
      <w:r w:rsidR="00481E8B" w:rsidRPr="00E53F19">
        <w:rPr>
          <w:rFonts w:ascii="Times New Roman" w:hAnsi="Times New Roman"/>
          <w:sz w:val="20"/>
          <w:szCs w:val="20"/>
        </w:rPr>
        <w:t>Эти о</w:t>
      </w:r>
      <w:r w:rsidRPr="00E53F19">
        <w:rPr>
          <w:rFonts w:ascii="Times New Roman" w:hAnsi="Times New Roman"/>
          <w:sz w:val="20"/>
          <w:szCs w:val="20"/>
        </w:rPr>
        <w:t>собенности</w:t>
      </w:r>
      <w:r w:rsidR="00481E8B" w:rsidRPr="00E53F19">
        <w:rPr>
          <w:rFonts w:ascii="Times New Roman" w:hAnsi="Times New Roman"/>
          <w:sz w:val="20"/>
          <w:szCs w:val="20"/>
        </w:rPr>
        <w:t xml:space="preserve"> </w:t>
      </w:r>
      <w:r w:rsidRPr="00E53F19">
        <w:rPr>
          <w:rFonts w:ascii="Times New Roman" w:hAnsi="Times New Roman"/>
          <w:sz w:val="20"/>
          <w:szCs w:val="20"/>
        </w:rPr>
        <w:t>могут быть обстоятельствами, влияющими на квалификацию преступления; учитываются при назначении наказания и при освобождении от уголовной ответственности или от наказания.</w:t>
      </w:r>
    </w:p>
    <w:p w:rsidR="00800E76" w:rsidRPr="00E53F19" w:rsidRDefault="00800E7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Уголовная ответственность персональна. Субъектом преступления не является коллектив, масса людей, толпа, группа лиц. </w:t>
      </w:r>
    </w:p>
    <w:p w:rsidR="00CE029F" w:rsidRPr="00E53F19" w:rsidRDefault="00EB2827" w:rsidP="00E53F19">
      <w:pPr>
        <w:autoSpaceDE w:val="0"/>
        <w:autoSpaceDN w:val="0"/>
        <w:adjustRightInd w:val="0"/>
        <w:spacing w:after="0"/>
        <w:ind w:firstLine="709"/>
        <w:jc w:val="both"/>
        <w:rPr>
          <w:sz w:val="20"/>
          <w:szCs w:val="20"/>
        </w:rPr>
      </w:pPr>
      <w:r w:rsidRPr="00E53F19">
        <w:rPr>
          <w:rFonts w:ascii="Times New Roman" w:hAnsi="Times New Roman"/>
          <w:b/>
          <w:sz w:val="20"/>
          <w:szCs w:val="20"/>
        </w:rPr>
        <w:t>Возраст, с которого наступает уголовная ответственность</w:t>
      </w:r>
    </w:p>
    <w:p w:rsidR="00E34D67" w:rsidRPr="00E53F19" w:rsidRDefault="00E34D67" w:rsidP="00E53F19">
      <w:pPr>
        <w:autoSpaceDE w:val="0"/>
        <w:autoSpaceDN w:val="0"/>
        <w:adjustRightInd w:val="0"/>
        <w:spacing w:after="0"/>
        <w:ind w:firstLine="540"/>
        <w:jc w:val="both"/>
        <w:rPr>
          <w:rFonts w:ascii="Times New Roman" w:hAnsi="Times New Roman"/>
          <w:sz w:val="20"/>
          <w:szCs w:val="20"/>
        </w:rPr>
      </w:pPr>
    </w:p>
    <w:p w:rsidR="00E34D67" w:rsidRPr="00E53F19" w:rsidRDefault="00E34D67"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Достижение установленного УК РФ возраста ст. 19 УК РФ указывает на  способность лица осознавать значение своих действий и руководить ими.</w:t>
      </w:r>
      <w:r w:rsidR="00424766" w:rsidRPr="00E53F19">
        <w:rPr>
          <w:rFonts w:ascii="Times New Roman" w:hAnsi="Times New Roman"/>
          <w:sz w:val="20"/>
          <w:szCs w:val="20"/>
        </w:rPr>
        <w:t xml:space="preserve"> </w:t>
      </w:r>
      <w:r w:rsidRPr="00E53F19">
        <w:rPr>
          <w:rFonts w:ascii="Times New Roman" w:hAnsi="Times New Roman"/>
          <w:sz w:val="20"/>
          <w:szCs w:val="20"/>
        </w:rPr>
        <w:t>Комиссарова</w:t>
      </w:r>
      <w:r w:rsidR="00D4721B" w:rsidRPr="00E53F19">
        <w:rPr>
          <w:rFonts w:ascii="Times New Roman" w:hAnsi="Times New Roman"/>
          <w:sz w:val="20"/>
          <w:szCs w:val="20"/>
        </w:rPr>
        <w:t xml:space="preserve"> В.С.</w:t>
      </w:r>
      <w:r w:rsidRPr="00E53F19">
        <w:rPr>
          <w:rFonts w:ascii="Times New Roman" w:hAnsi="Times New Roman"/>
          <w:sz w:val="20"/>
          <w:szCs w:val="20"/>
        </w:rPr>
        <w:t>, Н.Е.</w:t>
      </w:r>
      <w:r w:rsidR="00424766" w:rsidRPr="00E53F19">
        <w:rPr>
          <w:rFonts w:ascii="Times New Roman" w:hAnsi="Times New Roman"/>
          <w:sz w:val="20"/>
          <w:szCs w:val="20"/>
        </w:rPr>
        <w:t xml:space="preserve"> </w:t>
      </w:r>
      <w:r w:rsidRPr="00E53F19">
        <w:rPr>
          <w:rFonts w:ascii="Times New Roman" w:hAnsi="Times New Roman"/>
          <w:sz w:val="20"/>
          <w:szCs w:val="20"/>
        </w:rPr>
        <w:t>Крылова и И.М.</w:t>
      </w:r>
      <w:r w:rsidR="00424766" w:rsidRPr="00E53F19">
        <w:rPr>
          <w:rFonts w:ascii="Times New Roman" w:hAnsi="Times New Roman"/>
          <w:sz w:val="20"/>
          <w:szCs w:val="20"/>
        </w:rPr>
        <w:t xml:space="preserve"> </w:t>
      </w:r>
      <w:r w:rsidRPr="00E53F19">
        <w:rPr>
          <w:rFonts w:ascii="Times New Roman" w:hAnsi="Times New Roman"/>
          <w:sz w:val="20"/>
          <w:szCs w:val="20"/>
        </w:rPr>
        <w:t>Тяжкова, ссылаясь на исследования О.Д. Ситковской, отмечают</w:t>
      </w:r>
      <w:r w:rsidR="00424766" w:rsidRPr="00E53F19">
        <w:rPr>
          <w:rFonts w:ascii="Times New Roman" w:hAnsi="Times New Roman"/>
          <w:sz w:val="20"/>
          <w:szCs w:val="20"/>
        </w:rPr>
        <w:t xml:space="preserve">, </w:t>
      </w:r>
      <w:r w:rsidRPr="00E53F19">
        <w:rPr>
          <w:rFonts w:ascii="Times New Roman" w:hAnsi="Times New Roman"/>
          <w:sz w:val="20"/>
          <w:szCs w:val="20"/>
        </w:rPr>
        <w:t xml:space="preserve">  что «нижний порог уголовной ответственности связан с достижением эмоциональной, духовной и интеллектуальной зрелости, достаточной для сознания ответственности перед обществом»[1</w:t>
      </w:r>
      <w:r w:rsidR="002062B1" w:rsidRPr="00E53F19">
        <w:rPr>
          <w:rFonts w:ascii="Times New Roman" w:hAnsi="Times New Roman"/>
          <w:sz w:val="20"/>
          <w:szCs w:val="20"/>
        </w:rPr>
        <w:t>5</w:t>
      </w:r>
      <w:r w:rsidRPr="00E53F19">
        <w:rPr>
          <w:rFonts w:ascii="Times New Roman" w:hAnsi="Times New Roman"/>
          <w:sz w:val="20"/>
          <w:szCs w:val="20"/>
        </w:rPr>
        <w:t>].</w:t>
      </w:r>
    </w:p>
    <w:p w:rsidR="00B11A90" w:rsidRPr="00E53F19" w:rsidRDefault="00B11A90"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Для привлечения лица к уголовной ответственности необходим уровень право</w:t>
      </w:r>
      <w:r w:rsidR="00D4721B" w:rsidRPr="00E53F19">
        <w:rPr>
          <w:rFonts w:ascii="Times New Roman" w:hAnsi="Times New Roman"/>
          <w:sz w:val="20"/>
          <w:szCs w:val="20"/>
        </w:rPr>
        <w:t>с</w:t>
      </w:r>
      <w:r w:rsidRPr="00E53F19">
        <w:rPr>
          <w:rFonts w:ascii="Times New Roman" w:hAnsi="Times New Roman"/>
          <w:sz w:val="20"/>
          <w:szCs w:val="20"/>
        </w:rPr>
        <w:t>ознания, позвол</w:t>
      </w:r>
      <w:r w:rsidR="00D4721B" w:rsidRPr="00E53F19">
        <w:rPr>
          <w:rFonts w:ascii="Times New Roman" w:hAnsi="Times New Roman"/>
          <w:sz w:val="20"/>
          <w:szCs w:val="20"/>
        </w:rPr>
        <w:t>яющий</w:t>
      </w:r>
      <w:r w:rsidRPr="00E53F19">
        <w:rPr>
          <w:rFonts w:ascii="Times New Roman" w:hAnsi="Times New Roman"/>
          <w:sz w:val="20"/>
          <w:szCs w:val="20"/>
        </w:rPr>
        <w:t xml:space="preserve"> ему оценивать фактическую сторону своих поступков, их социально-правовую значимость</w:t>
      </w:r>
      <w:r w:rsidR="00D4721B" w:rsidRPr="00E53F19">
        <w:rPr>
          <w:rFonts w:ascii="Times New Roman" w:hAnsi="Times New Roman"/>
          <w:sz w:val="20"/>
          <w:szCs w:val="20"/>
        </w:rPr>
        <w:t xml:space="preserve"> и</w:t>
      </w:r>
      <w:r w:rsidRPr="00E53F19">
        <w:rPr>
          <w:rFonts w:ascii="Times New Roman" w:hAnsi="Times New Roman"/>
          <w:sz w:val="20"/>
          <w:szCs w:val="20"/>
        </w:rPr>
        <w:t xml:space="preserve"> правильно воспринимать уголовное наказание. </w:t>
      </w:r>
      <w:r w:rsidR="00D4721B" w:rsidRPr="00E53F19">
        <w:rPr>
          <w:rFonts w:ascii="Times New Roman" w:hAnsi="Times New Roman"/>
          <w:sz w:val="20"/>
          <w:szCs w:val="20"/>
        </w:rPr>
        <w:t xml:space="preserve">При </w:t>
      </w:r>
      <w:r w:rsidRPr="00E53F19">
        <w:rPr>
          <w:rFonts w:ascii="Times New Roman" w:hAnsi="Times New Roman"/>
          <w:sz w:val="20"/>
          <w:szCs w:val="20"/>
        </w:rPr>
        <w:t>неспособно</w:t>
      </w:r>
      <w:r w:rsidR="00D4721B" w:rsidRPr="00E53F19">
        <w:rPr>
          <w:rFonts w:ascii="Times New Roman" w:hAnsi="Times New Roman"/>
          <w:sz w:val="20"/>
          <w:szCs w:val="20"/>
        </w:rPr>
        <w:t>сти</w:t>
      </w:r>
      <w:r w:rsidRPr="00E53F19">
        <w:rPr>
          <w:rFonts w:ascii="Times New Roman" w:hAnsi="Times New Roman"/>
          <w:sz w:val="20"/>
          <w:szCs w:val="20"/>
        </w:rPr>
        <w:t xml:space="preserve"> правильно осознать уголовное  наказание,</w:t>
      </w:r>
      <w:r w:rsidR="00770DC8" w:rsidRPr="00E53F19">
        <w:rPr>
          <w:rFonts w:ascii="Times New Roman" w:hAnsi="Times New Roman"/>
          <w:sz w:val="20"/>
          <w:szCs w:val="20"/>
        </w:rPr>
        <w:t xml:space="preserve"> </w:t>
      </w:r>
      <w:r w:rsidRPr="00E53F19">
        <w:rPr>
          <w:rFonts w:ascii="Times New Roman" w:hAnsi="Times New Roman"/>
          <w:sz w:val="20"/>
          <w:szCs w:val="20"/>
        </w:rPr>
        <w:t xml:space="preserve"> </w:t>
      </w:r>
      <w:r w:rsidR="00D4721B" w:rsidRPr="00E53F19">
        <w:rPr>
          <w:rFonts w:ascii="Times New Roman" w:hAnsi="Times New Roman"/>
          <w:sz w:val="20"/>
          <w:szCs w:val="20"/>
        </w:rPr>
        <w:t xml:space="preserve">оно </w:t>
      </w:r>
      <w:r w:rsidRPr="00E53F19">
        <w:rPr>
          <w:rFonts w:ascii="Times New Roman" w:hAnsi="Times New Roman"/>
          <w:sz w:val="20"/>
          <w:szCs w:val="20"/>
        </w:rPr>
        <w:t>не</w:t>
      </w:r>
      <w:r w:rsidR="00D4721B" w:rsidRPr="00E53F19">
        <w:rPr>
          <w:rFonts w:ascii="Times New Roman" w:hAnsi="Times New Roman"/>
          <w:sz w:val="20"/>
          <w:szCs w:val="20"/>
        </w:rPr>
        <w:t xml:space="preserve"> </w:t>
      </w:r>
      <w:r w:rsidRPr="00E53F19">
        <w:rPr>
          <w:rFonts w:ascii="Times New Roman" w:hAnsi="Times New Roman"/>
          <w:sz w:val="20"/>
          <w:szCs w:val="20"/>
        </w:rPr>
        <w:t xml:space="preserve"> достигнет своих целей.</w:t>
      </w:r>
    </w:p>
    <w:p w:rsidR="003A2A4A" w:rsidRPr="00E53F19" w:rsidRDefault="002531BC"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 </w:t>
      </w:r>
      <w:r w:rsidR="00BC5E3E" w:rsidRPr="00E53F19">
        <w:rPr>
          <w:rFonts w:ascii="Times New Roman" w:hAnsi="Times New Roman"/>
          <w:sz w:val="20"/>
          <w:szCs w:val="20"/>
        </w:rPr>
        <w:t xml:space="preserve">советский </w:t>
      </w:r>
      <w:r w:rsidRPr="00E53F19">
        <w:rPr>
          <w:rFonts w:ascii="Times New Roman" w:hAnsi="Times New Roman"/>
          <w:sz w:val="20"/>
          <w:szCs w:val="20"/>
        </w:rPr>
        <w:t>период  преобладала позиция необходимости применения к несовершеннолетним сначала мер воспитательного характера.</w:t>
      </w:r>
      <w:r w:rsidR="003A2A4A" w:rsidRPr="00E53F19">
        <w:rPr>
          <w:rFonts w:ascii="Times New Roman" w:hAnsi="Times New Roman"/>
          <w:sz w:val="20"/>
          <w:szCs w:val="20"/>
        </w:rPr>
        <w:t xml:space="preserve"> </w:t>
      </w:r>
      <w:hyperlink r:id="rId10" w:history="1">
        <w:r w:rsidRPr="00E53F19">
          <w:rPr>
            <w:rFonts w:ascii="Times New Roman" w:hAnsi="Times New Roman"/>
            <w:sz w:val="20"/>
            <w:szCs w:val="20"/>
          </w:rPr>
          <w:t>УК</w:t>
        </w:r>
      </w:hyperlink>
      <w:r w:rsidRPr="00E53F19">
        <w:rPr>
          <w:rFonts w:ascii="Times New Roman" w:hAnsi="Times New Roman"/>
          <w:sz w:val="20"/>
          <w:szCs w:val="20"/>
        </w:rPr>
        <w:t xml:space="preserve"> 1922 г. определил возраст уголовной ответственности как общее правило с 16 лет, а для подростков в возрасте от 14 до 16 лет - факультативно, если комиссия по делам несовершеннолетних не сочтет возможным ограничиться мерами медико-педагогического воздействия. </w:t>
      </w:r>
    </w:p>
    <w:p w:rsidR="003A2A4A" w:rsidRPr="00E53F19" w:rsidRDefault="003A2A4A"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 период общего ужесточения законов появилось </w:t>
      </w:r>
      <w:hyperlink r:id="rId11" w:history="1">
        <w:r w:rsidRPr="00E53F19">
          <w:rPr>
            <w:rFonts w:ascii="Times New Roman" w:hAnsi="Times New Roman"/>
            <w:sz w:val="20"/>
            <w:szCs w:val="20"/>
          </w:rPr>
          <w:t>Постановление</w:t>
        </w:r>
      </w:hyperlink>
      <w:r w:rsidRPr="00E53F19">
        <w:rPr>
          <w:rFonts w:ascii="Times New Roman" w:hAnsi="Times New Roman"/>
          <w:sz w:val="20"/>
          <w:szCs w:val="20"/>
        </w:rPr>
        <w:t xml:space="preserve"> ЦИК и СНК СССР от 7 апреля 1935 г. "О мерах борьбы с преступностью несовершеннолетних", где было указано, что несовершеннолетние, начиная с 12-летнего возраста, уличенные в совершении краж, в причинении насилия, телесных повреждений, увечий, в убийстве или в попытке к убийству, должны привлекаться к суду с применением всех мер уголовного наказания. Впоследствии перечень этих преступлений был дополнен указанием на совершение действий, могущих вызвать крушение поезда, а возраст уголовной ответственности за все прочие преступления был определен в 14 лет.</w:t>
      </w:r>
      <w:r w:rsidR="00301B81" w:rsidRPr="00E53F19">
        <w:rPr>
          <w:rFonts w:ascii="Times New Roman" w:hAnsi="Times New Roman"/>
          <w:sz w:val="20"/>
          <w:szCs w:val="20"/>
        </w:rPr>
        <w:t xml:space="preserve"> У</w:t>
      </w:r>
      <w:hyperlink r:id="rId12" w:history="1">
        <w:r w:rsidRPr="00E53F19">
          <w:rPr>
            <w:rFonts w:ascii="Times New Roman" w:hAnsi="Times New Roman"/>
            <w:sz w:val="20"/>
            <w:szCs w:val="20"/>
          </w:rPr>
          <w:t>головное  законодательств</w:t>
        </w:r>
      </w:hyperlink>
      <w:r w:rsidRPr="00E53F19">
        <w:rPr>
          <w:rFonts w:ascii="Times New Roman" w:hAnsi="Times New Roman"/>
          <w:sz w:val="20"/>
          <w:szCs w:val="20"/>
        </w:rPr>
        <w:t xml:space="preserve">о Союза ССР и союзных республик 1958 г. и </w:t>
      </w:r>
      <w:hyperlink r:id="rId13" w:history="1">
        <w:r w:rsidRPr="00E53F19">
          <w:rPr>
            <w:rFonts w:ascii="Times New Roman" w:hAnsi="Times New Roman"/>
            <w:sz w:val="20"/>
            <w:szCs w:val="20"/>
          </w:rPr>
          <w:t>УК</w:t>
        </w:r>
      </w:hyperlink>
      <w:r w:rsidRPr="00E53F19">
        <w:rPr>
          <w:rFonts w:ascii="Times New Roman" w:hAnsi="Times New Roman"/>
          <w:sz w:val="20"/>
          <w:szCs w:val="20"/>
        </w:rPr>
        <w:t xml:space="preserve"> 1960 г., внедряя принцип гуманизации в уголовной политике для профилактики подростковой преступности, повысили возраст уголовной ответственности до 16 лет. Только за </w:t>
      </w:r>
      <w:r w:rsidR="00584456" w:rsidRPr="00E53F19">
        <w:rPr>
          <w:rFonts w:ascii="Times New Roman" w:hAnsi="Times New Roman"/>
          <w:sz w:val="20"/>
          <w:szCs w:val="20"/>
        </w:rPr>
        <w:t>отдельные виды</w:t>
      </w:r>
      <w:r w:rsidRPr="00E53F19">
        <w:rPr>
          <w:rFonts w:ascii="Times New Roman" w:hAnsi="Times New Roman"/>
          <w:sz w:val="20"/>
          <w:szCs w:val="20"/>
        </w:rPr>
        <w:t xml:space="preserve"> преступлени</w:t>
      </w:r>
      <w:r w:rsidR="00584456" w:rsidRPr="00E53F19">
        <w:rPr>
          <w:rFonts w:ascii="Times New Roman" w:hAnsi="Times New Roman"/>
          <w:sz w:val="20"/>
          <w:szCs w:val="20"/>
        </w:rPr>
        <w:t>й</w:t>
      </w:r>
      <w:r w:rsidRPr="00E53F19">
        <w:rPr>
          <w:rFonts w:ascii="Times New Roman" w:hAnsi="Times New Roman"/>
          <w:sz w:val="20"/>
          <w:szCs w:val="20"/>
        </w:rPr>
        <w:t xml:space="preserve"> ответственность </w:t>
      </w:r>
      <w:r w:rsidR="00BC5E3E" w:rsidRPr="00E53F19">
        <w:rPr>
          <w:rFonts w:ascii="Times New Roman" w:hAnsi="Times New Roman"/>
          <w:sz w:val="20"/>
          <w:szCs w:val="20"/>
        </w:rPr>
        <w:t xml:space="preserve">была </w:t>
      </w:r>
      <w:r w:rsidRPr="00E53F19">
        <w:rPr>
          <w:rFonts w:ascii="Times New Roman" w:hAnsi="Times New Roman"/>
          <w:sz w:val="20"/>
          <w:szCs w:val="20"/>
        </w:rPr>
        <w:t>с 14 лет. С этого периода возраст уголовной ответственности в российском законодательстве не изменялся.</w:t>
      </w:r>
    </w:p>
    <w:p w:rsidR="003A2A4A" w:rsidRPr="00E53F19" w:rsidRDefault="00BC5E3E"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С</w:t>
      </w:r>
      <w:r w:rsidR="00584456" w:rsidRPr="00E53F19">
        <w:rPr>
          <w:rFonts w:ascii="Times New Roman" w:hAnsi="Times New Roman"/>
          <w:sz w:val="20"/>
          <w:szCs w:val="20"/>
        </w:rPr>
        <w:t>уществуют</w:t>
      </w:r>
      <w:r w:rsidR="003A2A4A" w:rsidRPr="00E53F19">
        <w:rPr>
          <w:rFonts w:ascii="Times New Roman" w:hAnsi="Times New Roman"/>
          <w:sz w:val="20"/>
          <w:szCs w:val="20"/>
        </w:rPr>
        <w:t xml:space="preserve"> сторонники снижения возрастной</w:t>
      </w:r>
      <w:r w:rsidR="00584456" w:rsidRPr="00E53F19">
        <w:rPr>
          <w:rFonts w:ascii="Times New Roman" w:hAnsi="Times New Roman"/>
          <w:sz w:val="20"/>
          <w:szCs w:val="20"/>
        </w:rPr>
        <w:t xml:space="preserve"> границы до 12</w:t>
      </w:r>
      <w:r w:rsidRPr="00E53F19">
        <w:rPr>
          <w:rFonts w:ascii="Times New Roman" w:hAnsi="Times New Roman"/>
          <w:sz w:val="20"/>
          <w:szCs w:val="20"/>
        </w:rPr>
        <w:t xml:space="preserve"> </w:t>
      </w:r>
      <w:r w:rsidR="00584456" w:rsidRPr="00E53F19">
        <w:rPr>
          <w:rFonts w:ascii="Times New Roman" w:hAnsi="Times New Roman"/>
          <w:sz w:val="20"/>
          <w:szCs w:val="20"/>
        </w:rPr>
        <w:t>лет, так как  м</w:t>
      </w:r>
      <w:r w:rsidR="003A2A4A" w:rsidRPr="00E53F19">
        <w:rPr>
          <w:rFonts w:ascii="Times New Roman" w:hAnsi="Times New Roman"/>
          <w:sz w:val="20"/>
          <w:szCs w:val="20"/>
        </w:rPr>
        <w:t>ногие юристы, психологи, педагоги отмечают, что</w:t>
      </w:r>
      <w:r w:rsidR="00584456" w:rsidRPr="00E53F19">
        <w:rPr>
          <w:rFonts w:ascii="Times New Roman" w:hAnsi="Times New Roman"/>
          <w:sz w:val="20"/>
          <w:szCs w:val="20"/>
        </w:rPr>
        <w:t xml:space="preserve"> в </w:t>
      </w:r>
      <w:r w:rsidRPr="00E53F19">
        <w:rPr>
          <w:rFonts w:ascii="Times New Roman" w:hAnsi="Times New Roman"/>
          <w:sz w:val="20"/>
          <w:szCs w:val="20"/>
        </w:rPr>
        <w:t>этом во</w:t>
      </w:r>
      <w:r w:rsidR="00584456" w:rsidRPr="00E53F19">
        <w:rPr>
          <w:rFonts w:ascii="Times New Roman" w:hAnsi="Times New Roman"/>
          <w:sz w:val="20"/>
          <w:szCs w:val="20"/>
        </w:rPr>
        <w:t xml:space="preserve">зрасте </w:t>
      </w:r>
      <w:r w:rsidR="003A2A4A" w:rsidRPr="00E53F19">
        <w:rPr>
          <w:rFonts w:ascii="Times New Roman" w:hAnsi="Times New Roman"/>
          <w:sz w:val="20"/>
          <w:szCs w:val="20"/>
        </w:rPr>
        <w:t xml:space="preserve">подросток </w:t>
      </w:r>
      <w:r w:rsidR="00584456" w:rsidRPr="00E53F19">
        <w:rPr>
          <w:rFonts w:ascii="Times New Roman" w:hAnsi="Times New Roman"/>
          <w:sz w:val="20"/>
          <w:szCs w:val="20"/>
        </w:rPr>
        <w:t xml:space="preserve">может </w:t>
      </w:r>
      <w:r w:rsidR="003A2A4A" w:rsidRPr="00E53F19">
        <w:rPr>
          <w:rFonts w:ascii="Times New Roman" w:hAnsi="Times New Roman"/>
          <w:sz w:val="20"/>
          <w:szCs w:val="20"/>
        </w:rPr>
        <w:t xml:space="preserve">оценивать свои поступки, осознанно выбирать варианты поведения и прогнозировать </w:t>
      </w:r>
      <w:r w:rsidR="00584456" w:rsidRPr="00E53F19">
        <w:rPr>
          <w:rFonts w:ascii="Times New Roman" w:hAnsi="Times New Roman"/>
          <w:sz w:val="20"/>
          <w:szCs w:val="20"/>
        </w:rPr>
        <w:t>последствия своих действий.</w:t>
      </w:r>
    </w:p>
    <w:p w:rsidR="00584456" w:rsidRPr="00E53F19" w:rsidRDefault="0058445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 действующем </w:t>
      </w:r>
      <w:hyperlink r:id="rId14" w:history="1">
        <w:r w:rsidRPr="00E53F19">
          <w:rPr>
            <w:rFonts w:ascii="Times New Roman" w:hAnsi="Times New Roman"/>
            <w:sz w:val="20"/>
            <w:szCs w:val="20"/>
          </w:rPr>
          <w:t>УК</w:t>
        </w:r>
      </w:hyperlink>
      <w:r w:rsidRPr="00E53F19">
        <w:rPr>
          <w:rFonts w:ascii="Times New Roman" w:hAnsi="Times New Roman"/>
          <w:sz w:val="20"/>
          <w:szCs w:val="20"/>
        </w:rPr>
        <w:t xml:space="preserve"> РФ отражен дифференцированный подход к установлению возраста уголовной ответственности. Согласно </w:t>
      </w:r>
      <w:hyperlink r:id="rId15" w:history="1">
        <w:r w:rsidRPr="00E53F19">
          <w:rPr>
            <w:rFonts w:ascii="Times New Roman" w:hAnsi="Times New Roman"/>
            <w:sz w:val="20"/>
            <w:szCs w:val="20"/>
          </w:rPr>
          <w:t>ст. 20</w:t>
        </w:r>
      </w:hyperlink>
      <w:r w:rsidRPr="00E53F19">
        <w:rPr>
          <w:rFonts w:ascii="Times New Roman" w:hAnsi="Times New Roman"/>
          <w:sz w:val="20"/>
          <w:szCs w:val="20"/>
        </w:rPr>
        <w:t xml:space="preserve"> </w:t>
      </w:r>
      <w:r w:rsidR="00BC5E3E" w:rsidRPr="00E53F19">
        <w:rPr>
          <w:rFonts w:ascii="Times New Roman" w:hAnsi="Times New Roman"/>
          <w:sz w:val="20"/>
          <w:szCs w:val="20"/>
        </w:rPr>
        <w:t xml:space="preserve">УК РФ </w:t>
      </w:r>
      <w:r w:rsidRPr="00E53F19">
        <w:rPr>
          <w:rFonts w:ascii="Times New Roman" w:hAnsi="Times New Roman"/>
          <w:sz w:val="20"/>
          <w:szCs w:val="20"/>
        </w:rPr>
        <w:t xml:space="preserve">уголовной ответственности по общему правилу подлежит лицо, достигшее возраста 16 лет на момент совершения преступления. За совершение отдельных видов преступлений в соответствии с </w:t>
      </w:r>
      <w:hyperlink r:id="rId16" w:history="1">
        <w:r w:rsidRPr="00E53F19">
          <w:rPr>
            <w:rFonts w:ascii="Times New Roman" w:hAnsi="Times New Roman"/>
            <w:sz w:val="20"/>
            <w:szCs w:val="20"/>
          </w:rPr>
          <w:t>ч. 2 ст. 20</w:t>
        </w:r>
      </w:hyperlink>
      <w:r w:rsidRPr="00E53F19">
        <w:rPr>
          <w:rFonts w:ascii="Times New Roman" w:hAnsi="Times New Roman"/>
          <w:sz w:val="20"/>
          <w:szCs w:val="20"/>
        </w:rPr>
        <w:t xml:space="preserve"> УК РФ предусмотрена ответственность с 14 лет. Этот перечень</w:t>
      </w:r>
      <w:r w:rsidR="00EC285E" w:rsidRPr="00E53F19">
        <w:rPr>
          <w:rFonts w:ascii="Times New Roman" w:hAnsi="Times New Roman"/>
          <w:sz w:val="20"/>
          <w:szCs w:val="20"/>
        </w:rPr>
        <w:t xml:space="preserve"> уменьшен</w:t>
      </w:r>
      <w:r w:rsidRPr="00E53F19">
        <w:rPr>
          <w:rFonts w:ascii="Times New Roman" w:hAnsi="Times New Roman"/>
          <w:sz w:val="20"/>
          <w:szCs w:val="20"/>
        </w:rPr>
        <w:t xml:space="preserve"> по сравнению с прежним законодательством и включает следующие три группы составов: а) тяжкие преступления против личности: убийство и умышленное причинение тяжкого либо средней тяжести вреда здоровью (</w:t>
      </w:r>
      <w:hyperlink r:id="rId17" w:history="1">
        <w:r w:rsidRPr="00E53F19">
          <w:rPr>
            <w:rFonts w:ascii="Times New Roman" w:hAnsi="Times New Roman"/>
            <w:sz w:val="20"/>
            <w:szCs w:val="20"/>
          </w:rPr>
          <w:t>ст. ст. 105</w:t>
        </w:r>
      </w:hyperlink>
      <w:r w:rsidRPr="00E53F19">
        <w:rPr>
          <w:rFonts w:ascii="Times New Roman" w:hAnsi="Times New Roman"/>
          <w:sz w:val="20"/>
          <w:szCs w:val="20"/>
        </w:rPr>
        <w:t xml:space="preserve">, </w:t>
      </w:r>
      <w:hyperlink r:id="rId18" w:history="1">
        <w:r w:rsidRPr="00E53F19">
          <w:rPr>
            <w:rFonts w:ascii="Times New Roman" w:hAnsi="Times New Roman"/>
            <w:sz w:val="20"/>
            <w:szCs w:val="20"/>
          </w:rPr>
          <w:t>111</w:t>
        </w:r>
      </w:hyperlink>
      <w:r w:rsidRPr="00E53F19">
        <w:rPr>
          <w:rFonts w:ascii="Times New Roman" w:hAnsi="Times New Roman"/>
          <w:sz w:val="20"/>
          <w:szCs w:val="20"/>
        </w:rPr>
        <w:t xml:space="preserve">, </w:t>
      </w:r>
      <w:hyperlink r:id="rId19" w:history="1">
        <w:r w:rsidRPr="00E53F19">
          <w:rPr>
            <w:rFonts w:ascii="Times New Roman" w:hAnsi="Times New Roman"/>
            <w:sz w:val="20"/>
            <w:szCs w:val="20"/>
          </w:rPr>
          <w:t>112</w:t>
        </w:r>
      </w:hyperlink>
      <w:r w:rsidRPr="00E53F19">
        <w:rPr>
          <w:rFonts w:ascii="Times New Roman" w:hAnsi="Times New Roman"/>
          <w:sz w:val="20"/>
          <w:szCs w:val="20"/>
        </w:rPr>
        <w:t xml:space="preserve">), похищение человека </w:t>
      </w:r>
      <w:hyperlink r:id="rId20" w:history="1">
        <w:r w:rsidRPr="00E53F19">
          <w:rPr>
            <w:rFonts w:ascii="Times New Roman" w:hAnsi="Times New Roman"/>
            <w:sz w:val="20"/>
            <w:szCs w:val="20"/>
          </w:rPr>
          <w:t>(ст. 126)</w:t>
        </w:r>
      </w:hyperlink>
      <w:r w:rsidRPr="00E53F19">
        <w:rPr>
          <w:rFonts w:ascii="Times New Roman" w:hAnsi="Times New Roman"/>
          <w:sz w:val="20"/>
          <w:szCs w:val="20"/>
        </w:rPr>
        <w:t>, изнасилование и насильственные действия сексуального характера (</w:t>
      </w:r>
      <w:hyperlink r:id="rId21" w:history="1">
        <w:r w:rsidRPr="00E53F19">
          <w:rPr>
            <w:rFonts w:ascii="Times New Roman" w:hAnsi="Times New Roman"/>
            <w:sz w:val="20"/>
            <w:szCs w:val="20"/>
          </w:rPr>
          <w:t>ст. ст. 131</w:t>
        </w:r>
      </w:hyperlink>
      <w:r w:rsidRPr="00E53F19">
        <w:rPr>
          <w:rFonts w:ascii="Times New Roman" w:hAnsi="Times New Roman"/>
          <w:sz w:val="20"/>
          <w:szCs w:val="20"/>
        </w:rPr>
        <w:t xml:space="preserve">, </w:t>
      </w:r>
      <w:hyperlink r:id="rId22" w:history="1">
        <w:r w:rsidRPr="00E53F19">
          <w:rPr>
            <w:rFonts w:ascii="Times New Roman" w:hAnsi="Times New Roman"/>
            <w:sz w:val="20"/>
            <w:szCs w:val="20"/>
          </w:rPr>
          <w:t>132</w:t>
        </w:r>
      </w:hyperlink>
      <w:r w:rsidRPr="00E53F19">
        <w:rPr>
          <w:rFonts w:ascii="Times New Roman" w:hAnsi="Times New Roman"/>
          <w:sz w:val="20"/>
          <w:szCs w:val="20"/>
        </w:rPr>
        <w:t>); б) большинство имущественных преступлений: кража, грабеж, разбой, вымогательство, завладение транспортным средством без цели хищения, умышленное уничтожение или повреждение имущества при отягчающих признаках (</w:t>
      </w:r>
      <w:hyperlink r:id="rId23" w:history="1">
        <w:r w:rsidRPr="00E53F19">
          <w:rPr>
            <w:rFonts w:ascii="Times New Roman" w:hAnsi="Times New Roman"/>
            <w:sz w:val="20"/>
            <w:szCs w:val="20"/>
          </w:rPr>
          <w:t>ст. ст. 158</w:t>
        </w:r>
      </w:hyperlink>
      <w:r w:rsidRPr="00E53F19">
        <w:rPr>
          <w:rFonts w:ascii="Times New Roman" w:hAnsi="Times New Roman"/>
          <w:sz w:val="20"/>
          <w:szCs w:val="20"/>
        </w:rPr>
        <w:t xml:space="preserve">, </w:t>
      </w:r>
      <w:hyperlink r:id="rId24" w:history="1">
        <w:r w:rsidRPr="00E53F19">
          <w:rPr>
            <w:rFonts w:ascii="Times New Roman" w:hAnsi="Times New Roman"/>
            <w:sz w:val="20"/>
            <w:szCs w:val="20"/>
          </w:rPr>
          <w:t>161</w:t>
        </w:r>
      </w:hyperlink>
      <w:r w:rsidRPr="00E53F19">
        <w:rPr>
          <w:rFonts w:ascii="Times New Roman" w:hAnsi="Times New Roman"/>
          <w:sz w:val="20"/>
          <w:szCs w:val="20"/>
        </w:rPr>
        <w:t xml:space="preserve"> - </w:t>
      </w:r>
      <w:hyperlink r:id="rId25" w:history="1">
        <w:r w:rsidRPr="00E53F19">
          <w:rPr>
            <w:rFonts w:ascii="Times New Roman" w:hAnsi="Times New Roman"/>
            <w:sz w:val="20"/>
            <w:szCs w:val="20"/>
          </w:rPr>
          <w:t>163</w:t>
        </w:r>
      </w:hyperlink>
      <w:r w:rsidRPr="00E53F19">
        <w:rPr>
          <w:rFonts w:ascii="Times New Roman" w:hAnsi="Times New Roman"/>
          <w:sz w:val="20"/>
          <w:szCs w:val="20"/>
        </w:rPr>
        <w:t xml:space="preserve">, </w:t>
      </w:r>
      <w:hyperlink r:id="rId26" w:history="1">
        <w:r w:rsidRPr="00E53F19">
          <w:rPr>
            <w:rFonts w:ascii="Times New Roman" w:hAnsi="Times New Roman"/>
            <w:sz w:val="20"/>
            <w:szCs w:val="20"/>
          </w:rPr>
          <w:t>166</w:t>
        </w:r>
      </w:hyperlink>
      <w:r w:rsidRPr="00E53F19">
        <w:rPr>
          <w:rFonts w:ascii="Times New Roman" w:hAnsi="Times New Roman"/>
          <w:sz w:val="20"/>
          <w:szCs w:val="20"/>
        </w:rPr>
        <w:t xml:space="preserve">, </w:t>
      </w:r>
      <w:hyperlink r:id="rId27" w:history="1">
        <w:r w:rsidRPr="00E53F19">
          <w:rPr>
            <w:rFonts w:ascii="Times New Roman" w:hAnsi="Times New Roman"/>
            <w:sz w:val="20"/>
            <w:szCs w:val="20"/>
          </w:rPr>
          <w:t>ч. 2 ст. 167</w:t>
        </w:r>
      </w:hyperlink>
      <w:r w:rsidRPr="00E53F19">
        <w:rPr>
          <w:rFonts w:ascii="Times New Roman" w:hAnsi="Times New Roman"/>
          <w:sz w:val="20"/>
          <w:szCs w:val="20"/>
        </w:rPr>
        <w:t>); в) некоторые преступления против общественной безопасности: терроризм, захват заложника, заведомо ложное сообщение об акте терроризма, хулиганство при отягчающих обстоятельствах, вандализм, хищение оружия, боеприпасов, взрывчатых веществ и наркотических средств, приведение в негодность транспортных средств или путей сообщения (</w:t>
      </w:r>
      <w:hyperlink r:id="rId28" w:history="1">
        <w:r w:rsidRPr="00E53F19">
          <w:rPr>
            <w:rFonts w:ascii="Times New Roman" w:hAnsi="Times New Roman"/>
            <w:sz w:val="20"/>
            <w:szCs w:val="20"/>
          </w:rPr>
          <w:t>ст. ст. 205</w:t>
        </w:r>
      </w:hyperlink>
      <w:r w:rsidRPr="00E53F19">
        <w:rPr>
          <w:rFonts w:ascii="Times New Roman" w:hAnsi="Times New Roman"/>
          <w:sz w:val="20"/>
          <w:szCs w:val="20"/>
        </w:rPr>
        <w:t xml:space="preserve"> - </w:t>
      </w:r>
      <w:hyperlink r:id="rId29" w:history="1">
        <w:r w:rsidRPr="00E53F19">
          <w:rPr>
            <w:rFonts w:ascii="Times New Roman" w:hAnsi="Times New Roman"/>
            <w:sz w:val="20"/>
            <w:szCs w:val="20"/>
          </w:rPr>
          <w:t>207</w:t>
        </w:r>
      </w:hyperlink>
      <w:r w:rsidRPr="00E53F19">
        <w:rPr>
          <w:rFonts w:ascii="Times New Roman" w:hAnsi="Times New Roman"/>
          <w:sz w:val="20"/>
          <w:szCs w:val="20"/>
        </w:rPr>
        <w:t xml:space="preserve">, </w:t>
      </w:r>
      <w:hyperlink r:id="rId30" w:history="1">
        <w:r w:rsidRPr="00E53F19">
          <w:rPr>
            <w:rFonts w:ascii="Times New Roman" w:hAnsi="Times New Roman"/>
            <w:sz w:val="20"/>
            <w:szCs w:val="20"/>
          </w:rPr>
          <w:t>ч. 3 ст. 213</w:t>
        </w:r>
      </w:hyperlink>
      <w:r w:rsidRPr="00E53F19">
        <w:rPr>
          <w:rFonts w:ascii="Times New Roman" w:hAnsi="Times New Roman"/>
          <w:sz w:val="20"/>
          <w:szCs w:val="20"/>
        </w:rPr>
        <w:t xml:space="preserve">, </w:t>
      </w:r>
      <w:hyperlink r:id="rId31" w:history="1">
        <w:r w:rsidRPr="00E53F19">
          <w:rPr>
            <w:rFonts w:ascii="Times New Roman" w:hAnsi="Times New Roman"/>
            <w:sz w:val="20"/>
            <w:szCs w:val="20"/>
          </w:rPr>
          <w:t>ст. ст. 214</w:t>
        </w:r>
      </w:hyperlink>
      <w:r w:rsidRPr="00E53F19">
        <w:rPr>
          <w:rFonts w:ascii="Times New Roman" w:hAnsi="Times New Roman"/>
          <w:sz w:val="20"/>
          <w:szCs w:val="20"/>
        </w:rPr>
        <w:t xml:space="preserve">, </w:t>
      </w:r>
      <w:hyperlink r:id="rId32" w:history="1">
        <w:r w:rsidRPr="00E53F19">
          <w:rPr>
            <w:rFonts w:ascii="Times New Roman" w:hAnsi="Times New Roman"/>
            <w:sz w:val="20"/>
            <w:szCs w:val="20"/>
          </w:rPr>
          <w:t>226</w:t>
        </w:r>
      </w:hyperlink>
      <w:r w:rsidRPr="00E53F19">
        <w:rPr>
          <w:rFonts w:ascii="Times New Roman" w:hAnsi="Times New Roman"/>
          <w:sz w:val="20"/>
          <w:szCs w:val="20"/>
        </w:rPr>
        <w:t xml:space="preserve">, </w:t>
      </w:r>
      <w:hyperlink r:id="rId33" w:history="1">
        <w:r w:rsidRPr="00E53F19">
          <w:rPr>
            <w:rFonts w:ascii="Times New Roman" w:hAnsi="Times New Roman"/>
            <w:sz w:val="20"/>
            <w:szCs w:val="20"/>
          </w:rPr>
          <w:t>229</w:t>
        </w:r>
      </w:hyperlink>
      <w:r w:rsidRPr="00E53F19">
        <w:rPr>
          <w:rFonts w:ascii="Times New Roman" w:hAnsi="Times New Roman"/>
          <w:sz w:val="20"/>
          <w:szCs w:val="20"/>
        </w:rPr>
        <w:t xml:space="preserve">, </w:t>
      </w:r>
      <w:hyperlink r:id="rId34" w:history="1">
        <w:r w:rsidRPr="00E53F19">
          <w:rPr>
            <w:rFonts w:ascii="Times New Roman" w:hAnsi="Times New Roman"/>
            <w:sz w:val="20"/>
            <w:szCs w:val="20"/>
          </w:rPr>
          <w:t>267</w:t>
        </w:r>
      </w:hyperlink>
      <w:r w:rsidRPr="00E53F19">
        <w:rPr>
          <w:rFonts w:ascii="Times New Roman" w:hAnsi="Times New Roman"/>
          <w:sz w:val="20"/>
          <w:szCs w:val="20"/>
        </w:rPr>
        <w:t>). Данный перечень является исчерпывающим.</w:t>
      </w:r>
    </w:p>
    <w:p w:rsidR="00584456" w:rsidRPr="00E53F19" w:rsidRDefault="0058445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Анализ составов преступлений с более низким возрастом уголовной ответственности позволяет определить, по каким критериям они выделены. </w:t>
      </w:r>
      <w:r w:rsidR="002062B1" w:rsidRPr="00E53F19">
        <w:rPr>
          <w:rFonts w:ascii="Times New Roman" w:hAnsi="Times New Roman"/>
          <w:sz w:val="20"/>
          <w:szCs w:val="20"/>
        </w:rPr>
        <w:t>Э</w:t>
      </w:r>
      <w:r w:rsidRPr="00E53F19">
        <w:rPr>
          <w:rFonts w:ascii="Times New Roman" w:hAnsi="Times New Roman"/>
          <w:sz w:val="20"/>
          <w:szCs w:val="20"/>
        </w:rPr>
        <w:t xml:space="preserve">то преступления высокой степени общественной опасности. Из </w:t>
      </w:r>
      <w:r w:rsidR="002062B1" w:rsidRPr="00E53F19">
        <w:rPr>
          <w:rFonts w:ascii="Times New Roman" w:hAnsi="Times New Roman"/>
          <w:sz w:val="20"/>
          <w:szCs w:val="20"/>
        </w:rPr>
        <w:t xml:space="preserve">их </w:t>
      </w:r>
      <w:r w:rsidRPr="00E53F19">
        <w:rPr>
          <w:rFonts w:ascii="Times New Roman" w:hAnsi="Times New Roman"/>
          <w:sz w:val="20"/>
          <w:szCs w:val="20"/>
        </w:rPr>
        <w:t xml:space="preserve">числа, отнесенных уголовным законом к категории тяжких и особо тяжких, часть предполагает ответственность с 14 лет. </w:t>
      </w:r>
      <w:r w:rsidR="00BC5E3E" w:rsidRPr="00E53F19">
        <w:rPr>
          <w:rFonts w:ascii="Times New Roman" w:hAnsi="Times New Roman"/>
          <w:sz w:val="20"/>
          <w:szCs w:val="20"/>
        </w:rPr>
        <w:t>Но</w:t>
      </w:r>
      <w:r w:rsidRPr="00E53F19">
        <w:rPr>
          <w:rFonts w:ascii="Times New Roman" w:hAnsi="Times New Roman"/>
          <w:sz w:val="20"/>
          <w:szCs w:val="20"/>
        </w:rPr>
        <w:t xml:space="preserve"> не все преступления</w:t>
      </w:r>
      <w:r w:rsidR="00BC5E3E" w:rsidRPr="00E53F19">
        <w:rPr>
          <w:rFonts w:ascii="Times New Roman" w:hAnsi="Times New Roman"/>
          <w:sz w:val="20"/>
          <w:szCs w:val="20"/>
        </w:rPr>
        <w:t xml:space="preserve"> из</w:t>
      </w:r>
      <w:r w:rsidRPr="00E53F19">
        <w:rPr>
          <w:rFonts w:ascii="Times New Roman" w:hAnsi="Times New Roman"/>
          <w:sz w:val="20"/>
          <w:szCs w:val="20"/>
        </w:rPr>
        <w:t xml:space="preserve"> перечен</w:t>
      </w:r>
      <w:r w:rsidR="00BC5E3E" w:rsidRPr="00E53F19">
        <w:rPr>
          <w:rFonts w:ascii="Times New Roman" w:hAnsi="Times New Roman"/>
          <w:sz w:val="20"/>
          <w:szCs w:val="20"/>
        </w:rPr>
        <w:t>я -</w:t>
      </w:r>
      <w:r w:rsidRPr="00E53F19">
        <w:rPr>
          <w:rFonts w:ascii="Times New Roman" w:hAnsi="Times New Roman"/>
          <w:sz w:val="20"/>
          <w:szCs w:val="20"/>
        </w:rPr>
        <w:t>тяжки</w:t>
      </w:r>
      <w:r w:rsidR="00BC5E3E" w:rsidRPr="00E53F19">
        <w:rPr>
          <w:rFonts w:ascii="Times New Roman" w:hAnsi="Times New Roman"/>
          <w:sz w:val="20"/>
          <w:szCs w:val="20"/>
        </w:rPr>
        <w:t>е</w:t>
      </w:r>
      <w:r w:rsidRPr="00E53F19">
        <w:rPr>
          <w:rFonts w:ascii="Times New Roman" w:hAnsi="Times New Roman"/>
          <w:sz w:val="20"/>
          <w:szCs w:val="20"/>
        </w:rPr>
        <w:t>. Например, вандализм - преступление небольшой тяжести.</w:t>
      </w:r>
    </w:p>
    <w:p w:rsidR="00584456" w:rsidRPr="00E53F19" w:rsidRDefault="0058445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lastRenderedPageBreak/>
        <w:t>Другим критерием является форма вины: подростки в возрасте от 14 до 16 лет не несут ответственности за неосторожные преступления. Ранее закон делал исключение для неосторожного убийства. Теперь и за причинение смерти по неосторожности (</w:t>
      </w:r>
      <w:hyperlink r:id="rId35" w:history="1">
        <w:r w:rsidRPr="00E53F19">
          <w:rPr>
            <w:rFonts w:ascii="Times New Roman" w:hAnsi="Times New Roman"/>
            <w:sz w:val="20"/>
            <w:szCs w:val="20"/>
          </w:rPr>
          <w:t>ст. 109</w:t>
        </w:r>
      </w:hyperlink>
      <w:r w:rsidRPr="00E53F19">
        <w:rPr>
          <w:rFonts w:ascii="Times New Roman" w:hAnsi="Times New Roman"/>
          <w:sz w:val="20"/>
          <w:szCs w:val="20"/>
        </w:rPr>
        <w:t xml:space="preserve"> УК) ответственность наступает с 16 лет.</w:t>
      </w:r>
    </w:p>
    <w:p w:rsidR="00584456" w:rsidRPr="00E53F19" w:rsidRDefault="0058445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При дифференциации возраста уголовной ответственности учтена и возможность несовершеннолетних по-разному воспринимать и оценивать различные правовые запреты. В перечень преступлений, ответственность за которые наступает с 14 лет, включены лишь такие деяния, общественная опасность которых доступна пониманию в этом возрасте. Существенную роль играет также относительная распространенность данного преступления в подростковом возрасте. Как показывает практика, перечисленные в </w:t>
      </w:r>
      <w:hyperlink r:id="rId36" w:history="1">
        <w:r w:rsidRPr="00E53F19">
          <w:rPr>
            <w:rFonts w:ascii="Times New Roman" w:hAnsi="Times New Roman"/>
            <w:sz w:val="20"/>
            <w:szCs w:val="20"/>
          </w:rPr>
          <w:t>ч. 2 ст. 20</w:t>
        </w:r>
      </w:hyperlink>
      <w:r w:rsidRPr="00E53F19">
        <w:rPr>
          <w:rFonts w:ascii="Times New Roman" w:hAnsi="Times New Roman"/>
          <w:sz w:val="20"/>
          <w:szCs w:val="20"/>
        </w:rPr>
        <w:t xml:space="preserve"> УК преступления составляют основную долю в преступности несовершеннолетних.</w:t>
      </w:r>
    </w:p>
    <w:p w:rsidR="00584456" w:rsidRPr="00E53F19" w:rsidRDefault="0058445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В перечне преступлений, за совершение которых ответственность наступает с 14 лет, отсутствуют такие тяжкие преступления, как посягательство на жизнь государственного или общественного деятеля (</w:t>
      </w:r>
      <w:hyperlink r:id="rId37" w:history="1">
        <w:r w:rsidRPr="00E53F19">
          <w:rPr>
            <w:rFonts w:ascii="Times New Roman" w:hAnsi="Times New Roman"/>
            <w:sz w:val="20"/>
            <w:szCs w:val="20"/>
          </w:rPr>
          <w:t>ст. 277</w:t>
        </w:r>
      </w:hyperlink>
      <w:r w:rsidRPr="00E53F19">
        <w:rPr>
          <w:rFonts w:ascii="Times New Roman" w:hAnsi="Times New Roman"/>
          <w:sz w:val="20"/>
          <w:szCs w:val="20"/>
        </w:rPr>
        <w:t xml:space="preserve"> УК), посягательство на жизнь лица, осуществляющего правосудие или предварительное расследование (</w:t>
      </w:r>
      <w:hyperlink r:id="rId38" w:history="1">
        <w:r w:rsidRPr="00E53F19">
          <w:rPr>
            <w:rFonts w:ascii="Times New Roman" w:hAnsi="Times New Roman"/>
            <w:sz w:val="20"/>
            <w:szCs w:val="20"/>
          </w:rPr>
          <w:t>ст. 295</w:t>
        </w:r>
      </w:hyperlink>
      <w:r w:rsidRPr="00E53F19">
        <w:rPr>
          <w:rFonts w:ascii="Times New Roman" w:hAnsi="Times New Roman"/>
          <w:sz w:val="20"/>
          <w:szCs w:val="20"/>
        </w:rPr>
        <w:t xml:space="preserve"> УК), посягательство на жизнь сотрудника правоохранительного органа (</w:t>
      </w:r>
      <w:hyperlink r:id="rId39" w:history="1">
        <w:r w:rsidRPr="00E53F19">
          <w:rPr>
            <w:rFonts w:ascii="Times New Roman" w:hAnsi="Times New Roman"/>
            <w:sz w:val="20"/>
            <w:szCs w:val="20"/>
          </w:rPr>
          <w:t>ст. 317</w:t>
        </w:r>
      </w:hyperlink>
      <w:r w:rsidRPr="00E53F19">
        <w:rPr>
          <w:rFonts w:ascii="Times New Roman" w:hAnsi="Times New Roman"/>
          <w:sz w:val="20"/>
          <w:szCs w:val="20"/>
        </w:rPr>
        <w:t xml:space="preserve"> УК).</w:t>
      </w:r>
      <w:r w:rsidR="00330AD9" w:rsidRPr="00E53F19">
        <w:rPr>
          <w:rFonts w:ascii="Times New Roman" w:hAnsi="Times New Roman"/>
          <w:sz w:val="20"/>
          <w:szCs w:val="20"/>
        </w:rPr>
        <w:t xml:space="preserve"> Как отмечают  ученые В.С. Комиссарова, Н.Е. Крылова и И.М. Тяжкова,</w:t>
      </w:r>
      <w:r w:rsidRPr="00E53F19">
        <w:rPr>
          <w:rFonts w:ascii="Times New Roman" w:hAnsi="Times New Roman"/>
          <w:sz w:val="20"/>
          <w:szCs w:val="20"/>
        </w:rPr>
        <w:t xml:space="preserve"> действия подростка до 16 лет не могут быть квалифицированы по </w:t>
      </w:r>
      <w:hyperlink r:id="rId40" w:history="1">
        <w:r w:rsidRPr="00E53F19">
          <w:rPr>
            <w:rFonts w:ascii="Times New Roman" w:hAnsi="Times New Roman"/>
            <w:sz w:val="20"/>
            <w:szCs w:val="20"/>
          </w:rPr>
          <w:t>ст. ст. 277</w:t>
        </w:r>
      </w:hyperlink>
      <w:r w:rsidRPr="00E53F19">
        <w:rPr>
          <w:rFonts w:ascii="Times New Roman" w:hAnsi="Times New Roman"/>
          <w:sz w:val="20"/>
          <w:szCs w:val="20"/>
        </w:rPr>
        <w:t xml:space="preserve">, </w:t>
      </w:r>
      <w:hyperlink r:id="rId41" w:history="1">
        <w:r w:rsidRPr="00E53F19">
          <w:rPr>
            <w:rFonts w:ascii="Times New Roman" w:hAnsi="Times New Roman"/>
            <w:sz w:val="20"/>
            <w:szCs w:val="20"/>
          </w:rPr>
          <w:t>295</w:t>
        </w:r>
      </w:hyperlink>
      <w:r w:rsidRPr="00E53F19">
        <w:rPr>
          <w:rFonts w:ascii="Times New Roman" w:hAnsi="Times New Roman"/>
          <w:sz w:val="20"/>
          <w:szCs w:val="20"/>
        </w:rPr>
        <w:t xml:space="preserve">, </w:t>
      </w:r>
      <w:hyperlink r:id="rId42" w:history="1">
        <w:r w:rsidRPr="00E53F19">
          <w:rPr>
            <w:rFonts w:ascii="Times New Roman" w:hAnsi="Times New Roman"/>
            <w:sz w:val="20"/>
            <w:szCs w:val="20"/>
          </w:rPr>
          <w:t>317</w:t>
        </w:r>
      </w:hyperlink>
      <w:r w:rsidRPr="00E53F19">
        <w:rPr>
          <w:rFonts w:ascii="Times New Roman" w:hAnsi="Times New Roman"/>
          <w:sz w:val="20"/>
          <w:szCs w:val="20"/>
        </w:rPr>
        <w:t>, но должны рассматриваться как квалифицированный вид убийства (</w:t>
      </w:r>
      <w:hyperlink r:id="rId43" w:history="1">
        <w:r w:rsidRPr="00E53F19">
          <w:rPr>
            <w:rFonts w:ascii="Times New Roman" w:hAnsi="Times New Roman"/>
            <w:sz w:val="20"/>
            <w:szCs w:val="20"/>
          </w:rPr>
          <w:t>п. "б" ч. 2 ст. 105</w:t>
        </w:r>
      </w:hyperlink>
      <w:r w:rsidRPr="00E53F19">
        <w:rPr>
          <w:rFonts w:ascii="Times New Roman" w:hAnsi="Times New Roman"/>
          <w:sz w:val="20"/>
          <w:szCs w:val="20"/>
        </w:rPr>
        <w:t xml:space="preserve"> УК), ответственность за которые наступает с 14 лет.</w:t>
      </w:r>
    </w:p>
    <w:p w:rsidR="00584456" w:rsidRPr="00E53F19" w:rsidRDefault="0058445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Аналогично должен решаться вопрос об ответственности подростков за хищение предметов, имеющих особую ценность (</w:t>
      </w:r>
      <w:hyperlink r:id="rId44" w:history="1">
        <w:r w:rsidRPr="00E53F19">
          <w:rPr>
            <w:rFonts w:ascii="Times New Roman" w:hAnsi="Times New Roman"/>
            <w:sz w:val="20"/>
            <w:szCs w:val="20"/>
          </w:rPr>
          <w:t>ст. 164</w:t>
        </w:r>
      </w:hyperlink>
      <w:r w:rsidRPr="00E53F19">
        <w:rPr>
          <w:rFonts w:ascii="Times New Roman" w:hAnsi="Times New Roman"/>
          <w:sz w:val="20"/>
          <w:szCs w:val="20"/>
        </w:rPr>
        <w:t xml:space="preserve"> УК). В перечне, представленном в </w:t>
      </w:r>
      <w:hyperlink r:id="rId45" w:history="1">
        <w:r w:rsidRPr="00E53F19">
          <w:rPr>
            <w:rFonts w:ascii="Times New Roman" w:hAnsi="Times New Roman"/>
            <w:sz w:val="20"/>
            <w:szCs w:val="20"/>
          </w:rPr>
          <w:t>ч. 2 ст. 20</w:t>
        </w:r>
      </w:hyperlink>
      <w:r w:rsidRPr="00E53F19">
        <w:rPr>
          <w:rFonts w:ascii="Times New Roman" w:hAnsi="Times New Roman"/>
          <w:sz w:val="20"/>
          <w:szCs w:val="20"/>
        </w:rPr>
        <w:t xml:space="preserve"> УК, этот состав отсутствует. Но это не значит, что 14 - 15-летний подросток должен быть освобожден от ответственности за подобное деяние. Его действия следует квалифицировать в зависимости от способа хищения по </w:t>
      </w:r>
      <w:hyperlink r:id="rId46" w:history="1">
        <w:r w:rsidRPr="00E53F19">
          <w:rPr>
            <w:rFonts w:ascii="Times New Roman" w:hAnsi="Times New Roman"/>
            <w:sz w:val="20"/>
            <w:szCs w:val="20"/>
          </w:rPr>
          <w:t>ст. ст. 158</w:t>
        </w:r>
      </w:hyperlink>
      <w:r w:rsidRPr="00E53F19">
        <w:rPr>
          <w:rFonts w:ascii="Times New Roman" w:hAnsi="Times New Roman"/>
          <w:sz w:val="20"/>
          <w:szCs w:val="20"/>
        </w:rPr>
        <w:t xml:space="preserve"> - </w:t>
      </w:r>
      <w:hyperlink r:id="rId47" w:history="1">
        <w:r w:rsidRPr="00E53F19">
          <w:rPr>
            <w:rFonts w:ascii="Times New Roman" w:hAnsi="Times New Roman"/>
            <w:sz w:val="20"/>
            <w:szCs w:val="20"/>
          </w:rPr>
          <w:t>163</w:t>
        </w:r>
      </w:hyperlink>
      <w:r w:rsidRPr="00E53F19">
        <w:rPr>
          <w:rFonts w:ascii="Times New Roman" w:hAnsi="Times New Roman"/>
          <w:sz w:val="20"/>
          <w:szCs w:val="20"/>
        </w:rPr>
        <w:t xml:space="preserve"> УК.</w:t>
      </w:r>
    </w:p>
    <w:p w:rsidR="00584456" w:rsidRPr="00E53F19" w:rsidRDefault="00330AD9"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Особенная часть УК РФ содержит такие преступления, за которые по признакам субъекта или особенностям объективной стороны могут нести ответственность только совершеннолетние. То есть о</w:t>
      </w:r>
      <w:r w:rsidR="00584456" w:rsidRPr="00E53F19">
        <w:rPr>
          <w:rFonts w:ascii="Times New Roman" w:hAnsi="Times New Roman"/>
          <w:sz w:val="20"/>
          <w:szCs w:val="20"/>
        </w:rPr>
        <w:t>бщ</w:t>
      </w:r>
      <w:r w:rsidRPr="00E53F19">
        <w:rPr>
          <w:rFonts w:ascii="Times New Roman" w:hAnsi="Times New Roman"/>
          <w:sz w:val="20"/>
          <w:szCs w:val="20"/>
        </w:rPr>
        <w:t>ий</w:t>
      </w:r>
      <w:r w:rsidR="00584456" w:rsidRPr="00E53F19">
        <w:rPr>
          <w:rFonts w:ascii="Times New Roman" w:hAnsi="Times New Roman"/>
          <w:sz w:val="20"/>
          <w:szCs w:val="20"/>
        </w:rPr>
        <w:t xml:space="preserve"> возраст уголовной ответственности</w:t>
      </w:r>
      <w:r w:rsidRPr="00E53F19">
        <w:rPr>
          <w:rFonts w:ascii="Times New Roman" w:hAnsi="Times New Roman"/>
          <w:sz w:val="20"/>
          <w:szCs w:val="20"/>
        </w:rPr>
        <w:t xml:space="preserve">, установленный </w:t>
      </w:r>
      <w:hyperlink r:id="rId48" w:history="1">
        <w:r w:rsidR="00584456" w:rsidRPr="00E53F19">
          <w:rPr>
            <w:rFonts w:ascii="Times New Roman" w:hAnsi="Times New Roman"/>
            <w:sz w:val="20"/>
            <w:szCs w:val="20"/>
          </w:rPr>
          <w:t>ч. 2 ст. 20</w:t>
        </w:r>
      </w:hyperlink>
      <w:r w:rsidR="00584456" w:rsidRPr="00E53F19">
        <w:rPr>
          <w:rFonts w:ascii="Times New Roman" w:hAnsi="Times New Roman"/>
          <w:sz w:val="20"/>
          <w:szCs w:val="20"/>
        </w:rPr>
        <w:t xml:space="preserve"> УК</w:t>
      </w:r>
      <w:r w:rsidRPr="00E53F19">
        <w:rPr>
          <w:rFonts w:ascii="Times New Roman" w:hAnsi="Times New Roman"/>
          <w:sz w:val="20"/>
          <w:szCs w:val="20"/>
        </w:rPr>
        <w:t xml:space="preserve"> не применяется.</w:t>
      </w:r>
      <w:r w:rsidR="00584456" w:rsidRPr="00E53F19">
        <w:rPr>
          <w:rFonts w:ascii="Times New Roman" w:hAnsi="Times New Roman"/>
          <w:sz w:val="20"/>
          <w:szCs w:val="20"/>
        </w:rPr>
        <w:t xml:space="preserve"> Например, по </w:t>
      </w:r>
      <w:hyperlink r:id="rId49" w:history="1">
        <w:r w:rsidR="00584456" w:rsidRPr="00E53F19">
          <w:rPr>
            <w:rFonts w:ascii="Times New Roman" w:hAnsi="Times New Roman"/>
            <w:sz w:val="20"/>
            <w:szCs w:val="20"/>
          </w:rPr>
          <w:t>ст. 150</w:t>
        </w:r>
      </w:hyperlink>
      <w:r w:rsidR="00584456" w:rsidRPr="00E53F19">
        <w:rPr>
          <w:rFonts w:ascii="Times New Roman" w:hAnsi="Times New Roman"/>
          <w:sz w:val="20"/>
          <w:szCs w:val="20"/>
        </w:rPr>
        <w:t xml:space="preserve"> УК </w:t>
      </w:r>
      <w:r w:rsidRPr="00E53F19">
        <w:rPr>
          <w:rFonts w:ascii="Times New Roman" w:hAnsi="Times New Roman"/>
          <w:sz w:val="20"/>
          <w:szCs w:val="20"/>
        </w:rPr>
        <w:t xml:space="preserve">РФ </w:t>
      </w:r>
      <w:r w:rsidR="00584456" w:rsidRPr="00E53F19">
        <w:rPr>
          <w:rFonts w:ascii="Times New Roman" w:hAnsi="Times New Roman"/>
          <w:sz w:val="20"/>
          <w:szCs w:val="20"/>
        </w:rPr>
        <w:t>за вовлечение несовершеннолетнего в совершение преступления может быть привлечено к ответственности только лицо, достигшее</w:t>
      </w:r>
      <w:r w:rsidR="007B5AFB" w:rsidRPr="00E53F19">
        <w:rPr>
          <w:rFonts w:ascii="Times New Roman" w:hAnsi="Times New Roman"/>
          <w:sz w:val="20"/>
          <w:szCs w:val="20"/>
        </w:rPr>
        <w:t xml:space="preserve"> возраста</w:t>
      </w:r>
      <w:r w:rsidR="00584456" w:rsidRPr="00E53F19">
        <w:rPr>
          <w:rFonts w:ascii="Times New Roman" w:hAnsi="Times New Roman"/>
          <w:sz w:val="20"/>
          <w:szCs w:val="20"/>
        </w:rPr>
        <w:t xml:space="preserve"> </w:t>
      </w:r>
      <w:r w:rsidR="00584456" w:rsidRPr="00E53F19">
        <w:rPr>
          <w:rFonts w:ascii="Times New Roman" w:hAnsi="Times New Roman"/>
          <w:bCs/>
          <w:sz w:val="20"/>
          <w:szCs w:val="20"/>
        </w:rPr>
        <w:t>18</w:t>
      </w:r>
      <w:r w:rsidRPr="00E53F19">
        <w:rPr>
          <w:rFonts w:ascii="Times New Roman" w:hAnsi="Times New Roman"/>
          <w:bCs/>
          <w:sz w:val="20"/>
          <w:szCs w:val="20"/>
        </w:rPr>
        <w:t xml:space="preserve"> </w:t>
      </w:r>
      <w:r w:rsidR="00584456" w:rsidRPr="00E53F19">
        <w:rPr>
          <w:rFonts w:ascii="Times New Roman" w:hAnsi="Times New Roman"/>
          <w:bCs/>
          <w:sz w:val="20"/>
          <w:szCs w:val="20"/>
        </w:rPr>
        <w:t>лет</w:t>
      </w:r>
      <w:r w:rsidR="007B5AFB" w:rsidRPr="00E53F19">
        <w:rPr>
          <w:rFonts w:ascii="Times New Roman" w:hAnsi="Times New Roman"/>
          <w:bCs/>
          <w:sz w:val="20"/>
          <w:szCs w:val="20"/>
        </w:rPr>
        <w:t>.</w:t>
      </w:r>
      <w:r w:rsidR="00584456" w:rsidRPr="00E53F19">
        <w:rPr>
          <w:rFonts w:ascii="Times New Roman" w:hAnsi="Times New Roman"/>
          <w:sz w:val="20"/>
          <w:szCs w:val="20"/>
        </w:rPr>
        <w:t xml:space="preserve"> В </w:t>
      </w:r>
      <w:hyperlink r:id="rId50" w:history="1">
        <w:r w:rsidR="00584456" w:rsidRPr="00E53F19">
          <w:rPr>
            <w:rFonts w:ascii="Times New Roman" w:hAnsi="Times New Roman"/>
            <w:sz w:val="20"/>
            <w:szCs w:val="20"/>
          </w:rPr>
          <w:t>ч. 2 ст. 157</w:t>
        </w:r>
      </w:hyperlink>
      <w:r w:rsidR="00584456" w:rsidRPr="00E53F19">
        <w:rPr>
          <w:rFonts w:ascii="Times New Roman" w:hAnsi="Times New Roman"/>
          <w:sz w:val="20"/>
          <w:szCs w:val="20"/>
        </w:rPr>
        <w:t xml:space="preserve"> УК устанавливается ответственность </w:t>
      </w:r>
      <w:r w:rsidR="00584456" w:rsidRPr="00E53F19">
        <w:rPr>
          <w:rFonts w:ascii="Times New Roman" w:hAnsi="Times New Roman"/>
          <w:bCs/>
          <w:sz w:val="20"/>
          <w:szCs w:val="20"/>
        </w:rPr>
        <w:t>совершеннолетних</w:t>
      </w:r>
      <w:r w:rsidR="00584456" w:rsidRPr="00E53F19">
        <w:rPr>
          <w:rFonts w:ascii="Times New Roman" w:hAnsi="Times New Roman"/>
          <w:sz w:val="20"/>
          <w:szCs w:val="20"/>
        </w:rPr>
        <w:t xml:space="preserve"> детей за злостное уклонение от уплаты средств на содержание нетрудоспособных родителей</w:t>
      </w:r>
      <w:r w:rsidR="007B5AFB" w:rsidRPr="00E53F19">
        <w:rPr>
          <w:rFonts w:ascii="Times New Roman" w:hAnsi="Times New Roman"/>
          <w:sz w:val="20"/>
          <w:szCs w:val="20"/>
        </w:rPr>
        <w:t xml:space="preserve"> [2]</w:t>
      </w:r>
      <w:r w:rsidR="00584456" w:rsidRPr="00E53F19">
        <w:rPr>
          <w:rFonts w:ascii="Times New Roman" w:hAnsi="Times New Roman"/>
          <w:sz w:val="20"/>
          <w:szCs w:val="20"/>
        </w:rPr>
        <w:t>.</w:t>
      </w:r>
      <w:r w:rsidR="007E1F12" w:rsidRPr="00E53F19">
        <w:rPr>
          <w:rFonts w:ascii="Times New Roman" w:hAnsi="Times New Roman"/>
          <w:sz w:val="20"/>
          <w:szCs w:val="20"/>
        </w:rPr>
        <w:t xml:space="preserve"> </w:t>
      </w:r>
    </w:p>
    <w:p w:rsidR="00584456" w:rsidRPr="00E53F19" w:rsidRDefault="0058445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Лица, не достигшие возраста 18 лет</w:t>
      </w:r>
      <w:r w:rsidR="00E418C3" w:rsidRPr="00E53F19">
        <w:rPr>
          <w:rFonts w:ascii="Times New Roman" w:hAnsi="Times New Roman"/>
          <w:sz w:val="20"/>
          <w:szCs w:val="20"/>
        </w:rPr>
        <w:t>,</w:t>
      </w:r>
      <w:r w:rsidRPr="00E53F19">
        <w:rPr>
          <w:rFonts w:ascii="Times New Roman" w:hAnsi="Times New Roman"/>
          <w:sz w:val="20"/>
          <w:szCs w:val="20"/>
        </w:rPr>
        <w:t xml:space="preserve"> не могут быть субъектами воинских и дол</w:t>
      </w:r>
      <w:r w:rsidR="00E418C3" w:rsidRPr="00E53F19">
        <w:rPr>
          <w:rFonts w:ascii="Times New Roman" w:hAnsi="Times New Roman"/>
          <w:sz w:val="20"/>
          <w:szCs w:val="20"/>
        </w:rPr>
        <w:t xml:space="preserve">жностных преступлений, многих других </w:t>
      </w:r>
      <w:r w:rsidRPr="00E53F19">
        <w:rPr>
          <w:rFonts w:ascii="Times New Roman" w:hAnsi="Times New Roman"/>
          <w:sz w:val="20"/>
          <w:szCs w:val="20"/>
        </w:rPr>
        <w:t>преступлений, связанных с нарушением различных правил безопасности на транспорте, на взрывоопасных производствах и т.д.</w:t>
      </w:r>
    </w:p>
    <w:p w:rsidR="007406AB" w:rsidRPr="00E53F19" w:rsidRDefault="002062B1" w:rsidP="00E53F19">
      <w:pPr>
        <w:autoSpaceDE w:val="0"/>
        <w:autoSpaceDN w:val="0"/>
        <w:adjustRightInd w:val="0"/>
        <w:spacing w:after="0"/>
        <w:ind w:firstLine="539"/>
        <w:jc w:val="both"/>
        <w:rPr>
          <w:rFonts w:ascii="Times New Roman" w:hAnsi="Times New Roman"/>
          <w:sz w:val="20"/>
          <w:szCs w:val="20"/>
        </w:rPr>
      </w:pPr>
      <w:r w:rsidRPr="00E53F19">
        <w:rPr>
          <w:rFonts w:ascii="Times New Roman" w:hAnsi="Times New Roman"/>
          <w:sz w:val="20"/>
          <w:szCs w:val="20"/>
        </w:rPr>
        <w:t>Несовершеннолетние субъекты преступлений</w:t>
      </w:r>
      <w:r w:rsidR="00B70205" w:rsidRPr="00E53F19">
        <w:rPr>
          <w:rFonts w:ascii="Times New Roman" w:hAnsi="Times New Roman"/>
          <w:sz w:val="20"/>
          <w:szCs w:val="20"/>
        </w:rPr>
        <w:t xml:space="preserve"> до 16 лет</w:t>
      </w:r>
      <w:r w:rsidRPr="00E53F19">
        <w:rPr>
          <w:rFonts w:ascii="Times New Roman" w:hAnsi="Times New Roman"/>
          <w:sz w:val="20"/>
          <w:szCs w:val="20"/>
        </w:rPr>
        <w:t xml:space="preserve"> могут быть привлечены к уголовной ответственности</w:t>
      </w:r>
      <w:r w:rsidR="00B70205" w:rsidRPr="00E53F19">
        <w:rPr>
          <w:rFonts w:ascii="Times New Roman" w:hAnsi="Times New Roman"/>
          <w:sz w:val="20"/>
          <w:szCs w:val="20"/>
        </w:rPr>
        <w:t xml:space="preserve"> за совершение преступлений небольшой или средней тяжести в соответствии с п.1 ст. 88 УК РФ видами наказаний, не предусматривающими лишение свободы[2]. Если преступление совершено впервые, то лишение свободы не</w:t>
      </w:r>
      <w:r w:rsidR="007406AB" w:rsidRPr="00E53F19">
        <w:rPr>
          <w:rFonts w:ascii="Times New Roman" w:hAnsi="Times New Roman"/>
          <w:sz w:val="20"/>
          <w:szCs w:val="20"/>
        </w:rPr>
        <w:t xml:space="preserve"> применяется</w:t>
      </w:r>
      <w:r w:rsidR="00B70205" w:rsidRPr="00E53F19">
        <w:rPr>
          <w:rFonts w:ascii="Times New Roman" w:hAnsi="Times New Roman"/>
          <w:sz w:val="20"/>
          <w:szCs w:val="20"/>
        </w:rPr>
        <w:t xml:space="preserve"> как наказание в соответствии с п. 20 Постановления Пленума Верховного суда РФ [7].</w:t>
      </w:r>
      <w:r w:rsidR="007406AB" w:rsidRPr="00E53F19">
        <w:rPr>
          <w:rFonts w:ascii="Times New Roman" w:hAnsi="Times New Roman"/>
          <w:sz w:val="20"/>
          <w:szCs w:val="20"/>
        </w:rPr>
        <w:t xml:space="preserve"> </w:t>
      </w:r>
    </w:p>
    <w:p w:rsidR="007406AB" w:rsidRPr="00E53F19" w:rsidRDefault="007406AB" w:rsidP="00E53F19">
      <w:pPr>
        <w:autoSpaceDE w:val="0"/>
        <w:autoSpaceDN w:val="0"/>
        <w:adjustRightInd w:val="0"/>
        <w:spacing w:after="0"/>
        <w:ind w:firstLine="539"/>
        <w:jc w:val="both"/>
        <w:rPr>
          <w:rFonts w:ascii="Times New Roman" w:hAnsi="Times New Roman"/>
          <w:sz w:val="20"/>
          <w:szCs w:val="20"/>
        </w:rPr>
      </w:pPr>
      <w:r w:rsidRPr="00E53F19">
        <w:rPr>
          <w:rFonts w:ascii="Times New Roman" w:hAnsi="Times New Roman"/>
          <w:sz w:val="20"/>
          <w:szCs w:val="20"/>
        </w:rPr>
        <w:t>При условном осуждении суд при наличии оснований вправе обязать осужденного пройти курс социально-педагогической реабилитации (психолого-педагогической коррекции) в образовательных учреждениях, оказывающих</w:t>
      </w:r>
      <w:r w:rsidR="00BC5E3E" w:rsidRPr="00E53F19">
        <w:rPr>
          <w:rFonts w:ascii="Times New Roman" w:hAnsi="Times New Roman"/>
          <w:sz w:val="20"/>
          <w:szCs w:val="20"/>
        </w:rPr>
        <w:t xml:space="preserve"> эти виды</w:t>
      </w:r>
      <w:r w:rsidRPr="00E53F19">
        <w:rPr>
          <w:rFonts w:ascii="Times New Roman" w:hAnsi="Times New Roman"/>
          <w:sz w:val="20"/>
          <w:szCs w:val="20"/>
        </w:rPr>
        <w:t xml:space="preserve"> помощ</w:t>
      </w:r>
      <w:r w:rsidR="00BC5E3E" w:rsidRPr="00E53F19">
        <w:rPr>
          <w:rFonts w:ascii="Times New Roman" w:hAnsi="Times New Roman"/>
          <w:sz w:val="20"/>
          <w:szCs w:val="20"/>
        </w:rPr>
        <w:t>и</w:t>
      </w:r>
      <w:r w:rsidRPr="00E53F19">
        <w:rPr>
          <w:rFonts w:ascii="Times New Roman" w:hAnsi="Times New Roman"/>
          <w:sz w:val="20"/>
          <w:szCs w:val="20"/>
        </w:rPr>
        <w:t xml:space="preserve"> несовершеннолетним, имеющим отклонения в развитии</w:t>
      </w:r>
      <w:r w:rsidR="00AF13FF" w:rsidRPr="00E53F19">
        <w:rPr>
          <w:rFonts w:ascii="Times New Roman" w:hAnsi="Times New Roman"/>
          <w:sz w:val="20"/>
          <w:szCs w:val="20"/>
        </w:rPr>
        <w:t>[3].</w:t>
      </w:r>
      <w:r w:rsidRPr="00E53F19">
        <w:rPr>
          <w:rFonts w:ascii="Times New Roman" w:hAnsi="Times New Roman"/>
          <w:sz w:val="20"/>
          <w:szCs w:val="20"/>
        </w:rPr>
        <w:t xml:space="preserve">  </w:t>
      </w:r>
      <w:r w:rsidR="00AF13FF" w:rsidRPr="00E53F19">
        <w:rPr>
          <w:rFonts w:ascii="Times New Roman" w:hAnsi="Times New Roman"/>
          <w:sz w:val="20"/>
          <w:szCs w:val="20"/>
        </w:rPr>
        <w:t>Суд вправе</w:t>
      </w:r>
      <w:r w:rsidRPr="00E53F19">
        <w:rPr>
          <w:rFonts w:ascii="Times New Roman" w:hAnsi="Times New Roman"/>
          <w:sz w:val="20"/>
          <w:szCs w:val="20"/>
        </w:rPr>
        <w:t xml:space="preserve"> </w:t>
      </w:r>
      <w:r w:rsidR="00AF13FF" w:rsidRPr="00E53F19">
        <w:rPr>
          <w:rFonts w:ascii="Times New Roman" w:hAnsi="Times New Roman"/>
          <w:sz w:val="20"/>
          <w:szCs w:val="20"/>
        </w:rPr>
        <w:t xml:space="preserve">наложить </w:t>
      </w:r>
      <w:r w:rsidRPr="00E53F19">
        <w:rPr>
          <w:rFonts w:ascii="Times New Roman" w:hAnsi="Times New Roman"/>
          <w:sz w:val="20"/>
          <w:szCs w:val="20"/>
        </w:rPr>
        <w:t xml:space="preserve"> обязанности  в соответствии с п.5 ст. 73 УК РФ: не менять постоянного места</w:t>
      </w:r>
      <w:r w:rsidR="00AF13FF" w:rsidRPr="00E53F19">
        <w:rPr>
          <w:rFonts w:ascii="Times New Roman" w:hAnsi="Times New Roman"/>
          <w:sz w:val="20"/>
          <w:szCs w:val="20"/>
        </w:rPr>
        <w:t xml:space="preserve"> </w:t>
      </w:r>
      <w:r w:rsidRPr="00E53F19">
        <w:rPr>
          <w:rFonts w:ascii="Times New Roman" w:hAnsi="Times New Roman"/>
          <w:sz w:val="20"/>
          <w:szCs w:val="20"/>
        </w:rPr>
        <w:t xml:space="preserve">жительства, работы, учебы, </w:t>
      </w:r>
      <w:r w:rsidR="00AF13FF" w:rsidRPr="00E53F19">
        <w:rPr>
          <w:rFonts w:ascii="Times New Roman" w:hAnsi="Times New Roman"/>
          <w:sz w:val="20"/>
          <w:szCs w:val="20"/>
        </w:rPr>
        <w:t>пройти курс лечения от алкоголизма, наркомании, венерического заболевания и другое[2]</w:t>
      </w:r>
      <w:r w:rsidRPr="00E53F19">
        <w:rPr>
          <w:rFonts w:ascii="Times New Roman" w:hAnsi="Times New Roman"/>
          <w:sz w:val="20"/>
          <w:szCs w:val="20"/>
        </w:rPr>
        <w:t>.</w:t>
      </w:r>
      <w:r w:rsidR="00AF13FF" w:rsidRPr="00E53F19">
        <w:rPr>
          <w:rFonts w:ascii="Times New Roman" w:hAnsi="Times New Roman"/>
          <w:sz w:val="20"/>
          <w:szCs w:val="20"/>
        </w:rPr>
        <w:t xml:space="preserve"> </w:t>
      </w:r>
      <w:r w:rsidR="00BC5E3E" w:rsidRPr="00E53F19">
        <w:rPr>
          <w:rFonts w:ascii="Times New Roman" w:hAnsi="Times New Roman"/>
          <w:sz w:val="20"/>
          <w:szCs w:val="20"/>
        </w:rPr>
        <w:t>В</w:t>
      </w:r>
      <w:r w:rsidR="00AF13FF" w:rsidRPr="00E53F19">
        <w:rPr>
          <w:rFonts w:ascii="Times New Roman" w:hAnsi="Times New Roman"/>
          <w:sz w:val="20"/>
          <w:szCs w:val="20"/>
        </w:rPr>
        <w:t>озвра</w:t>
      </w:r>
      <w:r w:rsidR="00BC5E3E" w:rsidRPr="00E53F19">
        <w:rPr>
          <w:rFonts w:ascii="Times New Roman" w:hAnsi="Times New Roman"/>
          <w:sz w:val="20"/>
          <w:szCs w:val="20"/>
        </w:rPr>
        <w:t>щение</w:t>
      </w:r>
      <w:r w:rsidR="00AF13FF" w:rsidRPr="00E53F19">
        <w:rPr>
          <w:rFonts w:ascii="Times New Roman" w:hAnsi="Times New Roman"/>
          <w:sz w:val="20"/>
          <w:szCs w:val="20"/>
        </w:rPr>
        <w:t xml:space="preserve"> в образовательное учреждение для продолжения обучения возможно только при наличии заключения психолого-медико-педагогической комиссии органа управления в соответствии с Законом[3].</w:t>
      </w:r>
    </w:p>
    <w:p w:rsidR="00AF13FF" w:rsidRPr="00E53F19" w:rsidRDefault="00AF13FF"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 xml:space="preserve">При назначении наказания несовершеннолетнему за совершение тяжкого или особо тяжкого преступления нижний предел наказания, предусмотренный статьями </w:t>
      </w:r>
      <w:hyperlink r:id="rId51" w:history="1">
        <w:r w:rsidRPr="00E53F19">
          <w:rPr>
            <w:rFonts w:ascii="Times New Roman" w:hAnsi="Times New Roman"/>
            <w:sz w:val="20"/>
            <w:szCs w:val="20"/>
          </w:rPr>
          <w:t>Особенной части</w:t>
        </w:r>
      </w:hyperlink>
      <w:r w:rsidRPr="00E53F19">
        <w:rPr>
          <w:rFonts w:ascii="Times New Roman" w:hAnsi="Times New Roman"/>
          <w:sz w:val="20"/>
          <w:szCs w:val="20"/>
        </w:rPr>
        <w:t xml:space="preserve"> УК РФ, должен быть сокращен на 1\2 (например, за убийство, квалифицированное по ч. Ст. 105 УК РФ, несовершеннолетнему может быть назначено наказание от трех до десяти лет лишения свободы; за разбой, предусмотренный ч. 2 ст.162 УК РФ, - от двух лет шести месяцев до десяти лет лишения свободы) [</w:t>
      </w:r>
      <w:r w:rsidR="00495B40" w:rsidRPr="00E53F19">
        <w:rPr>
          <w:rFonts w:ascii="Times New Roman" w:hAnsi="Times New Roman"/>
          <w:sz w:val="20"/>
          <w:szCs w:val="20"/>
        </w:rPr>
        <w:t>7, п.23</w:t>
      </w:r>
      <w:r w:rsidRPr="00E53F19">
        <w:rPr>
          <w:rFonts w:ascii="Times New Roman" w:hAnsi="Times New Roman"/>
          <w:sz w:val="20"/>
          <w:szCs w:val="20"/>
        </w:rPr>
        <w:t>].</w:t>
      </w:r>
    </w:p>
    <w:p w:rsidR="00535B7A" w:rsidRPr="00E53F19" w:rsidRDefault="00535B7A"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 xml:space="preserve">Если при рассмотрении уголовного дела о преступлении средней тяжести или тяжком преступлении, за исключением преступлений, указанных в </w:t>
      </w:r>
      <w:hyperlink r:id="rId52" w:history="1">
        <w:r w:rsidRPr="00E53F19">
          <w:rPr>
            <w:rFonts w:ascii="Times New Roman" w:hAnsi="Times New Roman"/>
            <w:sz w:val="20"/>
            <w:szCs w:val="20"/>
          </w:rPr>
          <w:t>ч. 5 ст. 92</w:t>
        </w:r>
      </w:hyperlink>
      <w:r w:rsidRPr="00E53F19">
        <w:rPr>
          <w:rFonts w:ascii="Times New Roman" w:hAnsi="Times New Roman"/>
          <w:sz w:val="20"/>
          <w:szCs w:val="20"/>
        </w:rPr>
        <w:t xml:space="preserve"> УК РФ,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органа управления образованием, то суд, постановив обвинительный приговор, освобождает несовершеннолетнего осужденного от наказания и в соответствии со </w:t>
      </w:r>
      <w:hyperlink r:id="rId53" w:history="1">
        <w:r w:rsidRPr="00E53F19">
          <w:rPr>
            <w:rFonts w:ascii="Times New Roman" w:hAnsi="Times New Roman"/>
            <w:sz w:val="20"/>
            <w:szCs w:val="20"/>
          </w:rPr>
          <w:t>ст. 92</w:t>
        </w:r>
      </w:hyperlink>
      <w:r w:rsidRPr="00E53F19">
        <w:rPr>
          <w:rFonts w:ascii="Times New Roman" w:hAnsi="Times New Roman"/>
          <w:sz w:val="20"/>
          <w:szCs w:val="20"/>
        </w:rPr>
        <w:t xml:space="preserve"> УК РФ направляет его в указанное учреждение на срок до наступления совершеннолетия, но не более трех лет[10, п.6].</w:t>
      </w:r>
    </w:p>
    <w:p w:rsidR="000B2BA6" w:rsidRPr="00E53F19" w:rsidRDefault="000B2BA6"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 xml:space="preserve">Пример из судебной практики: </w:t>
      </w:r>
      <w:r w:rsidR="000F686E" w:rsidRPr="00E53F19">
        <w:rPr>
          <w:rFonts w:ascii="Times New Roman" w:hAnsi="Times New Roman"/>
          <w:sz w:val="20"/>
          <w:szCs w:val="20"/>
        </w:rPr>
        <w:t>«</w:t>
      </w:r>
      <w:r w:rsidRPr="00E53F19">
        <w:rPr>
          <w:rFonts w:ascii="Times New Roman" w:hAnsi="Times New Roman"/>
          <w:sz w:val="20"/>
          <w:szCs w:val="20"/>
        </w:rPr>
        <w:t>Постановлением судьи Тоншаевского районного суда Нижегородской обл</w:t>
      </w:r>
      <w:r w:rsidR="00A93C10" w:rsidRPr="00E53F19">
        <w:rPr>
          <w:rFonts w:ascii="Times New Roman" w:hAnsi="Times New Roman"/>
          <w:sz w:val="20"/>
          <w:szCs w:val="20"/>
        </w:rPr>
        <w:t>.</w:t>
      </w:r>
      <w:r w:rsidRPr="00E53F19">
        <w:rPr>
          <w:rFonts w:ascii="Times New Roman" w:hAnsi="Times New Roman"/>
          <w:sz w:val="20"/>
          <w:szCs w:val="20"/>
        </w:rPr>
        <w:t xml:space="preserve"> от 13</w:t>
      </w:r>
      <w:r w:rsidR="00A93C10" w:rsidRPr="00E53F19">
        <w:rPr>
          <w:rFonts w:ascii="Times New Roman" w:hAnsi="Times New Roman"/>
          <w:sz w:val="20"/>
          <w:szCs w:val="20"/>
        </w:rPr>
        <w:t>.08.</w:t>
      </w:r>
      <w:r w:rsidRPr="00E53F19">
        <w:rPr>
          <w:rFonts w:ascii="Times New Roman" w:hAnsi="Times New Roman"/>
          <w:sz w:val="20"/>
          <w:szCs w:val="20"/>
        </w:rPr>
        <w:t>2012</w:t>
      </w:r>
      <w:r w:rsidR="00A93C10" w:rsidRPr="00E53F19">
        <w:rPr>
          <w:rFonts w:ascii="Times New Roman" w:hAnsi="Times New Roman"/>
          <w:sz w:val="20"/>
          <w:szCs w:val="20"/>
        </w:rPr>
        <w:t>г.</w:t>
      </w:r>
      <w:r w:rsidRPr="00E53F19">
        <w:rPr>
          <w:rFonts w:ascii="Times New Roman" w:hAnsi="Times New Roman"/>
          <w:sz w:val="20"/>
          <w:szCs w:val="20"/>
        </w:rPr>
        <w:t xml:space="preserve"> несовершеннолетний Мамаев Д.Н. признан виновным и осужден: за совершение кражи; за покушение на кражу. Его действия квалифицированы судом по </w:t>
      </w:r>
      <w:hyperlink r:id="rId54" w:history="1">
        <w:r w:rsidRPr="00E53F19">
          <w:rPr>
            <w:rFonts w:ascii="Times New Roman" w:hAnsi="Times New Roman"/>
            <w:sz w:val="20"/>
            <w:szCs w:val="20"/>
          </w:rPr>
          <w:t>п. «б» ч. 2 ст. 158</w:t>
        </w:r>
      </w:hyperlink>
      <w:r w:rsidRPr="00E53F19">
        <w:rPr>
          <w:rFonts w:ascii="Times New Roman" w:hAnsi="Times New Roman"/>
          <w:sz w:val="20"/>
          <w:szCs w:val="20"/>
        </w:rPr>
        <w:t xml:space="preserve">, </w:t>
      </w:r>
      <w:hyperlink r:id="rId55" w:history="1">
        <w:r w:rsidRPr="00E53F19">
          <w:rPr>
            <w:rFonts w:ascii="Times New Roman" w:hAnsi="Times New Roman"/>
            <w:sz w:val="20"/>
            <w:szCs w:val="20"/>
          </w:rPr>
          <w:t>ч. 3 ст. 30</w:t>
        </w:r>
      </w:hyperlink>
      <w:r w:rsidRPr="00E53F19">
        <w:rPr>
          <w:rFonts w:ascii="Times New Roman" w:hAnsi="Times New Roman"/>
          <w:sz w:val="20"/>
          <w:szCs w:val="20"/>
        </w:rPr>
        <w:t xml:space="preserve">, </w:t>
      </w:r>
      <w:hyperlink r:id="rId56" w:history="1">
        <w:r w:rsidRPr="00E53F19">
          <w:rPr>
            <w:rFonts w:ascii="Times New Roman" w:hAnsi="Times New Roman"/>
            <w:sz w:val="20"/>
            <w:szCs w:val="20"/>
          </w:rPr>
          <w:t>п. «б» ч. 2 ст. 158</w:t>
        </w:r>
      </w:hyperlink>
      <w:r w:rsidRPr="00E53F19">
        <w:rPr>
          <w:rFonts w:ascii="Times New Roman" w:hAnsi="Times New Roman"/>
          <w:sz w:val="20"/>
          <w:szCs w:val="20"/>
        </w:rPr>
        <w:t xml:space="preserve"> УК РФ.</w:t>
      </w:r>
      <w:r w:rsidR="00481E8B" w:rsidRPr="00E53F19">
        <w:rPr>
          <w:rFonts w:ascii="Times New Roman" w:hAnsi="Times New Roman"/>
          <w:sz w:val="20"/>
          <w:szCs w:val="20"/>
        </w:rPr>
        <w:t xml:space="preserve"> </w:t>
      </w:r>
      <w:r w:rsidRPr="00E53F19">
        <w:rPr>
          <w:rFonts w:ascii="Times New Roman" w:hAnsi="Times New Roman"/>
          <w:sz w:val="20"/>
          <w:szCs w:val="20"/>
        </w:rPr>
        <w:t xml:space="preserve">Суд </w:t>
      </w:r>
      <w:r w:rsidR="00B217B3" w:rsidRPr="00E53F19">
        <w:rPr>
          <w:rFonts w:ascii="Times New Roman" w:hAnsi="Times New Roman"/>
          <w:sz w:val="20"/>
          <w:szCs w:val="20"/>
        </w:rPr>
        <w:t>1</w:t>
      </w:r>
      <w:r w:rsidRPr="00E53F19">
        <w:rPr>
          <w:rFonts w:ascii="Times New Roman" w:hAnsi="Times New Roman"/>
          <w:sz w:val="20"/>
          <w:szCs w:val="20"/>
        </w:rPr>
        <w:t xml:space="preserve"> инстанции</w:t>
      </w:r>
      <w:r w:rsidR="00B217B3" w:rsidRPr="00E53F19">
        <w:rPr>
          <w:rFonts w:ascii="Times New Roman" w:hAnsi="Times New Roman"/>
          <w:sz w:val="20"/>
          <w:szCs w:val="20"/>
        </w:rPr>
        <w:t xml:space="preserve">, учитывая </w:t>
      </w:r>
      <w:r w:rsidRPr="00E53F19">
        <w:rPr>
          <w:rFonts w:ascii="Times New Roman" w:hAnsi="Times New Roman"/>
          <w:sz w:val="20"/>
          <w:szCs w:val="20"/>
        </w:rPr>
        <w:t>возраст</w:t>
      </w:r>
      <w:r w:rsidR="00B217B3" w:rsidRPr="00E53F19">
        <w:rPr>
          <w:rFonts w:ascii="Times New Roman" w:hAnsi="Times New Roman"/>
          <w:sz w:val="20"/>
          <w:szCs w:val="20"/>
        </w:rPr>
        <w:t xml:space="preserve"> </w:t>
      </w:r>
      <w:r w:rsidRPr="00E53F19">
        <w:rPr>
          <w:rFonts w:ascii="Times New Roman" w:hAnsi="Times New Roman"/>
          <w:sz w:val="20"/>
          <w:szCs w:val="20"/>
        </w:rPr>
        <w:t xml:space="preserve"> осужденного, его антиобщественно</w:t>
      </w:r>
      <w:r w:rsidR="00B217B3" w:rsidRPr="00E53F19">
        <w:rPr>
          <w:rFonts w:ascii="Times New Roman" w:hAnsi="Times New Roman"/>
          <w:sz w:val="20"/>
          <w:szCs w:val="20"/>
        </w:rPr>
        <w:t>е</w:t>
      </w:r>
      <w:r w:rsidRPr="00E53F19">
        <w:rPr>
          <w:rFonts w:ascii="Times New Roman" w:hAnsi="Times New Roman"/>
          <w:sz w:val="20"/>
          <w:szCs w:val="20"/>
        </w:rPr>
        <w:t xml:space="preserve"> поведени</w:t>
      </w:r>
      <w:r w:rsidR="00B217B3" w:rsidRPr="00E53F19">
        <w:rPr>
          <w:rFonts w:ascii="Times New Roman" w:hAnsi="Times New Roman"/>
          <w:sz w:val="20"/>
          <w:szCs w:val="20"/>
        </w:rPr>
        <w:t>е</w:t>
      </w:r>
      <w:r w:rsidRPr="00E53F19">
        <w:rPr>
          <w:rFonts w:ascii="Times New Roman" w:hAnsi="Times New Roman"/>
          <w:sz w:val="20"/>
          <w:szCs w:val="20"/>
        </w:rPr>
        <w:t>, примени</w:t>
      </w:r>
      <w:r w:rsidR="00B217B3" w:rsidRPr="00E53F19">
        <w:rPr>
          <w:rFonts w:ascii="Times New Roman" w:hAnsi="Times New Roman"/>
          <w:sz w:val="20"/>
          <w:szCs w:val="20"/>
        </w:rPr>
        <w:t>л</w:t>
      </w:r>
      <w:r w:rsidRPr="00E53F19">
        <w:rPr>
          <w:rFonts w:ascii="Times New Roman" w:hAnsi="Times New Roman"/>
          <w:sz w:val="20"/>
          <w:szCs w:val="20"/>
        </w:rPr>
        <w:t xml:space="preserve"> к несовершеннолетнему Мамаеву Д.Н. принудительные меры воспитательного воздействия, освободив его от уголовного наказания в соответствии с </w:t>
      </w:r>
      <w:hyperlink r:id="rId57" w:history="1">
        <w:r w:rsidRPr="00E53F19">
          <w:rPr>
            <w:rFonts w:ascii="Times New Roman" w:hAnsi="Times New Roman"/>
            <w:sz w:val="20"/>
            <w:szCs w:val="20"/>
          </w:rPr>
          <w:t>ч. 2 ст. 92</w:t>
        </w:r>
      </w:hyperlink>
      <w:r w:rsidRPr="00E53F19">
        <w:rPr>
          <w:rFonts w:ascii="Times New Roman" w:hAnsi="Times New Roman"/>
          <w:sz w:val="20"/>
          <w:szCs w:val="20"/>
        </w:rPr>
        <w:t xml:space="preserve"> </w:t>
      </w:r>
      <w:r w:rsidRPr="00E53F19">
        <w:rPr>
          <w:rFonts w:ascii="Times New Roman" w:hAnsi="Times New Roman"/>
          <w:sz w:val="20"/>
          <w:szCs w:val="20"/>
        </w:rPr>
        <w:lastRenderedPageBreak/>
        <w:t xml:space="preserve">УК РФ, </w:t>
      </w:r>
      <w:r w:rsidR="000F686E" w:rsidRPr="00E53F19">
        <w:rPr>
          <w:rFonts w:ascii="Times New Roman" w:hAnsi="Times New Roman"/>
          <w:sz w:val="20"/>
          <w:szCs w:val="20"/>
        </w:rPr>
        <w:t>но</w:t>
      </w:r>
      <w:r w:rsidRPr="00E53F19">
        <w:rPr>
          <w:rFonts w:ascii="Times New Roman" w:hAnsi="Times New Roman"/>
          <w:sz w:val="20"/>
          <w:szCs w:val="20"/>
        </w:rPr>
        <w:t xml:space="preserve"> в нарушение требований </w:t>
      </w:r>
      <w:hyperlink r:id="rId58" w:history="1">
        <w:r w:rsidRPr="00E53F19">
          <w:rPr>
            <w:rFonts w:ascii="Times New Roman" w:hAnsi="Times New Roman"/>
            <w:sz w:val="20"/>
            <w:szCs w:val="20"/>
          </w:rPr>
          <w:t>ч. 2 ст. 432</w:t>
        </w:r>
      </w:hyperlink>
      <w:r w:rsidRPr="00E53F19">
        <w:rPr>
          <w:rFonts w:ascii="Times New Roman" w:hAnsi="Times New Roman"/>
          <w:sz w:val="20"/>
          <w:szCs w:val="20"/>
        </w:rPr>
        <w:t xml:space="preserve"> УПК РФ, вынес не обвинительный приговор, а постановление судьи.</w:t>
      </w:r>
      <w:r w:rsidR="00B217B3" w:rsidRPr="00E53F19">
        <w:rPr>
          <w:rFonts w:ascii="Times New Roman" w:hAnsi="Times New Roman"/>
          <w:sz w:val="20"/>
          <w:szCs w:val="20"/>
        </w:rPr>
        <w:t>П</w:t>
      </w:r>
      <w:r w:rsidRPr="00E53F19">
        <w:rPr>
          <w:rFonts w:ascii="Times New Roman" w:hAnsi="Times New Roman"/>
          <w:sz w:val="20"/>
          <w:szCs w:val="20"/>
        </w:rPr>
        <w:t>оме</w:t>
      </w:r>
      <w:r w:rsidR="00B217B3" w:rsidRPr="00E53F19">
        <w:rPr>
          <w:rFonts w:ascii="Times New Roman" w:hAnsi="Times New Roman"/>
          <w:sz w:val="20"/>
          <w:szCs w:val="20"/>
        </w:rPr>
        <w:t xml:space="preserve">стив </w:t>
      </w:r>
      <w:r w:rsidRPr="00E53F19">
        <w:rPr>
          <w:rFonts w:ascii="Times New Roman" w:hAnsi="Times New Roman"/>
          <w:sz w:val="20"/>
          <w:szCs w:val="20"/>
        </w:rPr>
        <w:t>Мамаева Д.Н. в специальное учебно-воспитательное учреждение закрытого типа сроком на 2 года, суд не  уч</w:t>
      </w:r>
      <w:r w:rsidR="00B217B3" w:rsidRPr="00E53F19">
        <w:rPr>
          <w:rFonts w:ascii="Times New Roman" w:hAnsi="Times New Roman"/>
          <w:sz w:val="20"/>
          <w:szCs w:val="20"/>
        </w:rPr>
        <w:t xml:space="preserve">ел то, что установленный </w:t>
      </w:r>
      <w:r w:rsidRPr="00E53F19">
        <w:rPr>
          <w:rFonts w:ascii="Times New Roman" w:hAnsi="Times New Roman"/>
          <w:sz w:val="20"/>
          <w:szCs w:val="20"/>
        </w:rPr>
        <w:t>срок истекает 13</w:t>
      </w:r>
      <w:r w:rsidR="00B217B3" w:rsidRPr="00E53F19">
        <w:rPr>
          <w:rFonts w:ascii="Times New Roman" w:hAnsi="Times New Roman"/>
          <w:sz w:val="20"/>
          <w:szCs w:val="20"/>
        </w:rPr>
        <w:t>.08.</w:t>
      </w:r>
      <w:r w:rsidRPr="00E53F19">
        <w:rPr>
          <w:rFonts w:ascii="Times New Roman" w:hAnsi="Times New Roman"/>
          <w:sz w:val="20"/>
          <w:szCs w:val="20"/>
        </w:rPr>
        <w:t xml:space="preserve"> 2014г.</w:t>
      </w:r>
      <w:r w:rsidR="000F686E" w:rsidRPr="00E53F19">
        <w:rPr>
          <w:rFonts w:ascii="Times New Roman" w:hAnsi="Times New Roman"/>
          <w:sz w:val="20"/>
          <w:szCs w:val="20"/>
        </w:rPr>
        <w:t xml:space="preserve"> </w:t>
      </w:r>
      <w:r w:rsidR="00B217B3" w:rsidRPr="00E53F19">
        <w:rPr>
          <w:rFonts w:ascii="Times New Roman" w:hAnsi="Times New Roman"/>
          <w:sz w:val="20"/>
          <w:szCs w:val="20"/>
        </w:rPr>
        <w:t>По</w:t>
      </w:r>
      <w:r w:rsidRPr="00E53F19">
        <w:rPr>
          <w:rFonts w:ascii="Times New Roman" w:hAnsi="Times New Roman"/>
          <w:sz w:val="20"/>
          <w:szCs w:val="20"/>
        </w:rPr>
        <w:t xml:space="preserve"> общему правилу срок пребывания осужденного </w:t>
      </w:r>
      <w:r w:rsidR="00A93C10" w:rsidRPr="00E53F19">
        <w:rPr>
          <w:rFonts w:ascii="Times New Roman" w:hAnsi="Times New Roman"/>
          <w:sz w:val="20"/>
          <w:szCs w:val="20"/>
        </w:rPr>
        <w:t xml:space="preserve">в учреждениях такого </w:t>
      </w:r>
      <w:r w:rsidRPr="00E53F19">
        <w:rPr>
          <w:rFonts w:ascii="Times New Roman" w:hAnsi="Times New Roman"/>
          <w:sz w:val="20"/>
          <w:szCs w:val="20"/>
        </w:rPr>
        <w:t>типа заверша</w:t>
      </w:r>
      <w:r w:rsidR="00A93C10" w:rsidRPr="00E53F19">
        <w:rPr>
          <w:rFonts w:ascii="Times New Roman" w:hAnsi="Times New Roman"/>
          <w:sz w:val="20"/>
          <w:szCs w:val="20"/>
        </w:rPr>
        <w:t>е</w:t>
      </w:r>
      <w:r w:rsidRPr="00E53F19">
        <w:rPr>
          <w:rFonts w:ascii="Times New Roman" w:hAnsi="Times New Roman"/>
          <w:sz w:val="20"/>
          <w:szCs w:val="20"/>
        </w:rPr>
        <w:t>тся в день его 18-летия, а Мамаеву Д.Н. 18 лет исполнится 1</w:t>
      </w:r>
      <w:r w:rsidR="00B217B3" w:rsidRPr="00E53F19">
        <w:rPr>
          <w:rFonts w:ascii="Times New Roman" w:hAnsi="Times New Roman"/>
          <w:sz w:val="20"/>
          <w:szCs w:val="20"/>
        </w:rPr>
        <w:t>.03.</w:t>
      </w:r>
      <w:r w:rsidRPr="00E53F19">
        <w:rPr>
          <w:rFonts w:ascii="Times New Roman" w:hAnsi="Times New Roman"/>
          <w:sz w:val="20"/>
          <w:szCs w:val="20"/>
        </w:rPr>
        <w:t>2014г</w:t>
      </w:r>
      <w:r w:rsidR="00A93C10" w:rsidRPr="00E53F19">
        <w:rPr>
          <w:rFonts w:ascii="Times New Roman" w:hAnsi="Times New Roman"/>
          <w:sz w:val="20"/>
          <w:szCs w:val="20"/>
        </w:rPr>
        <w:t>.</w:t>
      </w:r>
      <w:r w:rsidRPr="00E53F19">
        <w:rPr>
          <w:rFonts w:ascii="Times New Roman" w:hAnsi="Times New Roman"/>
          <w:sz w:val="20"/>
          <w:szCs w:val="20"/>
        </w:rPr>
        <w:t xml:space="preserve">, следовательно, содержаться в </w:t>
      </w:r>
      <w:r w:rsidR="00A93C10" w:rsidRPr="00E53F19">
        <w:rPr>
          <w:rFonts w:ascii="Times New Roman" w:hAnsi="Times New Roman"/>
          <w:sz w:val="20"/>
          <w:szCs w:val="20"/>
        </w:rPr>
        <w:t xml:space="preserve">этом </w:t>
      </w:r>
      <w:r w:rsidRPr="00E53F19">
        <w:rPr>
          <w:rFonts w:ascii="Times New Roman" w:hAnsi="Times New Roman"/>
          <w:sz w:val="20"/>
          <w:szCs w:val="20"/>
        </w:rPr>
        <w:t>учреждении до 13</w:t>
      </w:r>
      <w:r w:rsidR="00A93C10" w:rsidRPr="00E53F19">
        <w:rPr>
          <w:rFonts w:ascii="Times New Roman" w:hAnsi="Times New Roman"/>
          <w:sz w:val="20"/>
          <w:szCs w:val="20"/>
        </w:rPr>
        <w:t>.08.</w:t>
      </w:r>
      <w:r w:rsidRPr="00E53F19">
        <w:rPr>
          <w:rFonts w:ascii="Times New Roman" w:hAnsi="Times New Roman"/>
          <w:sz w:val="20"/>
          <w:szCs w:val="20"/>
        </w:rPr>
        <w:t xml:space="preserve"> 2014</w:t>
      </w:r>
      <w:r w:rsidR="00A93C10" w:rsidRPr="00E53F19">
        <w:rPr>
          <w:rFonts w:ascii="Times New Roman" w:hAnsi="Times New Roman"/>
          <w:sz w:val="20"/>
          <w:szCs w:val="20"/>
        </w:rPr>
        <w:t>г.</w:t>
      </w:r>
      <w:r w:rsidRPr="00E53F19">
        <w:rPr>
          <w:rFonts w:ascii="Times New Roman" w:hAnsi="Times New Roman"/>
          <w:sz w:val="20"/>
          <w:szCs w:val="20"/>
        </w:rPr>
        <w:t xml:space="preserve"> он не может.</w:t>
      </w:r>
      <w:r w:rsidR="000F686E" w:rsidRPr="00E53F19">
        <w:rPr>
          <w:rFonts w:ascii="Times New Roman" w:hAnsi="Times New Roman"/>
          <w:sz w:val="20"/>
          <w:szCs w:val="20"/>
        </w:rPr>
        <w:t xml:space="preserve"> </w:t>
      </w:r>
      <w:r w:rsidR="00B217B3" w:rsidRPr="00E53F19">
        <w:rPr>
          <w:rFonts w:ascii="Times New Roman" w:hAnsi="Times New Roman"/>
          <w:sz w:val="20"/>
          <w:szCs w:val="20"/>
        </w:rPr>
        <w:t xml:space="preserve">Это </w:t>
      </w:r>
      <w:r w:rsidRPr="00E53F19">
        <w:rPr>
          <w:rFonts w:ascii="Times New Roman" w:hAnsi="Times New Roman"/>
          <w:sz w:val="20"/>
          <w:szCs w:val="20"/>
        </w:rPr>
        <w:t>повлекло отмену</w:t>
      </w:r>
      <w:r w:rsidR="00A93C10" w:rsidRPr="00E53F19">
        <w:rPr>
          <w:rFonts w:ascii="Times New Roman" w:hAnsi="Times New Roman"/>
          <w:sz w:val="20"/>
          <w:szCs w:val="20"/>
        </w:rPr>
        <w:t xml:space="preserve"> </w:t>
      </w:r>
      <w:r w:rsidRPr="00E53F19">
        <w:rPr>
          <w:rFonts w:ascii="Times New Roman" w:hAnsi="Times New Roman"/>
          <w:sz w:val="20"/>
          <w:szCs w:val="20"/>
        </w:rPr>
        <w:t>судебного решения с направлением уголовного дела на новое рассмотрение в ином составе суда</w:t>
      </w:r>
      <w:r w:rsidR="000F686E" w:rsidRPr="00E53F19">
        <w:rPr>
          <w:rFonts w:ascii="Times New Roman" w:hAnsi="Times New Roman"/>
          <w:sz w:val="20"/>
          <w:szCs w:val="20"/>
        </w:rPr>
        <w:t>»[</w:t>
      </w:r>
      <w:r w:rsidR="00535B7A" w:rsidRPr="00E53F19">
        <w:rPr>
          <w:rFonts w:ascii="Times New Roman" w:hAnsi="Times New Roman"/>
          <w:sz w:val="20"/>
          <w:szCs w:val="20"/>
        </w:rPr>
        <w:t>10</w:t>
      </w:r>
      <w:r w:rsidR="00B217B3" w:rsidRPr="00E53F19">
        <w:rPr>
          <w:rFonts w:ascii="Times New Roman" w:hAnsi="Times New Roman"/>
          <w:sz w:val="20"/>
          <w:szCs w:val="20"/>
        </w:rPr>
        <w:t>,п.6</w:t>
      </w:r>
      <w:r w:rsidR="000F686E" w:rsidRPr="00E53F19">
        <w:rPr>
          <w:rFonts w:ascii="Times New Roman" w:hAnsi="Times New Roman"/>
          <w:sz w:val="20"/>
          <w:szCs w:val="20"/>
        </w:rPr>
        <w:t>]</w:t>
      </w:r>
      <w:r w:rsidRPr="00E53F19">
        <w:rPr>
          <w:rFonts w:ascii="Times New Roman" w:hAnsi="Times New Roman"/>
          <w:sz w:val="20"/>
          <w:szCs w:val="20"/>
        </w:rPr>
        <w:t>.</w:t>
      </w:r>
    </w:p>
    <w:p w:rsidR="00495B40" w:rsidRPr="00E53F19" w:rsidRDefault="00495B40"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При совершении лицом нескольких преступлений, суд</w:t>
      </w:r>
      <w:r w:rsidR="00B217B3" w:rsidRPr="00E53F19">
        <w:rPr>
          <w:rFonts w:ascii="Times New Roman" w:hAnsi="Times New Roman"/>
          <w:sz w:val="20"/>
          <w:szCs w:val="20"/>
        </w:rPr>
        <w:t>ы</w:t>
      </w:r>
      <w:r w:rsidRPr="00E53F19">
        <w:rPr>
          <w:rFonts w:ascii="Times New Roman" w:hAnsi="Times New Roman"/>
          <w:sz w:val="20"/>
          <w:szCs w:val="20"/>
        </w:rPr>
        <w:t xml:space="preserve"> за преступления, совершенные в несовершеннолетнем возрасте,</w:t>
      </w:r>
      <w:r w:rsidR="00B217B3" w:rsidRPr="00E53F19">
        <w:rPr>
          <w:rFonts w:ascii="Times New Roman" w:hAnsi="Times New Roman"/>
          <w:sz w:val="20"/>
          <w:szCs w:val="20"/>
        </w:rPr>
        <w:t xml:space="preserve"> назначают</w:t>
      </w:r>
      <w:r w:rsidRPr="00E53F19">
        <w:rPr>
          <w:rFonts w:ascii="Times New Roman" w:hAnsi="Times New Roman"/>
          <w:sz w:val="20"/>
          <w:szCs w:val="20"/>
        </w:rPr>
        <w:t xml:space="preserve"> наказание </w:t>
      </w:r>
      <w:r w:rsidR="00B217B3" w:rsidRPr="00E53F19">
        <w:rPr>
          <w:rFonts w:ascii="Times New Roman" w:hAnsi="Times New Roman"/>
          <w:sz w:val="20"/>
          <w:szCs w:val="20"/>
        </w:rPr>
        <w:t xml:space="preserve">в соответствии со </w:t>
      </w:r>
      <w:hyperlink r:id="rId59" w:history="1">
        <w:r w:rsidRPr="00E53F19">
          <w:rPr>
            <w:rFonts w:ascii="Times New Roman" w:hAnsi="Times New Roman"/>
            <w:sz w:val="20"/>
            <w:szCs w:val="20"/>
          </w:rPr>
          <w:t>ст</w:t>
        </w:r>
        <w:r w:rsidR="00B217B3" w:rsidRPr="00E53F19">
          <w:rPr>
            <w:rFonts w:ascii="Times New Roman" w:hAnsi="Times New Roman"/>
            <w:sz w:val="20"/>
            <w:szCs w:val="20"/>
          </w:rPr>
          <w:t>.</w:t>
        </w:r>
        <w:r w:rsidRPr="00E53F19">
          <w:rPr>
            <w:rFonts w:ascii="Times New Roman" w:hAnsi="Times New Roman"/>
            <w:sz w:val="20"/>
            <w:szCs w:val="20"/>
          </w:rPr>
          <w:t xml:space="preserve"> 88</w:t>
        </w:r>
      </w:hyperlink>
      <w:r w:rsidRPr="00E53F19">
        <w:rPr>
          <w:rFonts w:ascii="Times New Roman" w:hAnsi="Times New Roman"/>
          <w:sz w:val="20"/>
          <w:szCs w:val="20"/>
        </w:rPr>
        <w:t xml:space="preserve"> УК РФ,  а за преступления, совершенные с 18 лет - в пределах санкций, установленных за соответствующие преступления. При назначении окончательного наказания применяются правила назначения наказания по совокупности преступлений  в соответствии со ст.69 УК РФ[7, п.27].</w:t>
      </w:r>
    </w:p>
    <w:p w:rsidR="00584456" w:rsidRPr="00E53F19" w:rsidRDefault="00A93C10"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Ф</w:t>
      </w:r>
      <w:r w:rsidR="00584456" w:rsidRPr="00E53F19">
        <w:rPr>
          <w:rFonts w:ascii="Times New Roman" w:hAnsi="Times New Roman"/>
          <w:sz w:val="20"/>
          <w:szCs w:val="20"/>
        </w:rPr>
        <w:t>ормал</w:t>
      </w:r>
      <w:r w:rsidRPr="00E53F19">
        <w:rPr>
          <w:rFonts w:ascii="Times New Roman" w:hAnsi="Times New Roman"/>
          <w:sz w:val="20"/>
          <w:szCs w:val="20"/>
        </w:rPr>
        <w:t>ьная</w:t>
      </w:r>
      <w:r w:rsidR="00584456" w:rsidRPr="00E53F19">
        <w:rPr>
          <w:rFonts w:ascii="Times New Roman" w:hAnsi="Times New Roman"/>
          <w:sz w:val="20"/>
          <w:szCs w:val="20"/>
        </w:rPr>
        <w:t xml:space="preserve"> возрастн</w:t>
      </w:r>
      <w:r w:rsidRPr="00E53F19">
        <w:rPr>
          <w:rFonts w:ascii="Times New Roman" w:hAnsi="Times New Roman"/>
          <w:sz w:val="20"/>
          <w:szCs w:val="20"/>
        </w:rPr>
        <w:t>ая</w:t>
      </w:r>
      <w:r w:rsidR="00584456" w:rsidRPr="00E53F19">
        <w:rPr>
          <w:rFonts w:ascii="Times New Roman" w:hAnsi="Times New Roman"/>
          <w:sz w:val="20"/>
          <w:szCs w:val="20"/>
        </w:rPr>
        <w:t xml:space="preserve"> границ</w:t>
      </w:r>
      <w:r w:rsidRPr="00E53F19">
        <w:rPr>
          <w:rFonts w:ascii="Times New Roman" w:hAnsi="Times New Roman"/>
          <w:sz w:val="20"/>
          <w:szCs w:val="20"/>
        </w:rPr>
        <w:t>а</w:t>
      </w:r>
      <w:r w:rsidR="00584456" w:rsidRPr="00E53F19">
        <w:rPr>
          <w:rFonts w:ascii="Times New Roman" w:hAnsi="Times New Roman"/>
          <w:sz w:val="20"/>
          <w:szCs w:val="20"/>
        </w:rPr>
        <w:t xml:space="preserve"> уголовной ответственности имеет предупредительное значение, является регулирующей функци</w:t>
      </w:r>
      <w:r w:rsidRPr="00E53F19">
        <w:rPr>
          <w:rFonts w:ascii="Times New Roman" w:hAnsi="Times New Roman"/>
          <w:sz w:val="20"/>
          <w:szCs w:val="20"/>
        </w:rPr>
        <w:t>ей</w:t>
      </w:r>
      <w:r w:rsidR="00584456" w:rsidRPr="00E53F19">
        <w:rPr>
          <w:rFonts w:ascii="Times New Roman" w:hAnsi="Times New Roman"/>
          <w:sz w:val="20"/>
          <w:szCs w:val="20"/>
        </w:rPr>
        <w:t xml:space="preserve"> права и гарантией против субъективизма и произвола. Поэтому при привлечении к уголовной ответственности несовершеннолетнего большое значение придается точному установлению возраста виновного (число, месяц, год рождения). Пленум Верховного Суда РФ указал</w:t>
      </w:r>
      <w:r w:rsidR="007E1F12" w:rsidRPr="00E53F19">
        <w:rPr>
          <w:rFonts w:ascii="Times New Roman" w:hAnsi="Times New Roman"/>
          <w:sz w:val="20"/>
          <w:szCs w:val="20"/>
        </w:rPr>
        <w:t xml:space="preserve"> в п.5</w:t>
      </w:r>
      <w:r w:rsidR="00584456" w:rsidRPr="00E53F19">
        <w:rPr>
          <w:rFonts w:ascii="Times New Roman" w:hAnsi="Times New Roman"/>
          <w:sz w:val="20"/>
          <w:szCs w:val="20"/>
        </w:rPr>
        <w:t xml:space="preserve">: </w:t>
      </w:r>
      <w:r w:rsidR="007E1F12" w:rsidRPr="00E53F19">
        <w:rPr>
          <w:rFonts w:ascii="Times New Roman" w:hAnsi="Times New Roman"/>
          <w:sz w:val="20"/>
          <w:szCs w:val="20"/>
        </w:rPr>
        <w:t>«</w:t>
      </w:r>
      <w:r w:rsidR="00584456" w:rsidRPr="00E53F19">
        <w:rPr>
          <w:rFonts w:ascii="Times New Roman" w:hAnsi="Times New Roman"/>
          <w:sz w:val="20"/>
          <w:szCs w:val="20"/>
        </w:rPr>
        <w:t>...Лицо считается достигшим возраста, с которого наступает уголовная ответственность, не в день рождения, а по его истечении, т.е. с ноля часов следующих суток</w:t>
      </w:r>
      <w:r w:rsidR="007E1F12" w:rsidRPr="00E53F19">
        <w:rPr>
          <w:rFonts w:ascii="Times New Roman" w:hAnsi="Times New Roman"/>
          <w:sz w:val="20"/>
          <w:szCs w:val="20"/>
        </w:rPr>
        <w:t>»</w:t>
      </w:r>
      <w:r w:rsidR="00584456" w:rsidRPr="00E53F19">
        <w:rPr>
          <w:rFonts w:ascii="Times New Roman" w:hAnsi="Times New Roman"/>
          <w:sz w:val="20"/>
          <w:szCs w:val="20"/>
        </w:rPr>
        <w:t>. Общественно опасные действия, совершенные в день 16-летия (или 14-летия), не могут рассматриваться как преступление и не влекут уголовной ответственности</w:t>
      </w:r>
      <w:r w:rsidR="007E1F12" w:rsidRPr="00E53F19">
        <w:rPr>
          <w:rFonts w:ascii="Times New Roman" w:hAnsi="Times New Roman"/>
          <w:sz w:val="20"/>
          <w:szCs w:val="20"/>
        </w:rPr>
        <w:t>[5]</w:t>
      </w:r>
      <w:r w:rsidR="00584456" w:rsidRPr="00E53F19">
        <w:rPr>
          <w:rFonts w:ascii="Times New Roman" w:hAnsi="Times New Roman"/>
          <w:sz w:val="20"/>
          <w:szCs w:val="20"/>
        </w:rPr>
        <w:t>.</w:t>
      </w:r>
    </w:p>
    <w:p w:rsidR="00584456" w:rsidRPr="00E53F19" w:rsidRDefault="00A93C10"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Во</w:t>
      </w:r>
      <w:r w:rsidR="00584456" w:rsidRPr="00E53F19">
        <w:rPr>
          <w:rFonts w:ascii="Times New Roman" w:hAnsi="Times New Roman"/>
          <w:sz w:val="20"/>
          <w:szCs w:val="20"/>
        </w:rPr>
        <w:t>зраст устанавливается на основании документа (паспорт, свидетельство о рождении и др.)</w:t>
      </w:r>
      <w:r w:rsidR="00301B81" w:rsidRPr="00E53F19">
        <w:rPr>
          <w:rFonts w:ascii="Times New Roman" w:hAnsi="Times New Roman"/>
          <w:sz w:val="20"/>
          <w:szCs w:val="20"/>
        </w:rPr>
        <w:t>. Е</w:t>
      </w:r>
      <w:r w:rsidR="00584456" w:rsidRPr="00E53F19">
        <w:rPr>
          <w:rFonts w:ascii="Times New Roman" w:hAnsi="Times New Roman"/>
          <w:sz w:val="20"/>
          <w:szCs w:val="20"/>
        </w:rPr>
        <w:t>сли  документ о возрасте отсутствует, используются другие доказательства, судебно-медицинск</w:t>
      </w:r>
      <w:r w:rsidR="00301B81" w:rsidRPr="00E53F19">
        <w:rPr>
          <w:rFonts w:ascii="Times New Roman" w:hAnsi="Times New Roman"/>
          <w:sz w:val="20"/>
          <w:szCs w:val="20"/>
        </w:rPr>
        <w:t>ая</w:t>
      </w:r>
      <w:r w:rsidR="00584456" w:rsidRPr="00E53F19">
        <w:rPr>
          <w:rFonts w:ascii="Times New Roman" w:hAnsi="Times New Roman"/>
          <w:sz w:val="20"/>
          <w:szCs w:val="20"/>
        </w:rPr>
        <w:t xml:space="preserve"> экспертиз</w:t>
      </w:r>
      <w:r w:rsidR="00301B81" w:rsidRPr="00E53F19">
        <w:rPr>
          <w:rFonts w:ascii="Times New Roman" w:hAnsi="Times New Roman"/>
          <w:sz w:val="20"/>
          <w:szCs w:val="20"/>
        </w:rPr>
        <w:t>а</w:t>
      </w:r>
      <w:r w:rsidR="00584456" w:rsidRPr="00E53F19">
        <w:rPr>
          <w:rFonts w:ascii="Times New Roman" w:hAnsi="Times New Roman"/>
          <w:sz w:val="20"/>
          <w:szCs w:val="20"/>
        </w:rPr>
        <w:t xml:space="preserve">: </w:t>
      </w:r>
      <w:r w:rsidRPr="00E53F19">
        <w:rPr>
          <w:rFonts w:ascii="Times New Roman" w:hAnsi="Times New Roman"/>
          <w:sz w:val="20"/>
          <w:szCs w:val="20"/>
        </w:rPr>
        <w:t>«</w:t>
      </w:r>
      <w:r w:rsidR="00584456" w:rsidRPr="00E53F19">
        <w:rPr>
          <w:rFonts w:ascii="Times New Roman" w:hAnsi="Times New Roman"/>
          <w:sz w:val="20"/>
          <w:szCs w:val="20"/>
        </w:rPr>
        <w:t>при установлении возраста несовершеннолетнего днем его рождения считается последний день того года, который определен экспертами, а при установлении возраста, исчисляемого числом лет, суду следует исходить из предлагаемого экспертами минимального возраста такого лица</w:t>
      </w:r>
      <w:r w:rsidR="007E1F12" w:rsidRPr="00E53F19">
        <w:rPr>
          <w:rFonts w:ascii="Times New Roman" w:hAnsi="Times New Roman"/>
          <w:sz w:val="20"/>
          <w:szCs w:val="20"/>
        </w:rPr>
        <w:t>»</w:t>
      </w:r>
      <w:r w:rsidR="00584456" w:rsidRPr="00E53F19">
        <w:rPr>
          <w:rFonts w:ascii="Times New Roman" w:hAnsi="Times New Roman"/>
          <w:sz w:val="20"/>
          <w:szCs w:val="20"/>
        </w:rPr>
        <w:t xml:space="preserve"> </w:t>
      </w:r>
      <w:r w:rsidR="007E1F12" w:rsidRPr="00E53F19">
        <w:rPr>
          <w:rFonts w:ascii="Times New Roman" w:hAnsi="Times New Roman"/>
          <w:sz w:val="20"/>
          <w:szCs w:val="20"/>
        </w:rPr>
        <w:t>[5]</w:t>
      </w:r>
      <w:r w:rsidR="00584456" w:rsidRPr="00E53F19">
        <w:rPr>
          <w:rFonts w:ascii="Times New Roman" w:hAnsi="Times New Roman"/>
          <w:sz w:val="20"/>
          <w:szCs w:val="20"/>
        </w:rPr>
        <w:t>.</w:t>
      </w:r>
    </w:p>
    <w:p w:rsidR="00B11A90" w:rsidRPr="00E53F19" w:rsidRDefault="00B11A90"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Таким образом, минимальный возраст уголовной ответственности не может быть ниже возраста, когда у человека образуются определенные правовые представления, когда он в состоянии понять и усвоить уголовно-правовые запреты. Как отмечают ученые В.С. Комиссарова, Н.Е. Крылова и И.М. Тяжкова минимальный возраст уголовной ответственности всегда завышен, </w:t>
      </w:r>
      <w:r w:rsidR="00800E76" w:rsidRPr="00E53F19">
        <w:rPr>
          <w:rFonts w:ascii="Times New Roman" w:hAnsi="Times New Roman"/>
          <w:sz w:val="20"/>
          <w:szCs w:val="20"/>
        </w:rPr>
        <w:t>чтобы к этому возрасту были с</w:t>
      </w:r>
      <w:r w:rsidRPr="00E53F19">
        <w:rPr>
          <w:rFonts w:ascii="Times New Roman" w:hAnsi="Times New Roman"/>
          <w:sz w:val="20"/>
          <w:szCs w:val="20"/>
        </w:rPr>
        <w:t>формирован</w:t>
      </w:r>
      <w:r w:rsidR="00800E76" w:rsidRPr="00E53F19">
        <w:rPr>
          <w:rFonts w:ascii="Times New Roman" w:hAnsi="Times New Roman"/>
          <w:sz w:val="20"/>
          <w:szCs w:val="20"/>
        </w:rPr>
        <w:t>ы</w:t>
      </w:r>
      <w:r w:rsidRPr="00E53F19">
        <w:rPr>
          <w:rFonts w:ascii="Times New Roman" w:hAnsi="Times New Roman"/>
          <w:sz w:val="20"/>
          <w:szCs w:val="20"/>
        </w:rPr>
        <w:t xml:space="preserve"> способност</w:t>
      </w:r>
      <w:r w:rsidR="00800E76" w:rsidRPr="00E53F19">
        <w:rPr>
          <w:rFonts w:ascii="Times New Roman" w:hAnsi="Times New Roman"/>
          <w:sz w:val="20"/>
          <w:szCs w:val="20"/>
        </w:rPr>
        <w:t>и</w:t>
      </w:r>
      <w:r w:rsidRPr="00E53F19">
        <w:rPr>
          <w:rFonts w:ascii="Times New Roman" w:hAnsi="Times New Roman"/>
          <w:sz w:val="20"/>
          <w:szCs w:val="20"/>
        </w:rPr>
        <w:t xml:space="preserve"> к восприятию уголовно-правового запрета</w:t>
      </w:r>
      <w:r w:rsidR="00800E76" w:rsidRPr="00E53F19">
        <w:rPr>
          <w:rFonts w:ascii="Times New Roman" w:hAnsi="Times New Roman"/>
          <w:sz w:val="20"/>
          <w:szCs w:val="20"/>
        </w:rPr>
        <w:t xml:space="preserve">. </w:t>
      </w:r>
      <w:r w:rsidRPr="00E53F19">
        <w:rPr>
          <w:rFonts w:ascii="Times New Roman" w:hAnsi="Times New Roman"/>
          <w:sz w:val="20"/>
          <w:szCs w:val="20"/>
        </w:rPr>
        <w:t>Определение возраста ответственности - вопрос не только социально-психологический или педагогический, но и вопрос уголовной политики. Высокий уровень воспитательной, профилактической работы и благоприятная криминологическая ситуация</w:t>
      </w:r>
      <w:r w:rsidR="002531BC" w:rsidRPr="00E53F19">
        <w:rPr>
          <w:rFonts w:ascii="Times New Roman" w:hAnsi="Times New Roman"/>
          <w:sz w:val="20"/>
          <w:szCs w:val="20"/>
        </w:rPr>
        <w:t xml:space="preserve"> способствуют высокому порогу </w:t>
      </w:r>
      <w:r w:rsidRPr="00E53F19">
        <w:rPr>
          <w:rFonts w:ascii="Times New Roman" w:hAnsi="Times New Roman"/>
          <w:sz w:val="20"/>
          <w:szCs w:val="20"/>
        </w:rPr>
        <w:t xml:space="preserve"> возраст</w:t>
      </w:r>
      <w:r w:rsidR="002531BC" w:rsidRPr="00E53F19">
        <w:rPr>
          <w:rFonts w:ascii="Times New Roman" w:hAnsi="Times New Roman"/>
          <w:sz w:val="20"/>
          <w:szCs w:val="20"/>
        </w:rPr>
        <w:t>а</w:t>
      </w:r>
      <w:r w:rsidRPr="00E53F19">
        <w:rPr>
          <w:rFonts w:ascii="Times New Roman" w:hAnsi="Times New Roman"/>
          <w:sz w:val="20"/>
          <w:szCs w:val="20"/>
        </w:rPr>
        <w:t xml:space="preserve"> уголовной ответственности [12].</w:t>
      </w:r>
    </w:p>
    <w:p w:rsidR="00CC6583" w:rsidRPr="00E53F19" w:rsidRDefault="00424766" w:rsidP="00E53F19">
      <w:pPr>
        <w:spacing w:after="0"/>
        <w:ind w:right="6"/>
        <w:rPr>
          <w:rFonts w:ascii="Times New Roman" w:hAnsi="Times New Roman"/>
          <w:b/>
          <w:sz w:val="20"/>
          <w:szCs w:val="20"/>
        </w:rPr>
      </w:pPr>
      <w:r w:rsidRPr="00E53F19">
        <w:rPr>
          <w:rFonts w:ascii="Times New Roman" w:hAnsi="Times New Roman"/>
          <w:b/>
          <w:sz w:val="20"/>
          <w:szCs w:val="20"/>
        </w:rPr>
        <w:t>Вменяемость.</w:t>
      </w:r>
      <w:r w:rsidR="00800E76" w:rsidRPr="00E53F19">
        <w:rPr>
          <w:rFonts w:ascii="Times New Roman" w:hAnsi="Times New Roman"/>
          <w:b/>
          <w:sz w:val="20"/>
          <w:szCs w:val="20"/>
        </w:rPr>
        <w:t xml:space="preserve"> Понятие</w:t>
      </w:r>
      <w:r w:rsidR="00CC6583" w:rsidRPr="00E53F19">
        <w:rPr>
          <w:rFonts w:ascii="Times New Roman" w:hAnsi="Times New Roman"/>
          <w:b/>
          <w:sz w:val="20"/>
          <w:szCs w:val="20"/>
        </w:rPr>
        <w:t xml:space="preserve"> и критерии невменяе</w:t>
      </w:r>
      <w:r w:rsidR="00800E76" w:rsidRPr="00E53F19">
        <w:rPr>
          <w:rFonts w:ascii="Times New Roman" w:hAnsi="Times New Roman"/>
          <w:b/>
          <w:sz w:val="20"/>
          <w:szCs w:val="20"/>
        </w:rPr>
        <w:t>мости</w:t>
      </w:r>
      <w:r w:rsidR="00CC6583" w:rsidRPr="00E53F19">
        <w:rPr>
          <w:rFonts w:ascii="Times New Roman" w:hAnsi="Times New Roman"/>
          <w:b/>
          <w:sz w:val="20"/>
          <w:szCs w:val="20"/>
        </w:rPr>
        <w:t>:</w:t>
      </w:r>
    </w:p>
    <w:p w:rsidR="00BB1973" w:rsidRPr="00E53F19" w:rsidRDefault="00800E76" w:rsidP="00E53F19">
      <w:pPr>
        <w:spacing w:after="0"/>
        <w:ind w:right="6"/>
        <w:rPr>
          <w:rFonts w:ascii="Times New Roman" w:hAnsi="Times New Roman"/>
          <w:b/>
          <w:sz w:val="20"/>
          <w:szCs w:val="20"/>
        </w:rPr>
      </w:pPr>
      <w:r w:rsidRPr="00E53F19">
        <w:rPr>
          <w:rFonts w:ascii="Times New Roman" w:hAnsi="Times New Roman"/>
          <w:b/>
          <w:sz w:val="20"/>
          <w:szCs w:val="20"/>
        </w:rPr>
        <w:t xml:space="preserve"> медицинский и юридический</w:t>
      </w:r>
    </w:p>
    <w:p w:rsidR="00CC6583" w:rsidRPr="00E53F19" w:rsidRDefault="00CC6583" w:rsidP="00E53F19">
      <w:pPr>
        <w:spacing w:after="0"/>
        <w:ind w:right="6"/>
        <w:rPr>
          <w:rFonts w:ascii="Times New Roman" w:hAnsi="Times New Roman"/>
          <w:b/>
          <w:sz w:val="20"/>
          <w:szCs w:val="20"/>
        </w:rPr>
      </w:pP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Субъектом преступления может быть только вменяемое лицо. Вменяемость</w:t>
      </w:r>
      <w:r w:rsidR="00CC6583" w:rsidRPr="00E53F19">
        <w:rPr>
          <w:rFonts w:ascii="Times New Roman" w:hAnsi="Times New Roman"/>
          <w:sz w:val="20"/>
          <w:szCs w:val="20"/>
        </w:rPr>
        <w:t xml:space="preserve"> -</w:t>
      </w:r>
      <w:r w:rsidRPr="00E53F19">
        <w:rPr>
          <w:rFonts w:ascii="Times New Roman" w:hAnsi="Times New Roman"/>
          <w:sz w:val="20"/>
          <w:szCs w:val="20"/>
        </w:rPr>
        <w:t xml:space="preserve"> </w:t>
      </w:r>
      <w:r w:rsidR="00CC6583" w:rsidRPr="00E53F19">
        <w:rPr>
          <w:rFonts w:ascii="Times New Roman" w:hAnsi="Times New Roman"/>
          <w:sz w:val="20"/>
          <w:szCs w:val="20"/>
        </w:rPr>
        <w:t>условие</w:t>
      </w:r>
      <w:r w:rsidRPr="00E53F19">
        <w:rPr>
          <w:rFonts w:ascii="Times New Roman" w:hAnsi="Times New Roman"/>
          <w:sz w:val="20"/>
          <w:szCs w:val="20"/>
        </w:rPr>
        <w:t xml:space="preserve"> уголовной ответственности и од</w:t>
      </w:r>
      <w:r w:rsidR="00CC6583" w:rsidRPr="00E53F19">
        <w:rPr>
          <w:rFonts w:ascii="Times New Roman" w:hAnsi="Times New Roman"/>
          <w:sz w:val="20"/>
          <w:szCs w:val="20"/>
        </w:rPr>
        <w:t>ин</w:t>
      </w:r>
      <w:r w:rsidRPr="00E53F19">
        <w:rPr>
          <w:rFonts w:ascii="Times New Roman" w:hAnsi="Times New Roman"/>
          <w:sz w:val="20"/>
          <w:szCs w:val="20"/>
        </w:rPr>
        <w:t xml:space="preserve"> из общих признаков субъекта преступления.</w:t>
      </w:r>
    </w:p>
    <w:p w:rsidR="00CC6583"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bCs/>
          <w:sz w:val="20"/>
          <w:szCs w:val="20"/>
        </w:rPr>
        <w:t>Вменяемость</w:t>
      </w:r>
      <w:r w:rsidRPr="00E53F19">
        <w:rPr>
          <w:rFonts w:ascii="Times New Roman" w:hAnsi="Times New Roman"/>
          <w:sz w:val="20"/>
          <w:szCs w:val="20"/>
        </w:rPr>
        <w:t xml:space="preserve"> (от слова </w:t>
      </w:r>
      <w:r w:rsidR="00CC6583" w:rsidRPr="00E53F19">
        <w:rPr>
          <w:rFonts w:ascii="Times New Roman" w:hAnsi="Times New Roman"/>
          <w:sz w:val="20"/>
          <w:szCs w:val="20"/>
        </w:rPr>
        <w:t>«</w:t>
      </w:r>
      <w:r w:rsidRPr="00E53F19">
        <w:rPr>
          <w:rFonts w:ascii="Times New Roman" w:hAnsi="Times New Roman"/>
          <w:sz w:val="20"/>
          <w:szCs w:val="20"/>
        </w:rPr>
        <w:t>вменять</w:t>
      </w:r>
      <w:r w:rsidR="00CC6583" w:rsidRPr="00E53F19">
        <w:rPr>
          <w:rFonts w:ascii="Times New Roman" w:hAnsi="Times New Roman"/>
          <w:sz w:val="20"/>
          <w:szCs w:val="20"/>
        </w:rPr>
        <w:t>» в смысле «</w:t>
      </w:r>
      <w:r w:rsidRPr="00E53F19">
        <w:rPr>
          <w:rFonts w:ascii="Times New Roman" w:hAnsi="Times New Roman"/>
          <w:sz w:val="20"/>
          <w:szCs w:val="20"/>
        </w:rPr>
        <w:t>вменять в вину</w:t>
      </w:r>
      <w:r w:rsidR="00CC6583" w:rsidRPr="00E53F19">
        <w:rPr>
          <w:rFonts w:ascii="Times New Roman" w:hAnsi="Times New Roman"/>
          <w:sz w:val="20"/>
          <w:szCs w:val="20"/>
        </w:rPr>
        <w:t>»</w:t>
      </w:r>
      <w:r w:rsidRPr="00E53F19">
        <w:rPr>
          <w:rFonts w:ascii="Times New Roman" w:hAnsi="Times New Roman"/>
          <w:sz w:val="20"/>
          <w:szCs w:val="20"/>
        </w:rPr>
        <w:t xml:space="preserve">) - в общеупотребительном </w:t>
      </w:r>
      <w:r w:rsidR="00CC6583" w:rsidRPr="00E53F19">
        <w:rPr>
          <w:rFonts w:ascii="Times New Roman" w:hAnsi="Times New Roman"/>
          <w:sz w:val="20"/>
          <w:szCs w:val="20"/>
        </w:rPr>
        <w:t xml:space="preserve">смысле - </w:t>
      </w:r>
      <w:r w:rsidRPr="00E53F19">
        <w:rPr>
          <w:rFonts w:ascii="Times New Roman" w:hAnsi="Times New Roman"/>
          <w:sz w:val="20"/>
          <w:szCs w:val="20"/>
        </w:rPr>
        <w:t>способность нести ответственность перед</w:t>
      </w:r>
      <w:r w:rsidR="00CC6583" w:rsidRPr="00E53F19">
        <w:rPr>
          <w:rFonts w:ascii="Times New Roman" w:hAnsi="Times New Roman"/>
          <w:sz w:val="20"/>
          <w:szCs w:val="20"/>
        </w:rPr>
        <w:t xml:space="preserve"> государством за свои действия.</w:t>
      </w:r>
      <w:r w:rsidR="00EE1DA8" w:rsidRPr="00E53F19">
        <w:rPr>
          <w:rFonts w:ascii="Times New Roman" w:hAnsi="Times New Roman"/>
          <w:sz w:val="20"/>
          <w:szCs w:val="20"/>
        </w:rPr>
        <w:t xml:space="preserve"> </w:t>
      </w:r>
      <w:r w:rsidRPr="00E53F19">
        <w:rPr>
          <w:rFonts w:ascii="Times New Roman" w:hAnsi="Times New Roman"/>
          <w:sz w:val="20"/>
          <w:szCs w:val="20"/>
        </w:rPr>
        <w:t xml:space="preserve">В уголовном праве </w:t>
      </w:r>
      <w:r w:rsidR="00CC6583" w:rsidRPr="00E53F19">
        <w:rPr>
          <w:rFonts w:ascii="Times New Roman" w:hAnsi="Times New Roman"/>
          <w:sz w:val="20"/>
          <w:szCs w:val="20"/>
        </w:rPr>
        <w:t xml:space="preserve">это </w:t>
      </w:r>
      <w:r w:rsidRPr="00E53F19">
        <w:rPr>
          <w:rFonts w:ascii="Times New Roman" w:hAnsi="Times New Roman"/>
          <w:sz w:val="20"/>
          <w:szCs w:val="20"/>
        </w:rPr>
        <w:t xml:space="preserve">понятие употребляется в узком, специальном смысле, как антитеза понятию </w:t>
      </w:r>
      <w:r w:rsidRPr="00E53F19">
        <w:rPr>
          <w:rFonts w:ascii="Times New Roman" w:hAnsi="Times New Roman"/>
          <w:bCs/>
          <w:sz w:val="20"/>
          <w:szCs w:val="20"/>
        </w:rPr>
        <w:t>невменяемость</w:t>
      </w:r>
      <w:r w:rsidRPr="00E53F19">
        <w:rPr>
          <w:rFonts w:ascii="Times New Roman" w:hAnsi="Times New Roman"/>
          <w:sz w:val="20"/>
          <w:szCs w:val="20"/>
        </w:rPr>
        <w:t xml:space="preserve">. </w:t>
      </w:r>
      <w:r w:rsidR="00CC6583" w:rsidRPr="00E53F19">
        <w:rPr>
          <w:rFonts w:ascii="Times New Roman" w:hAnsi="Times New Roman"/>
          <w:bCs/>
          <w:sz w:val="20"/>
          <w:szCs w:val="20"/>
        </w:rPr>
        <w:t>Вменяемость - это такое состояние психики, при котором человек в момент совершения общественно опасного деяния может осознавать значение своих действий и руководить ими и потому способен быть ответственным за свои действия[12]</w:t>
      </w:r>
      <w:r w:rsidR="00CC6583" w:rsidRPr="00E53F19">
        <w:rPr>
          <w:rFonts w:ascii="Times New Roman" w:hAnsi="Times New Roman"/>
          <w:sz w:val="20"/>
          <w:szCs w:val="20"/>
        </w:rPr>
        <w:t>.</w:t>
      </w:r>
    </w:p>
    <w:p w:rsidR="00424766" w:rsidRPr="00E53F19" w:rsidRDefault="00CC6583"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 соответствии с ч.1 ст. 21 УК РФ лицо, находившееся в состоянии невменяемости </w:t>
      </w:r>
      <w:r w:rsidR="00424766" w:rsidRPr="00E53F19">
        <w:rPr>
          <w:rFonts w:ascii="Times New Roman" w:hAnsi="Times New Roman"/>
          <w:sz w:val="20"/>
          <w:szCs w:val="20"/>
        </w:rPr>
        <w:t>во время совершения общественно опасного деяния</w:t>
      </w:r>
      <w:r w:rsidRPr="00E53F19">
        <w:rPr>
          <w:rFonts w:ascii="Times New Roman" w:hAnsi="Times New Roman"/>
          <w:sz w:val="20"/>
          <w:szCs w:val="20"/>
        </w:rPr>
        <w:t>, не подлежит уголовной ответственности, так  как</w:t>
      </w:r>
      <w:r w:rsidR="00424766" w:rsidRPr="00E53F19">
        <w:rPr>
          <w:rFonts w:ascii="Times New Roman" w:hAnsi="Times New Roman"/>
          <w:sz w:val="20"/>
          <w:szCs w:val="20"/>
        </w:rPr>
        <w:t xml:space="preserve"> </w:t>
      </w:r>
      <w:r w:rsidR="00EE1DA8" w:rsidRPr="00E53F19">
        <w:rPr>
          <w:rFonts w:ascii="Times New Roman" w:hAnsi="Times New Roman"/>
          <w:sz w:val="20"/>
          <w:szCs w:val="20"/>
        </w:rPr>
        <w:t>«</w:t>
      </w:r>
      <w:r w:rsidR="00424766" w:rsidRPr="00E53F19">
        <w:rPr>
          <w:rFonts w:ascii="Times New Roman" w:hAnsi="Times New Roman"/>
          <w:sz w:val="20"/>
          <w:szCs w:val="20"/>
        </w:rPr>
        <w:t xml:space="preserve">не </w:t>
      </w:r>
      <w:r w:rsidR="00EE1DA8" w:rsidRPr="00E53F19">
        <w:rPr>
          <w:rFonts w:ascii="Times New Roman" w:hAnsi="Times New Roman"/>
          <w:sz w:val="20"/>
          <w:szCs w:val="20"/>
        </w:rPr>
        <w:t>могло</w:t>
      </w:r>
      <w:r w:rsidR="00424766" w:rsidRPr="00E53F19">
        <w:rPr>
          <w:rFonts w:ascii="Times New Roman" w:hAnsi="Times New Roman"/>
          <w:sz w:val="20"/>
          <w:szCs w:val="20"/>
        </w:rPr>
        <w:t xml:space="preserve"> осознава</w:t>
      </w:r>
      <w:r w:rsidR="00EE1DA8" w:rsidRPr="00E53F19">
        <w:rPr>
          <w:rFonts w:ascii="Times New Roman" w:hAnsi="Times New Roman"/>
          <w:sz w:val="20"/>
          <w:szCs w:val="20"/>
        </w:rPr>
        <w:t>ть</w:t>
      </w:r>
      <w:r w:rsidR="00424766" w:rsidRPr="00E53F19">
        <w:rPr>
          <w:rFonts w:ascii="Times New Roman" w:hAnsi="Times New Roman"/>
          <w:sz w:val="20"/>
          <w:szCs w:val="20"/>
        </w:rPr>
        <w:t xml:space="preserve">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EE1DA8" w:rsidRPr="00E53F19">
        <w:rPr>
          <w:rFonts w:ascii="Times New Roman" w:hAnsi="Times New Roman"/>
          <w:sz w:val="20"/>
          <w:szCs w:val="20"/>
        </w:rPr>
        <w:t>»[2]</w:t>
      </w:r>
      <w:r w:rsidR="00424766" w:rsidRPr="00E53F19">
        <w:rPr>
          <w:rFonts w:ascii="Times New Roman" w:hAnsi="Times New Roman"/>
          <w:sz w:val="20"/>
          <w:szCs w:val="20"/>
        </w:rPr>
        <w:t>.</w:t>
      </w:r>
    </w:p>
    <w:p w:rsidR="00424766" w:rsidRPr="00E53F19" w:rsidRDefault="00EE1DA8"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Отличие вменяемого лица от невменяемого состоит в с</w:t>
      </w:r>
      <w:r w:rsidR="00424766" w:rsidRPr="00E53F19">
        <w:rPr>
          <w:rFonts w:ascii="Times New Roman" w:hAnsi="Times New Roman"/>
          <w:sz w:val="20"/>
          <w:szCs w:val="20"/>
        </w:rPr>
        <w:t>пособност</w:t>
      </w:r>
      <w:r w:rsidRPr="00E53F19">
        <w:rPr>
          <w:rFonts w:ascii="Times New Roman" w:hAnsi="Times New Roman"/>
          <w:sz w:val="20"/>
          <w:szCs w:val="20"/>
        </w:rPr>
        <w:t>и</w:t>
      </w:r>
      <w:r w:rsidR="00424766" w:rsidRPr="00E53F19">
        <w:rPr>
          <w:rFonts w:ascii="Times New Roman" w:hAnsi="Times New Roman"/>
          <w:sz w:val="20"/>
          <w:szCs w:val="20"/>
        </w:rPr>
        <w:t xml:space="preserve"> понимать фактическую сторону и социальную значимость своих поступков</w:t>
      </w:r>
      <w:r w:rsidR="00B673DA" w:rsidRPr="00E53F19">
        <w:rPr>
          <w:rFonts w:ascii="Times New Roman" w:hAnsi="Times New Roman"/>
          <w:sz w:val="20"/>
          <w:szCs w:val="20"/>
        </w:rPr>
        <w:t>,</w:t>
      </w:r>
      <w:r w:rsidR="00424766" w:rsidRPr="00E53F19">
        <w:rPr>
          <w:rFonts w:ascii="Times New Roman" w:hAnsi="Times New Roman"/>
          <w:sz w:val="20"/>
          <w:szCs w:val="20"/>
        </w:rPr>
        <w:t xml:space="preserve"> сознательно руководить своими действиями</w:t>
      </w:r>
      <w:r w:rsidRPr="00E53F19">
        <w:rPr>
          <w:rFonts w:ascii="Times New Roman" w:hAnsi="Times New Roman"/>
          <w:sz w:val="20"/>
          <w:szCs w:val="20"/>
        </w:rPr>
        <w:t>.</w:t>
      </w:r>
      <w:r w:rsidR="00424766" w:rsidRPr="00E53F19">
        <w:rPr>
          <w:rFonts w:ascii="Times New Roman" w:hAnsi="Times New Roman"/>
          <w:sz w:val="20"/>
          <w:szCs w:val="20"/>
        </w:rPr>
        <w:t xml:space="preserve"> Преступление совершается под воздействием к</w:t>
      </w:r>
      <w:r w:rsidRPr="00E53F19">
        <w:rPr>
          <w:rFonts w:ascii="Times New Roman" w:hAnsi="Times New Roman"/>
          <w:sz w:val="20"/>
          <w:szCs w:val="20"/>
        </w:rPr>
        <w:t xml:space="preserve">омплекса внешних обстоятельств, являющихся </w:t>
      </w:r>
      <w:r w:rsidR="00424766" w:rsidRPr="00E53F19">
        <w:rPr>
          <w:rFonts w:ascii="Times New Roman" w:hAnsi="Times New Roman"/>
          <w:sz w:val="20"/>
          <w:szCs w:val="20"/>
        </w:rPr>
        <w:t xml:space="preserve"> причин</w:t>
      </w:r>
      <w:r w:rsidRPr="00E53F19">
        <w:rPr>
          <w:rFonts w:ascii="Times New Roman" w:hAnsi="Times New Roman"/>
          <w:sz w:val="20"/>
          <w:szCs w:val="20"/>
        </w:rPr>
        <w:t>ами</w:t>
      </w:r>
      <w:r w:rsidR="00424766" w:rsidRPr="00E53F19">
        <w:rPr>
          <w:rFonts w:ascii="Times New Roman" w:hAnsi="Times New Roman"/>
          <w:sz w:val="20"/>
          <w:szCs w:val="20"/>
        </w:rPr>
        <w:t xml:space="preserve"> и услови</w:t>
      </w:r>
      <w:r w:rsidR="00E13FB9" w:rsidRPr="00E53F19">
        <w:rPr>
          <w:rFonts w:ascii="Times New Roman" w:hAnsi="Times New Roman"/>
          <w:sz w:val="20"/>
          <w:szCs w:val="20"/>
        </w:rPr>
        <w:t>ями</w:t>
      </w:r>
      <w:r w:rsidR="00424766" w:rsidRPr="00E53F19">
        <w:rPr>
          <w:rFonts w:ascii="Times New Roman" w:hAnsi="Times New Roman"/>
          <w:sz w:val="20"/>
          <w:szCs w:val="20"/>
        </w:rPr>
        <w:t xml:space="preserve"> преступного поведения. Но </w:t>
      </w:r>
      <w:r w:rsidR="00E13FB9" w:rsidRPr="00E53F19">
        <w:rPr>
          <w:rFonts w:ascii="Times New Roman" w:hAnsi="Times New Roman"/>
          <w:sz w:val="20"/>
          <w:szCs w:val="20"/>
        </w:rPr>
        <w:t>о</w:t>
      </w:r>
      <w:r w:rsidR="00424766" w:rsidRPr="00E53F19">
        <w:rPr>
          <w:rFonts w:ascii="Times New Roman" w:hAnsi="Times New Roman"/>
          <w:sz w:val="20"/>
          <w:szCs w:val="20"/>
        </w:rPr>
        <w:t xml:space="preserve">ни не действует на </w:t>
      </w:r>
      <w:r w:rsidR="00E13FB9" w:rsidRPr="00E53F19">
        <w:rPr>
          <w:rFonts w:ascii="Times New Roman" w:hAnsi="Times New Roman"/>
          <w:sz w:val="20"/>
          <w:szCs w:val="20"/>
        </w:rPr>
        <w:t>сознание</w:t>
      </w:r>
      <w:r w:rsidR="00424766" w:rsidRPr="00E53F19">
        <w:rPr>
          <w:rFonts w:ascii="Times New Roman" w:hAnsi="Times New Roman"/>
          <w:sz w:val="20"/>
          <w:szCs w:val="20"/>
        </w:rPr>
        <w:t xml:space="preserve">. </w:t>
      </w:r>
      <w:r w:rsidR="00E13FB9" w:rsidRPr="00E53F19">
        <w:rPr>
          <w:rFonts w:ascii="Times New Roman" w:hAnsi="Times New Roman"/>
          <w:sz w:val="20"/>
          <w:szCs w:val="20"/>
        </w:rPr>
        <w:t xml:space="preserve">Вменяемый человек </w:t>
      </w:r>
      <w:r w:rsidR="00424766" w:rsidRPr="00E53F19">
        <w:rPr>
          <w:rFonts w:ascii="Times New Roman" w:hAnsi="Times New Roman"/>
          <w:sz w:val="20"/>
          <w:szCs w:val="20"/>
        </w:rPr>
        <w:t>с нормальной психикой способен оценивать обстоятельства, в которых он действует, и с их учетом выбирать вариант поведения, соответствующий его целям.</w:t>
      </w:r>
    </w:p>
    <w:p w:rsidR="00E13FB9" w:rsidRPr="00E53F19" w:rsidRDefault="00424766"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 xml:space="preserve">Невменяемый </w:t>
      </w:r>
      <w:r w:rsidR="00E13FB9" w:rsidRPr="00E53F19">
        <w:rPr>
          <w:rFonts w:ascii="Times New Roman" w:hAnsi="Times New Roman"/>
          <w:sz w:val="20"/>
          <w:szCs w:val="20"/>
        </w:rPr>
        <w:t xml:space="preserve">бессознательно совершает опасные для общества поступки и  </w:t>
      </w:r>
      <w:r w:rsidRPr="00E53F19">
        <w:rPr>
          <w:rFonts w:ascii="Times New Roman" w:hAnsi="Times New Roman"/>
          <w:sz w:val="20"/>
          <w:szCs w:val="20"/>
        </w:rPr>
        <w:t>не может нести уголовную ответственность</w:t>
      </w:r>
      <w:r w:rsidR="00E13FB9" w:rsidRPr="00E53F19">
        <w:rPr>
          <w:rFonts w:ascii="Times New Roman" w:hAnsi="Times New Roman"/>
          <w:sz w:val="20"/>
          <w:szCs w:val="20"/>
        </w:rPr>
        <w:t>.</w:t>
      </w:r>
      <w:r w:rsidRPr="00E53F19">
        <w:rPr>
          <w:rFonts w:ascii="Times New Roman" w:hAnsi="Times New Roman"/>
          <w:sz w:val="20"/>
          <w:szCs w:val="20"/>
        </w:rPr>
        <w:t xml:space="preserve"> Общественно 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w:t>
      </w:r>
      <w:r w:rsidR="00E13FB9" w:rsidRPr="00E53F19">
        <w:rPr>
          <w:rFonts w:ascii="Times New Roman" w:hAnsi="Times New Roman"/>
          <w:sz w:val="20"/>
          <w:szCs w:val="20"/>
        </w:rPr>
        <w:t>Ц</w:t>
      </w:r>
      <w:r w:rsidRPr="00E53F19">
        <w:rPr>
          <w:rFonts w:ascii="Times New Roman" w:hAnsi="Times New Roman"/>
          <w:sz w:val="20"/>
          <w:szCs w:val="20"/>
        </w:rPr>
        <w:t>ели уголовного наказания - исправление осужденного и предупреждение совершения новых преступлений</w:t>
      </w:r>
      <w:r w:rsidR="00E13FB9" w:rsidRPr="00E53F19">
        <w:rPr>
          <w:rFonts w:ascii="Times New Roman" w:hAnsi="Times New Roman"/>
          <w:sz w:val="20"/>
          <w:szCs w:val="20"/>
        </w:rPr>
        <w:t>. По отношению к невменяемым эти цели – несправедливы, нецелесообразны и недостижимы.</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К </w:t>
      </w:r>
      <w:r w:rsidR="00E13FB9" w:rsidRPr="00E53F19">
        <w:rPr>
          <w:rFonts w:ascii="Times New Roman" w:hAnsi="Times New Roman"/>
          <w:sz w:val="20"/>
          <w:szCs w:val="20"/>
        </w:rPr>
        <w:t xml:space="preserve">невменяемым </w:t>
      </w:r>
      <w:r w:rsidRPr="00E53F19">
        <w:rPr>
          <w:rFonts w:ascii="Times New Roman" w:hAnsi="Times New Roman"/>
          <w:sz w:val="20"/>
          <w:szCs w:val="20"/>
        </w:rPr>
        <w:t xml:space="preserve">лицам, совершившим </w:t>
      </w:r>
      <w:r w:rsidR="00E13FB9" w:rsidRPr="00E53F19">
        <w:rPr>
          <w:rFonts w:ascii="Times New Roman" w:hAnsi="Times New Roman"/>
          <w:sz w:val="20"/>
          <w:szCs w:val="20"/>
        </w:rPr>
        <w:t xml:space="preserve">преступление суд может </w:t>
      </w:r>
      <w:r w:rsidRPr="00E53F19">
        <w:rPr>
          <w:rFonts w:ascii="Times New Roman" w:hAnsi="Times New Roman"/>
          <w:sz w:val="20"/>
          <w:szCs w:val="20"/>
        </w:rPr>
        <w:t>приме</w:t>
      </w:r>
      <w:r w:rsidR="00E13FB9" w:rsidRPr="00E53F19">
        <w:rPr>
          <w:rFonts w:ascii="Times New Roman" w:hAnsi="Times New Roman"/>
          <w:sz w:val="20"/>
          <w:szCs w:val="20"/>
        </w:rPr>
        <w:t>нить</w:t>
      </w:r>
      <w:r w:rsidRPr="00E53F19">
        <w:rPr>
          <w:rFonts w:ascii="Times New Roman" w:hAnsi="Times New Roman"/>
          <w:sz w:val="20"/>
          <w:szCs w:val="20"/>
        </w:rPr>
        <w:t xml:space="preserve"> принудительные меры медицинского характера, если эти лица по характеру совершенного ими деяния и своему психическому состоянию представляют </w:t>
      </w:r>
      <w:r w:rsidRPr="00E53F19">
        <w:rPr>
          <w:rFonts w:ascii="Times New Roman" w:hAnsi="Times New Roman"/>
          <w:sz w:val="20"/>
          <w:szCs w:val="20"/>
        </w:rPr>
        <w:lastRenderedPageBreak/>
        <w:t>опасность для общества</w:t>
      </w:r>
      <w:r w:rsidR="00495B40" w:rsidRPr="00E53F19">
        <w:rPr>
          <w:rFonts w:ascii="Times New Roman" w:hAnsi="Times New Roman"/>
          <w:sz w:val="20"/>
          <w:szCs w:val="20"/>
        </w:rPr>
        <w:t>[2]</w:t>
      </w:r>
      <w:r w:rsidRPr="00E53F19">
        <w:rPr>
          <w:rFonts w:ascii="Times New Roman" w:hAnsi="Times New Roman"/>
          <w:sz w:val="20"/>
          <w:szCs w:val="20"/>
        </w:rPr>
        <w:t>. Это особые меры, которые не являются наказанием, а служат для защиты общества от общественно опасных действий невменяемых и одновременно для защиты самих лиц, страдающих психическими расстройствами, и их лечения</w:t>
      </w:r>
      <w:r w:rsidR="00E13FB9" w:rsidRPr="00E53F19">
        <w:rPr>
          <w:rFonts w:ascii="Times New Roman" w:hAnsi="Times New Roman"/>
          <w:sz w:val="20"/>
          <w:szCs w:val="20"/>
        </w:rPr>
        <w:t>[12]</w:t>
      </w:r>
      <w:r w:rsidRPr="00E53F19">
        <w:rPr>
          <w:rFonts w:ascii="Times New Roman" w:hAnsi="Times New Roman"/>
          <w:sz w:val="20"/>
          <w:szCs w:val="20"/>
        </w:rPr>
        <w:t>.</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 соответствии со </w:t>
      </w:r>
      <w:hyperlink r:id="rId60" w:history="1">
        <w:r w:rsidRPr="00E53F19">
          <w:rPr>
            <w:rFonts w:ascii="Times New Roman" w:hAnsi="Times New Roman"/>
            <w:sz w:val="20"/>
            <w:szCs w:val="20"/>
          </w:rPr>
          <w:t>ст. 21</w:t>
        </w:r>
      </w:hyperlink>
      <w:r w:rsidRPr="00E53F19">
        <w:rPr>
          <w:rFonts w:ascii="Times New Roman" w:hAnsi="Times New Roman"/>
          <w:sz w:val="20"/>
          <w:szCs w:val="20"/>
        </w:rPr>
        <w:t xml:space="preserve"> УК состояние невменяемости определяется двумя критериями</w:t>
      </w:r>
      <w:r w:rsidR="00E13FB9" w:rsidRPr="00E53F19">
        <w:rPr>
          <w:rFonts w:ascii="Times New Roman" w:hAnsi="Times New Roman"/>
          <w:sz w:val="20"/>
          <w:szCs w:val="20"/>
        </w:rPr>
        <w:t xml:space="preserve">: </w:t>
      </w:r>
      <w:r w:rsidR="00E13FB9" w:rsidRPr="00E53F19">
        <w:rPr>
          <w:rFonts w:ascii="Times New Roman" w:hAnsi="Times New Roman"/>
          <w:bCs/>
          <w:sz w:val="20"/>
          <w:szCs w:val="20"/>
        </w:rPr>
        <w:t>медицинским</w:t>
      </w:r>
      <w:r w:rsidR="00B673DA" w:rsidRPr="00E53F19">
        <w:rPr>
          <w:rFonts w:ascii="Times New Roman" w:hAnsi="Times New Roman"/>
          <w:bCs/>
          <w:sz w:val="20"/>
          <w:szCs w:val="20"/>
        </w:rPr>
        <w:t xml:space="preserve"> </w:t>
      </w:r>
      <w:r w:rsidR="00E13FB9" w:rsidRPr="00E53F19">
        <w:rPr>
          <w:rFonts w:ascii="Times New Roman" w:hAnsi="Times New Roman"/>
          <w:bCs/>
          <w:sz w:val="20"/>
          <w:szCs w:val="20"/>
        </w:rPr>
        <w:t>(биологическим) и психологическим</w:t>
      </w:r>
      <w:r w:rsidR="00DB0B8F" w:rsidRPr="00E53F19">
        <w:rPr>
          <w:rFonts w:ascii="Times New Roman" w:hAnsi="Times New Roman"/>
          <w:bCs/>
          <w:sz w:val="20"/>
          <w:szCs w:val="20"/>
        </w:rPr>
        <w:t>( юридическим)</w:t>
      </w:r>
      <w:r w:rsidRPr="00E53F19">
        <w:rPr>
          <w:rFonts w:ascii="Times New Roman" w:hAnsi="Times New Roman"/>
          <w:sz w:val="20"/>
          <w:szCs w:val="20"/>
        </w:rPr>
        <w:t xml:space="preserve">. </w:t>
      </w:r>
      <w:r w:rsidR="00DB0B8F" w:rsidRPr="00E53F19">
        <w:rPr>
          <w:rFonts w:ascii="Times New Roman" w:hAnsi="Times New Roman"/>
          <w:sz w:val="20"/>
          <w:szCs w:val="20"/>
        </w:rPr>
        <w:t xml:space="preserve">Медицинский </w:t>
      </w:r>
      <w:r w:rsidR="00B673DA" w:rsidRPr="00E53F19">
        <w:rPr>
          <w:rFonts w:ascii="Times New Roman" w:hAnsi="Times New Roman"/>
          <w:sz w:val="20"/>
          <w:szCs w:val="20"/>
        </w:rPr>
        <w:t>свидетельствует о</w:t>
      </w:r>
      <w:r w:rsidRPr="00E53F19">
        <w:rPr>
          <w:rFonts w:ascii="Times New Roman" w:hAnsi="Times New Roman"/>
          <w:sz w:val="20"/>
          <w:szCs w:val="20"/>
        </w:rPr>
        <w:t xml:space="preserve"> болезненно</w:t>
      </w:r>
      <w:r w:rsidR="008F09AD" w:rsidRPr="00E53F19">
        <w:rPr>
          <w:rFonts w:ascii="Times New Roman" w:hAnsi="Times New Roman"/>
          <w:sz w:val="20"/>
          <w:szCs w:val="20"/>
        </w:rPr>
        <w:t>м</w:t>
      </w:r>
      <w:r w:rsidRPr="00E53F19">
        <w:rPr>
          <w:rFonts w:ascii="Times New Roman" w:hAnsi="Times New Roman"/>
          <w:sz w:val="20"/>
          <w:szCs w:val="20"/>
        </w:rPr>
        <w:t xml:space="preserve"> состояни</w:t>
      </w:r>
      <w:r w:rsidR="008F09AD" w:rsidRPr="00E53F19">
        <w:rPr>
          <w:rFonts w:ascii="Times New Roman" w:hAnsi="Times New Roman"/>
          <w:sz w:val="20"/>
          <w:szCs w:val="20"/>
        </w:rPr>
        <w:t>и</w:t>
      </w:r>
      <w:r w:rsidRPr="00E53F19">
        <w:rPr>
          <w:rFonts w:ascii="Times New Roman" w:hAnsi="Times New Roman"/>
          <w:sz w:val="20"/>
          <w:szCs w:val="20"/>
        </w:rPr>
        <w:t xml:space="preserve"> психики. </w:t>
      </w:r>
      <w:r w:rsidR="00DB0B8F" w:rsidRPr="00E53F19">
        <w:rPr>
          <w:rFonts w:ascii="Times New Roman" w:hAnsi="Times New Roman"/>
          <w:sz w:val="20"/>
          <w:szCs w:val="20"/>
        </w:rPr>
        <w:t>Психологический - показывает</w:t>
      </w:r>
      <w:r w:rsidRPr="00E53F19">
        <w:rPr>
          <w:rFonts w:ascii="Times New Roman" w:hAnsi="Times New Roman"/>
          <w:sz w:val="20"/>
          <w:szCs w:val="20"/>
        </w:rPr>
        <w:t xml:space="preserve"> отсутствие у лица возможности сознавать значение своих действий или руководить ими. Для признания лица невменяемым необходимо установить оба критерия. Не всякий страдающий психическим расстройством является невменяемым. Расстройство психической деятельности может быть различным по своей тяжести. Лишь когда оно достигло такой степени, что человек вследствие этого не осознает значения своих действий или не может руководить ими, только тогда можно считать его невменяемым</w:t>
      </w:r>
      <w:r w:rsidR="008F09AD" w:rsidRPr="00E53F19">
        <w:rPr>
          <w:rFonts w:ascii="Times New Roman" w:hAnsi="Times New Roman"/>
          <w:sz w:val="20"/>
          <w:szCs w:val="20"/>
        </w:rPr>
        <w:t>[1</w:t>
      </w:r>
      <w:r w:rsidR="00DB0B8F" w:rsidRPr="00E53F19">
        <w:rPr>
          <w:rFonts w:ascii="Times New Roman" w:hAnsi="Times New Roman"/>
          <w:sz w:val="20"/>
          <w:szCs w:val="20"/>
        </w:rPr>
        <w:t>6</w:t>
      </w:r>
      <w:r w:rsidR="008F09AD" w:rsidRPr="00E53F19">
        <w:rPr>
          <w:rFonts w:ascii="Times New Roman" w:hAnsi="Times New Roman"/>
          <w:sz w:val="20"/>
          <w:szCs w:val="20"/>
        </w:rPr>
        <w:t>]</w:t>
      </w:r>
      <w:r w:rsidRPr="00E53F19">
        <w:rPr>
          <w:rFonts w:ascii="Times New Roman" w:hAnsi="Times New Roman"/>
          <w:sz w:val="20"/>
          <w:szCs w:val="20"/>
        </w:rPr>
        <w:t>.</w:t>
      </w:r>
    </w:p>
    <w:p w:rsidR="00DB0B8F"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 русском законодательстве уже в Уложении о наказаниях 1845 г. было закреплено понятие невменяемости, содержавшее оба критерия, хотя и в несовершенной форме. Это отличало наше законодательство от зарубежного. УК Франции 1810 г., действовавший в то время, связывал невменяемость только с одним признаком </w:t>
      </w:r>
      <w:r w:rsidR="008F09AD" w:rsidRPr="00E53F19">
        <w:rPr>
          <w:rFonts w:ascii="Times New Roman" w:hAnsi="Times New Roman"/>
          <w:sz w:val="20"/>
          <w:szCs w:val="20"/>
        </w:rPr>
        <w:t>–</w:t>
      </w:r>
      <w:r w:rsidRPr="00E53F19">
        <w:rPr>
          <w:rFonts w:ascii="Times New Roman" w:hAnsi="Times New Roman"/>
          <w:sz w:val="20"/>
          <w:szCs w:val="20"/>
        </w:rPr>
        <w:t xml:space="preserve"> </w:t>
      </w:r>
      <w:r w:rsidR="008F09AD" w:rsidRPr="00E53F19">
        <w:rPr>
          <w:rFonts w:ascii="Times New Roman" w:hAnsi="Times New Roman"/>
          <w:sz w:val="20"/>
          <w:szCs w:val="20"/>
        </w:rPr>
        <w:t>«</w:t>
      </w:r>
      <w:r w:rsidRPr="00E53F19">
        <w:rPr>
          <w:rFonts w:ascii="Times New Roman" w:hAnsi="Times New Roman"/>
          <w:sz w:val="20"/>
          <w:szCs w:val="20"/>
        </w:rPr>
        <w:t>безумием</w:t>
      </w:r>
      <w:r w:rsidR="008F09AD" w:rsidRPr="00E53F19">
        <w:rPr>
          <w:rFonts w:ascii="Times New Roman" w:hAnsi="Times New Roman"/>
          <w:sz w:val="20"/>
          <w:szCs w:val="20"/>
        </w:rPr>
        <w:t>»</w:t>
      </w:r>
      <w:r w:rsidRPr="00E53F19">
        <w:rPr>
          <w:rFonts w:ascii="Times New Roman" w:hAnsi="Times New Roman"/>
          <w:sz w:val="20"/>
          <w:szCs w:val="20"/>
        </w:rPr>
        <w:t xml:space="preserve"> </w:t>
      </w:r>
      <w:r w:rsidR="00DB0B8F" w:rsidRPr="00E53F19">
        <w:rPr>
          <w:rFonts w:ascii="Times New Roman" w:hAnsi="Times New Roman"/>
          <w:sz w:val="20"/>
          <w:szCs w:val="20"/>
        </w:rPr>
        <w:t>[16].</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Во всех случаях, когда у суда или органа следствия возникает сомнение относительно вменяемости, проводится судебно-психиатрическая экспертиза</w:t>
      </w:r>
      <w:r w:rsidR="008F09AD" w:rsidRPr="00E53F19">
        <w:rPr>
          <w:rFonts w:ascii="Times New Roman" w:hAnsi="Times New Roman"/>
          <w:sz w:val="20"/>
          <w:szCs w:val="20"/>
        </w:rPr>
        <w:t xml:space="preserve"> </w:t>
      </w:r>
      <w:r w:rsidRPr="00E53F19">
        <w:rPr>
          <w:rFonts w:ascii="Times New Roman" w:hAnsi="Times New Roman"/>
          <w:sz w:val="20"/>
          <w:szCs w:val="20"/>
        </w:rPr>
        <w:t>заключени</w:t>
      </w:r>
      <w:r w:rsidR="00DB0B8F" w:rsidRPr="00E53F19">
        <w:rPr>
          <w:rFonts w:ascii="Times New Roman" w:hAnsi="Times New Roman"/>
          <w:sz w:val="20"/>
          <w:szCs w:val="20"/>
        </w:rPr>
        <w:t xml:space="preserve">е которой влияет на </w:t>
      </w:r>
      <w:r w:rsidR="008F09AD" w:rsidRPr="00E53F19">
        <w:rPr>
          <w:rFonts w:ascii="Times New Roman" w:hAnsi="Times New Roman"/>
          <w:sz w:val="20"/>
          <w:szCs w:val="20"/>
        </w:rPr>
        <w:t>о</w:t>
      </w:r>
      <w:r w:rsidRPr="00E53F19">
        <w:rPr>
          <w:rFonts w:ascii="Times New Roman" w:hAnsi="Times New Roman"/>
          <w:sz w:val="20"/>
          <w:szCs w:val="20"/>
        </w:rPr>
        <w:t>кончательное решение о признании человека вменяемым или невменяемым выноси</w:t>
      </w:r>
      <w:r w:rsidR="00DB0B8F" w:rsidRPr="00E53F19">
        <w:rPr>
          <w:rFonts w:ascii="Times New Roman" w:hAnsi="Times New Roman"/>
          <w:sz w:val="20"/>
          <w:szCs w:val="20"/>
        </w:rPr>
        <w:t>мое</w:t>
      </w:r>
      <w:r w:rsidRPr="00E53F19">
        <w:rPr>
          <w:rFonts w:ascii="Times New Roman" w:hAnsi="Times New Roman"/>
          <w:sz w:val="20"/>
          <w:szCs w:val="20"/>
        </w:rPr>
        <w:t xml:space="preserve"> суд</w:t>
      </w:r>
      <w:r w:rsidR="00DB0B8F" w:rsidRPr="00E53F19">
        <w:rPr>
          <w:rFonts w:ascii="Times New Roman" w:hAnsi="Times New Roman"/>
          <w:sz w:val="20"/>
          <w:szCs w:val="20"/>
        </w:rPr>
        <w:t>ом</w:t>
      </w:r>
      <w:r w:rsidRPr="00E53F19">
        <w:rPr>
          <w:rFonts w:ascii="Times New Roman" w:hAnsi="Times New Roman"/>
          <w:sz w:val="20"/>
          <w:szCs w:val="20"/>
        </w:rPr>
        <w:t>.</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bCs/>
          <w:sz w:val="20"/>
          <w:szCs w:val="20"/>
        </w:rPr>
        <w:t>Медицинский критерий</w:t>
      </w:r>
      <w:r w:rsidRPr="00E53F19">
        <w:rPr>
          <w:rFonts w:ascii="Times New Roman" w:hAnsi="Times New Roman"/>
          <w:sz w:val="20"/>
          <w:szCs w:val="20"/>
        </w:rPr>
        <w:t xml:space="preserve"> невменяемости в </w:t>
      </w:r>
      <w:hyperlink r:id="rId61" w:history="1">
        <w:r w:rsidRPr="00E53F19">
          <w:rPr>
            <w:rFonts w:ascii="Times New Roman" w:hAnsi="Times New Roman"/>
            <w:sz w:val="20"/>
            <w:szCs w:val="20"/>
          </w:rPr>
          <w:t>ст. 21</w:t>
        </w:r>
      </w:hyperlink>
      <w:r w:rsidRPr="00E53F19">
        <w:rPr>
          <w:rFonts w:ascii="Times New Roman" w:hAnsi="Times New Roman"/>
          <w:sz w:val="20"/>
          <w:szCs w:val="20"/>
        </w:rPr>
        <w:t xml:space="preserve"> УК представляет собой обобщенный перечень психических расстройств, включающих четыре их вида: 1) хроническое психическое расстройство; 2) временное психическое расстройство; 3) слабоумие; 4) иное болезненное состояние психики</w:t>
      </w:r>
      <w:r w:rsidR="00495B40" w:rsidRPr="00E53F19">
        <w:rPr>
          <w:rFonts w:ascii="Times New Roman" w:hAnsi="Times New Roman"/>
          <w:sz w:val="20"/>
          <w:szCs w:val="20"/>
        </w:rPr>
        <w:t>[2]</w:t>
      </w:r>
      <w:r w:rsidRPr="00E53F19">
        <w:rPr>
          <w:rFonts w:ascii="Times New Roman" w:hAnsi="Times New Roman"/>
          <w:sz w:val="20"/>
          <w:szCs w:val="20"/>
        </w:rPr>
        <w:t>.</w:t>
      </w:r>
    </w:p>
    <w:p w:rsidR="003347EC"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Этими категориями охватываются все известные науке болезненные расстройства психики. </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Из содержания медицинского критерия следует, что неболезненные расстройства психической деятельности не должны исключать вменяемость. Примером временного неболезненного изменения психики может служить состояние аффекта (сильного душевного волнения). Сильная, бурно развивающаяся эмоция гнева, ярости, страха может явиться внутренней побудительной силой преступления. У человека в таком состоянии сужено сознание и ограничены возможности руководить своими действиями. </w:t>
      </w:r>
      <w:r w:rsidR="003347EC" w:rsidRPr="00E53F19">
        <w:rPr>
          <w:rFonts w:ascii="Times New Roman" w:hAnsi="Times New Roman"/>
          <w:sz w:val="20"/>
          <w:szCs w:val="20"/>
        </w:rPr>
        <w:t>Ф</w:t>
      </w:r>
      <w:r w:rsidRPr="00E53F19">
        <w:rPr>
          <w:rFonts w:ascii="Times New Roman" w:hAnsi="Times New Roman"/>
          <w:sz w:val="20"/>
          <w:szCs w:val="20"/>
        </w:rPr>
        <w:t>изиологический аффект не является болезненным расстройством психики, поэтому не служит критерием невменяемости. Совершение преступления в состоянии аффекта учитывается лишь как признак привилегированных составов убийства и причинения тяжкого или средней тяжести вреда здоровью (</w:t>
      </w:r>
      <w:hyperlink r:id="rId62" w:history="1">
        <w:r w:rsidRPr="00E53F19">
          <w:rPr>
            <w:rFonts w:ascii="Times New Roman" w:hAnsi="Times New Roman"/>
            <w:sz w:val="20"/>
            <w:szCs w:val="20"/>
          </w:rPr>
          <w:t>ст. ст. 107</w:t>
        </w:r>
      </w:hyperlink>
      <w:r w:rsidRPr="00E53F19">
        <w:rPr>
          <w:rFonts w:ascii="Times New Roman" w:hAnsi="Times New Roman"/>
          <w:sz w:val="20"/>
          <w:szCs w:val="20"/>
        </w:rPr>
        <w:t xml:space="preserve">, </w:t>
      </w:r>
      <w:hyperlink r:id="rId63" w:history="1">
        <w:r w:rsidRPr="00E53F19">
          <w:rPr>
            <w:rFonts w:ascii="Times New Roman" w:hAnsi="Times New Roman"/>
            <w:sz w:val="20"/>
            <w:szCs w:val="20"/>
          </w:rPr>
          <w:t>113</w:t>
        </w:r>
      </w:hyperlink>
      <w:r w:rsidRPr="00E53F19">
        <w:rPr>
          <w:rFonts w:ascii="Times New Roman" w:hAnsi="Times New Roman"/>
          <w:sz w:val="20"/>
          <w:szCs w:val="20"/>
        </w:rPr>
        <w:t xml:space="preserve"> УК).Для наличия медицинского критерия достаточно одного из упомянутых видов психических расстройств.</w:t>
      </w:r>
    </w:p>
    <w:p w:rsidR="00424766" w:rsidRPr="00E53F19" w:rsidRDefault="003347EC"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Хро</w:t>
      </w:r>
      <w:r w:rsidR="00424766" w:rsidRPr="00E53F19">
        <w:rPr>
          <w:rFonts w:ascii="Times New Roman" w:hAnsi="Times New Roman"/>
          <w:bCs/>
          <w:sz w:val="20"/>
          <w:szCs w:val="20"/>
        </w:rPr>
        <w:t>нического психическ</w:t>
      </w:r>
      <w:r w:rsidRPr="00E53F19">
        <w:rPr>
          <w:rFonts w:ascii="Times New Roman" w:hAnsi="Times New Roman"/>
          <w:bCs/>
          <w:sz w:val="20"/>
          <w:szCs w:val="20"/>
        </w:rPr>
        <w:t>ие ра</w:t>
      </w:r>
      <w:r w:rsidR="00424766" w:rsidRPr="00E53F19">
        <w:rPr>
          <w:rFonts w:ascii="Times New Roman" w:hAnsi="Times New Roman"/>
          <w:bCs/>
          <w:sz w:val="20"/>
          <w:szCs w:val="20"/>
        </w:rPr>
        <w:t>сстройства</w:t>
      </w:r>
      <w:r w:rsidRPr="00E53F19">
        <w:rPr>
          <w:rFonts w:ascii="Times New Roman" w:hAnsi="Times New Roman"/>
          <w:bCs/>
          <w:sz w:val="20"/>
          <w:szCs w:val="20"/>
        </w:rPr>
        <w:t xml:space="preserve"> - </w:t>
      </w:r>
      <w:r w:rsidR="00424766" w:rsidRPr="00E53F19">
        <w:rPr>
          <w:rFonts w:ascii="Times New Roman" w:hAnsi="Times New Roman"/>
          <w:sz w:val="20"/>
          <w:szCs w:val="20"/>
        </w:rPr>
        <w:t>группа заболеваний, носящих длительный характер, трудно поддающихся излечению, протекающих непрерывно или приступообразно, имеющих тенденцию к прогрессированию</w:t>
      </w:r>
      <w:r w:rsidRPr="00E53F19">
        <w:rPr>
          <w:rFonts w:ascii="Times New Roman" w:hAnsi="Times New Roman"/>
          <w:sz w:val="20"/>
          <w:szCs w:val="20"/>
        </w:rPr>
        <w:t>:</w:t>
      </w:r>
      <w:r w:rsidR="00424766" w:rsidRPr="00E53F19">
        <w:rPr>
          <w:rFonts w:ascii="Times New Roman" w:hAnsi="Times New Roman"/>
          <w:sz w:val="20"/>
          <w:szCs w:val="20"/>
        </w:rPr>
        <w:t xml:space="preserve"> шизофрения, эпилепсия, прогрессивный паралич, маниакально-депрессивный психоз, предстарческие и старческие психозы, некоторые органические заболевания центральной нервной систе</w:t>
      </w:r>
      <w:r w:rsidRPr="00E53F19">
        <w:rPr>
          <w:rFonts w:ascii="Times New Roman" w:hAnsi="Times New Roman"/>
          <w:sz w:val="20"/>
          <w:szCs w:val="20"/>
        </w:rPr>
        <w:t>мы и другие психические болезни.</w:t>
      </w:r>
      <w:r w:rsidR="00424766" w:rsidRPr="00E53F19">
        <w:rPr>
          <w:rFonts w:ascii="Times New Roman" w:hAnsi="Times New Roman"/>
          <w:sz w:val="20"/>
          <w:szCs w:val="20"/>
        </w:rPr>
        <w:t xml:space="preserve"> В судебно-психиатрической практике хронические психические расстройства чаще других выступают в качестве медицинского критерия невменяемости. Это касается шизофрении</w:t>
      </w:r>
      <w:r w:rsidRPr="00E53F19">
        <w:rPr>
          <w:rFonts w:ascii="Times New Roman" w:hAnsi="Times New Roman"/>
          <w:sz w:val="20"/>
          <w:szCs w:val="20"/>
        </w:rPr>
        <w:t>[1</w:t>
      </w:r>
      <w:r w:rsidR="00DB0B8F" w:rsidRPr="00E53F19">
        <w:rPr>
          <w:rFonts w:ascii="Times New Roman" w:hAnsi="Times New Roman"/>
          <w:sz w:val="20"/>
          <w:szCs w:val="20"/>
        </w:rPr>
        <w:t>6</w:t>
      </w:r>
      <w:r w:rsidRPr="00E53F19">
        <w:rPr>
          <w:rFonts w:ascii="Times New Roman" w:hAnsi="Times New Roman"/>
          <w:sz w:val="20"/>
          <w:szCs w:val="20"/>
        </w:rPr>
        <w:t>]</w:t>
      </w:r>
      <w:r w:rsidR="00424766" w:rsidRPr="00E53F19">
        <w:rPr>
          <w:rFonts w:ascii="Times New Roman" w:hAnsi="Times New Roman"/>
          <w:sz w:val="20"/>
          <w:szCs w:val="20"/>
        </w:rPr>
        <w:t>.</w:t>
      </w:r>
    </w:p>
    <w:p w:rsidR="00BE4728" w:rsidRPr="00E53F19" w:rsidRDefault="00BE4728"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 xml:space="preserve"> </w:t>
      </w:r>
      <w:r w:rsidR="00CA1BAB" w:rsidRPr="00E53F19">
        <w:rPr>
          <w:rFonts w:ascii="Times New Roman" w:hAnsi="Times New Roman"/>
          <w:sz w:val="20"/>
          <w:szCs w:val="20"/>
        </w:rPr>
        <w:t>«</w:t>
      </w:r>
      <w:r w:rsidRPr="00E53F19">
        <w:rPr>
          <w:rFonts w:ascii="Times New Roman" w:hAnsi="Times New Roman"/>
          <w:sz w:val="20"/>
          <w:szCs w:val="20"/>
        </w:rPr>
        <w:t>При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судебно-психиатрической экспертизы, если защитник ранее не участвовал в данном уголовном деле</w:t>
      </w:r>
      <w:r w:rsidR="00CA1BAB" w:rsidRPr="00E53F19">
        <w:rPr>
          <w:rFonts w:ascii="Times New Roman" w:hAnsi="Times New Roman"/>
          <w:sz w:val="20"/>
          <w:szCs w:val="20"/>
        </w:rPr>
        <w:t>»</w:t>
      </w:r>
      <w:r w:rsidRPr="00E53F19">
        <w:rPr>
          <w:rFonts w:ascii="Times New Roman" w:hAnsi="Times New Roman"/>
          <w:sz w:val="20"/>
          <w:szCs w:val="20"/>
        </w:rPr>
        <w:t xml:space="preserve">. «Постановлением судьи Сормовского районного суда г. Нижнего Новгорода от 05.07. 2006 года установлено, что 28.09. 2005 года Юдиным А.В. совершено общественно опасное деяние, предусмотренное </w:t>
      </w:r>
      <w:hyperlink r:id="rId64" w:history="1">
        <w:r w:rsidRPr="00E53F19">
          <w:rPr>
            <w:rFonts w:ascii="Times New Roman" w:hAnsi="Times New Roman"/>
            <w:sz w:val="20"/>
            <w:szCs w:val="20"/>
          </w:rPr>
          <w:t>п. «а» ч. 3 ст. 132</w:t>
        </w:r>
      </w:hyperlink>
      <w:r w:rsidRPr="00E53F19">
        <w:rPr>
          <w:rFonts w:ascii="Times New Roman" w:hAnsi="Times New Roman"/>
          <w:sz w:val="20"/>
          <w:szCs w:val="20"/>
        </w:rPr>
        <w:t xml:space="preserve"> УК РФ, - действия сексуального характера, с применением насилия к потерпевшей, с особой жестокостью по отношению к потерпевшей, повлекшие по неосторожности ее смерть.</w:t>
      </w:r>
    </w:p>
    <w:p w:rsidR="00BE4728" w:rsidRPr="00E53F19" w:rsidRDefault="00BE4728"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На основании заключения судебной стационарной психиатрической экспертизы N 166 от 20 декабря 2005 года Юдин А.В. признан невменяемым вследствие психического расстройства и нуждающимся в применении принудительных мер медицинского характера, а именно в принудительном лечении в психиатрическом стационаре специализированного типа с интенсивным наблюдением (т. 2 л.д. 145 - 146).</w:t>
      </w:r>
      <w:r w:rsidR="0052166D" w:rsidRPr="00E53F19">
        <w:rPr>
          <w:rFonts w:ascii="Times New Roman" w:hAnsi="Times New Roman"/>
          <w:sz w:val="20"/>
          <w:szCs w:val="20"/>
        </w:rPr>
        <w:t xml:space="preserve"> В данном примере субъект преступления признан невменяемыми  нуждающимся в принудительном лечении [11, п.1]</w:t>
      </w:r>
      <w:r w:rsidRPr="00E53F19">
        <w:rPr>
          <w:rFonts w:ascii="Times New Roman" w:hAnsi="Times New Roman"/>
          <w:sz w:val="20"/>
          <w:szCs w:val="20"/>
        </w:rPr>
        <w:t>.</w:t>
      </w:r>
    </w:p>
    <w:p w:rsidR="00424766" w:rsidRPr="00E53F19" w:rsidRDefault="00DB0B8F"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Временные </w:t>
      </w:r>
      <w:r w:rsidR="00424766" w:rsidRPr="00E53F19">
        <w:rPr>
          <w:rFonts w:ascii="Times New Roman" w:hAnsi="Times New Roman"/>
          <w:bCs/>
          <w:sz w:val="20"/>
          <w:szCs w:val="20"/>
        </w:rPr>
        <w:t>расстройств</w:t>
      </w:r>
      <w:r w:rsidRPr="00E53F19">
        <w:rPr>
          <w:rFonts w:ascii="Times New Roman" w:hAnsi="Times New Roman"/>
          <w:bCs/>
          <w:sz w:val="20"/>
          <w:szCs w:val="20"/>
        </w:rPr>
        <w:t>а</w:t>
      </w:r>
      <w:r w:rsidR="00424766" w:rsidRPr="00E53F19">
        <w:rPr>
          <w:rFonts w:ascii="Times New Roman" w:hAnsi="Times New Roman"/>
          <w:bCs/>
          <w:sz w:val="20"/>
          <w:szCs w:val="20"/>
        </w:rPr>
        <w:t xml:space="preserve"> психики</w:t>
      </w:r>
      <w:r w:rsidR="00424766" w:rsidRPr="00E53F19">
        <w:rPr>
          <w:rFonts w:ascii="Times New Roman" w:hAnsi="Times New Roman"/>
          <w:sz w:val="20"/>
          <w:szCs w:val="20"/>
        </w:rPr>
        <w:t xml:space="preserve"> </w:t>
      </w:r>
      <w:r w:rsidRPr="00E53F19">
        <w:rPr>
          <w:rFonts w:ascii="Times New Roman" w:hAnsi="Times New Roman"/>
          <w:sz w:val="20"/>
          <w:szCs w:val="20"/>
        </w:rPr>
        <w:t xml:space="preserve">- </w:t>
      </w:r>
      <w:r w:rsidR="00424766" w:rsidRPr="00E53F19">
        <w:rPr>
          <w:rFonts w:ascii="Times New Roman" w:hAnsi="Times New Roman"/>
          <w:sz w:val="20"/>
          <w:szCs w:val="20"/>
        </w:rPr>
        <w:t>психические заболевания, которые быстро развиваются, длятся непродолжительное время и заканчиваются полным выздоровлением: реактивные состояния (временные расстройства психической деятельности под влиянием тяжелых душевных потрясений); исключительные состояния, вызывающие помрачение сознания на короткий срок (патологическое опьянение, сумеречное состояние сознания, патологические просоночные состояния, патологический аффект и др.).</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bCs/>
          <w:sz w:val="20"/>
          <w:szCs w:val="20"/>
        </w:rPr>
        <w:t>Слабоумие</w:t>
      </w:r>
      <w:r w:rsidRPr="00E53F19">
        <w:rPr>
          <w:rFonts w:ascii="Times New Roman" w:hAnsi="Times New Roman"/>
          <w:sz w:val="20"/>
          <w:szCs w:val="20"/>
        </w:rPr>
        <w:t xml:space="preserve"> - болезненное состояние психики, которое характеризуется неполноценностью умственной деятельности. Самостоятельное судебно-психиатрическое значение имеет врожденное слабоумие (олигофрения). По степени поражения умственной деятельности различаются три формы олигофрении: легкая (дебильность), средняя (имбецильность) и тяжелая (идиотия). Приобретенное слабоумие (деменция), которое характеризуется снижением или полным распадом прежде нормальной мыслительной деятельности, оценивается обычно в связи с вызвавшим его основным психическим заболеванием</w:t>
      </w:r>
      <w:r w:rsidR="009570B4" w:rsidRPr="00E53F19">
        <w:rPr>
          <w:rFonts w:ascii="Times New Roman" w:hAnsi="Times New Roman"/>
          <w:sz w:val="20"/>
          <w:szCs w:val="20"/>
        </w:rPr>
        <w:t>[15]</w:t>
      </w:r>
      <w:r w:rsidRPr="00E53F19">
        <w:rPr>
          <w:rFonts w:ascii="Times New Roman" w:hAnsi="Times New Roman"/>
          <w:sz w:val="20"/>
          <w:szCs w:val="20"/>
        </w:rPr>
        <w:t>.</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bCs/>
          <w:sz w:val="20"/>
          <w:szCs w:val="20"/>
        </w:rPr>
        <w:lastRenderedPageBreak/>
        <w:t>Иное болезненное состояние психики</w:t>
      </w:r>
      <w:r w:rsidRPr="00E53F19">
        <w:rPr>
          <w:rFonts w:ascii="Times New Roman" w:hAnsi="Times New Roman"/>
          <w:sz w:val="20"/>
          <w:szCs w:val="20"/>
        </w:rPr>
        <w:t xml:space="preserve"> - это расстройств</w:t>
      </w:r>
      <w:r w:rsidR="009570B4" w:rsidRPr="00E53F19">
        <w:rPr>
          <w:rFonts w:ascii="Times New Roman" w:hAnsi="Times New Roman"/>
          <w:sz w:val="20"/>
          <w:szCs w:val="20"/>
        </w:rPr>
        <w:t>а</w:t>
      </w:r>
      <w:r w:rsidRPr="00E53F19">
        <w:rPr>
          <w:rFonts w:ascii="Times New Roman" w:hAnsi="Times New Roman"/>
          <w:sz w:val="20"/>
          <w:szCs w:val="20"/>
        </w:rPr>
        <w:t xml:space="preserve"> психической деятельности болезненного характера, </w:t>
      </w:r>
      <w:r w:rsidR="009570B4" w:rsidRPr="00E53F19">
        <w:rPr>
          <w:rFonts w:ascii="Times New Roman" w:hAnsi="Times New Roman"/>
          <w:sz w:val="20"/>
          <w:szCs w:val="20"/>
        </w:rPr>
        <w:t xml:space="preserve">связанные с </w:t>
      </w:r>
      <w:r w:rsidRPr="00E53F19">
        <w:rPr>
          <w:rFonts w:ascii="Times New Roman" w:hAnsi="Times New Roman"/>
          <w:sz w:val="20"/>
          <w:szCs w:val="20"/>
        </w:rPr>
        <w:t>наиболее тяжелы</w:t>
      </w:r>
      <w:r w:rsidR="009570B4" w:rsidRPr="00E53F19">
        <w:rPr>
          <w:rFonts w:ascii="Times New Roman" w:hAnsi="Times New Roman"/>
          <w:sz w:val="20"/>
          <w:szCs w:val="20"/>
        </w:rPr>
        <w:t>ми</w:t>
      </w:r>
      <w:r w:rsidRPr="00E53F19">
        <w:rPr>
          <w:rFonts w:ascii="Times New Roman" w:hAnsi="Times New Roman"/>
          <w:sz w:val="20"/>
          <w:szCs w:val="20"/>
        </w:rPr>
        <w:t xml:space="preserve"> форм</w:t>
      </w:r>
      <w:r w:rsidR="009570B4" w:rsidRPr="00E53F19">
        <w:rPr>
          <w:rFonts w:ascii="Times New Roman" w:hAnsi="Times New Roman"/>
          <w:sz w:val="20"/>
          <w:szCs w:val="20"/>
        </w:rPr>
        <w:t xml:space="preserve">ами </w:t>
      </w:r>
      <w:r w:rsidRPr="00E53F19">
        <w:rPr>
          <w:rFonts w:ascii="Times New Roman" w:hAnsi="Times New Roman"/>
          <w:sz w:val="20"/>
          <w:szCs w:val="20"/>
        </w:rPr>
        <w:t xml:space="preserve"> психопатии</w:t>
      </w:r>
      <w:r w:rsidR="009570B4" w:rsidRPr="00E53F19">
        <w:rPr>
          <w:rFonts w:ascii="Times New Roman" w:hAnsi="Times New Roman"/>
          <w:sz w:val="20"/>
          <w:szCs w:val="20"/>
        </w:rPr>
        <w:t xml:space="preserve"> и </w:t>
      </w:r>
      <w:r w:rsidRPr="00E53F19">
        <w:rPr>
          <w:rFonts w:ascii="Times New Roman" w:hAnsi="Times New Roman"/>
          <w:sz w:val="20"/>
          <w:szCs w:val="20"/>
        </w:rPr>
        <w:t xml:space="preserve"> некоторы</w:t>
      </w:r>
      <w:r w:rsidR="009570B4" w:rsidRPr="00E53F19">
        <w:rPr>
          <w:rFonts w:ascii="Times New Roman" w:hAnsi="Times New Roman"/>
          <w:sz w:val="20"/>
          <w:szCs w:val="20"/>
        </w:rPr>
        <w:t>ми</w:t>
      </w:r>
      <w:r w:rsidRPr="00E53F19">
        <w:rPr>
          <w:rFonts w:ascii="Times New Roman" w:hAnsi="Times New Roman"/>
          <w:sz w:val="20"/>
          <w:szCs w:val="20"/>
        </w:rPr>
        <w:t xml:space="preserve"> последствия</w:t>
      </w:r>
      <w:r w:rsidR="009570B4" w:rsidRPr="00E53F19">
        <w:rPr>
          <w:rFonts w:ascii="Times New Roman" w:hAnsi="Times New Roman"/>
          <w:sz w:val="20"/>
          <w:szCs w:val="20"/>
        </w:rPr>
        <w:t>ми</w:t>
      </w:r>
      <w:r w:rsidRPr="00E53F19">
        <w:rPr>
          <w:rFonts w:ascii="Times New Roman" w:hAnsi="Times New Roman"/>
          <w:sz w:val="20"/>
          <w:szCs w:val="20"/>
        </w:rPr>
        <w:t xml:space="preserve"> черепно-мозговой травмы и др.</w:t>
      </w:r>
    </w:p>
    <w:p w:rsidR="00424766" w:rsidRPr="00E53F19" w:rsidRDefault="009570B4"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Наличие описанных</w:t>
      </w:r>
      <w:r w:rsidR="00424766" w:rsidRPr="00E53F19">
        <w:rPr>
          <w:rFonts w:ascii="Times New Roman" w:hAnsi="Times New Roman"/>
          <w:sz w:val="20"/>
          <w:szCs w:val="20"/>
        </w:rPr>
        <w:t xml:space="preserve"> психическ</w:t>
      </w:r>
      <w:r w:rsidRPr="00E53F19">
        <w:rPr>
          <w:rFonts w:ascii="Times New Roman" w:hAnsi="Times New Roman"/>
          <w:sz w:val="20"/>
          <w:szCs w:val="20"/>
        </w:rPr>
        <w:t>их</w:t>
      </w:r>
      <w:r w:rsidR="00424766" w:rsidRPr="00E53F19">
        <w:rPr>
          <w:rFonts w:ascii="Times New Roman" w:hAnsi="Times New Roman"/>
          <w:sz w:val="20"/>
          <w:szCs w:val="20"/>
        </w:rPr>
        <w:t xml:space="preserve"> расстройств не имеет самостоятельного значения для вывода о невменяемости субъекта. </w:t>
      </w:r>
      <w:r w:rsidRPr="00E53F19">
        <w:rPr>
          <w:rFonts w:ascii="Times New Roman" w:hAnsi="Times New Roman"/>
          <w:sz w:val="20"/>
          <w:szCs w:val="20"/>
        </w:rPr>
        <w:t xml:space="preserve">Заключение </w:t>
      </w:r>
      <w:r w:rsidR="00424766" w:rsidRPr="00E53F19">
        <w:rPr>
          <w:rFonts w:ascii="Times New Roman" w:hAnsi="Times New Roman"/>
          <w:sz w:val="20"/>
          <w:szCs w:val="20"/>
        </w:rPr>
        <w:t xml:space="preserve"> может быть </w:t>
      </w:r>
      <w:r w:rsidRPr="00E53F19">
        <w:rPr>
          <w:rFonts w:ascii="Times New Roman" w:hAnsi="Times New Roman"/>
          <w:sz w:val="20"/>
          <w:szCs w:val="20"/>
        </w:rPr>
        <w:t>дано</w:t>
      </w:r>
      <w:r w:rsidR="00424766" w:rsidRPr="00E53F19">
        <w:rPr>
          <w:rFonts w:ascii="Times New Roman" w:hAnsi="Times New Roman"/>
          <w:sz w:val="20"/>
          <w:szCs w:val="20"/>
        </w:rPr>
        <w:t xml:space="preserve"> только при условии, что данное болезненное изменение психики привело к невозможности осознавать фактический характер и общественную опасность своих действий (бездействия) либо руководить ими. </w:t>
      </w:r>
      <w:r w:rsidRPr="00E53F19">
        <w:rPr>
          <w:rFonts w:ascii="Times New Roman" w:hAnsi="Times New Roman"/>
          <w:sz w:val="20"/>
          <w:szCs w:val="20"/>
        </w:rPr>
        <w:t>Э</w:t>
      </w:r>
      <w:r w:rsidR="00424766" w:rsidRPr="00E53F19">
        <w:rPr>
          <w:rFonts w:ascii="Times New Roman" w:hAnsi="Times New Roman"/>
          <w:sz w:val="20"/>
          <w:szCs w:val="20"/>
        </w:rPr>
        <w:t>тот вывод</w:t>
      </w:r>
      <w:r w:rsidRPr="00E53F19">
        <w:rPr>
          <w:rFonts w:ascii="Times New Roman" w:hAnsi="Times New Roman"/>
          <w:sz w:val="20"/>
          <w:szCs w:val="20"/>
        </w:rPr>
        <w:t xml:space="preserve">, являясь психологическим, </w:t>
      </w:r>
      <w:r w:rsidR="00424766" w:rsidRPr="00E53F19">
        <w:rPr>
          <w:rFonts w:ascii="Times New Roman" w:hAnsi="Times New Roman"/>
          <w:sz w:val="20"/>
          <w:szCs w:val="20"/>
        </w:rPr>
        <w:t xml:space="preserve"> имеет юридическое значение, </w:t>
      </w:r>
      <w:r w:rsidRPr="00E53F19">
        <w:rPr>
          <w:rFonts w:ascii="Times New Roman" w:hAnsi="Times New Roman"/>
          <w:sz w:val="20"/>
          <w:szCs w:val="20"/>
        </w:rPr>
        <w:t>поэтому его</w:t>
      </w:r>
      <w:r w:rsidR="00424766" w:rsidRPr="00E53F19">
        <w:rPr>
          <w:rFonts w:ascii="Times New Roman" w:hAnsi="Times New Roman"/>
          <w:sz w:val="20"/>
          <w:szCs w:val="20"/>
        </w:rPr>
        <w:t xml:space="preserve">  называют юридическим</w:t>
      </w:r>
      <w:r w:rsidRPr="00E53F19">
        <w:rPr>
          <w:rFonts w:ascii="Times New Roman" w:hAnsi="Times New Roman"/>
          <w:sz w:val="20"/>
          <w:szCs w:val="20"/>
        </w:rPr>
        <w:t xml:space="preserve"> критерием</w:t>
      </w:r>
      <w:r w:rsidR="00424766" w:rsidRPr="00E53F19">
        <w:rPr>
          <w:rFonts w:ascii="Times New Roman" w:hAnsi="Times New Roman"/>
          <w:sz w:val="20"/>
          <w:szCs w:val="20"/>
        </w:rPr>
        <w:t>.</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bCs/>
          <w:sz w:val="20"/>
          <w:szCs w:val="20"/>
        </w:rPr>
        <w:t>Юридический (психологический) критерий</w:t>
      </w:r>
      <w:r w:rsidRPr="00E53F19">
        <w:rPr>
          <w:rFonts w:ascii="Times New Roman" w:hAnsi="Times New Roman"/>
          <w:sz w:val="20"/>
          <w:szCs w:val="20"/>
        </w:rPr>
        <w:t xml:space="preserve"> невменяемости характеризуется двумя признаками: </w:t>
      </w:r>
      <w:r w:rsidRPr="00E53F19">
        <w:rPr>
          <w:rFonts w:ascii="Times New Roman" w:hAnsi="Times New Roman"/>
          <w:bCs/>
          <w:sz w:val="20"/>
          <w:szCs w:val="20"/>
        </w:rPr>
        <w:t>интеллектуальным</w:t>
      </w:r>
      <w:r w:rsidRPr="00E53F19">
        <w:rPr>
          <w:rFonts w:ascii="Times New Roman" w:hAnsi="Times New Roman"/>
          <w:sz w:val="20"/>
          <w:szCs w:val="20"/>
        </w:rPr>
        <w:t xml:space="preserve"> (невозможностью осознавать значение своих действий) и </w:t>
      </w:r>
      <w:r w:rsidRPr="00E53F19">
        <w:rPr>
          <w:rFonts w:ascii="Times New Roman" w:hAnsi="Times New Roman"/>
          <w:bCs/>
          <w:sz w:val="20"/>
          <w:szCs w:val="20"/>
        </w:rPr>
        <w:t>волевым</w:t>
      </w:r>
      <w:r w:rsidRPr="00E53F19">
        <w:rPr>
          <w:rFonts w:ascii="Times New Roman" w:hAnsi="Times New Roman"/>
          <w:sz w:val="20"/>
          <w:szCs w:val="20"/>
        </w:rPr>
        <w:t xml:space="preserve"> (неспособностью руководить своими действиями). Для признания лица невменяемым достаточно одного из этих признаков, если он обусловлен болезненным состоянием психики (любого вида из четырех названных выше).</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При многих психических заболеваниях у человека сохраняется до известных пределов правильная ориентация в окружающем мире, он обладает определенным запасом знаний. Для признания лица невменяемым нужно установить его неспособность осознавать именно те общественно опасные деяния, которые он совершил, будучи психически больным. При этом необходимо, чтобы лицо осознавало не только фактическую сторону деяния, но и его социальную значимость, общественно опасный характер.</w:t>
      </w:r>
    </w:p>
    <w:p w:rsidR="00424766"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Вопрос о вменяемости (невменяемости) всегда решается в отношении конкретного деяния. Никто не может быть признан невменяемым вообще, безотносительно к содеянному. Во-первых, течение хронических психических заболеваний допускает возможность улучшения состояния (ремиссии). Во-вторых, при некоторых болезненных состояниях психики, например при олигофрении, лицо может осознавать фактический характер и общественную опасность одних своих действий (таких как причинение побоев, кража) и не сознавать общественной опасности других действий, затрагивающих более сложные общественные отношения (нарушение санитарно-эпидемиологических правил, возбуждение национальной вражды).</w:t>
      </w:r>
    </w:p>
    <w:p w:rsidR="0029245A" w:rsidRPr="00E53F19" w:rsidRDefault="0042476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Интеллектуальная и эмоционально-волевая сферы психической деятельности связаны между собой. Современная психиатрия считает, что не существует изолированного поражения психических функций. При некоторых заболеваниях лицо в определенных пределах может критически относиться к своим действиям, но не в состоянии руководить ими, не может удержаться от их совершения. Поэтому психологическим</w:t>
      </w:r>
      <w:r w:rsidR="0029245A" w:rsidRPr="00E53F19">
        <w:rPr>
          <w:rFonts w:ascii="Times New Roman" w:hAnsi="Times New Roman"/>
          <w:sz w:val="20"/>
          <w:szCs w:val="20"/>
        </w:rPr>
        <w:t>и</w:t>
      </w:r>
      <w:r w:rsidRPr="00E53F19">
        <w:rPr>
          <w:rFonts w:ascii="Times New Roman" w:hAnsi="Times New Roman"/>
          <w:sz w:val="20"/>
          <w:szCs w:val="20"/>
        </w:rPr>
        <w:t xml:space="preserve"> критерием невменяемости </w:t>
      </w:r>
      <w:r w:rsidR="0029245A" w:rsidRPr="00E53F19">
        <w:rPr>
          <w:rFonts w:ascii="Times New Roman" w:hAnsi="Times New Roman"/>
          <w:sz w:val="20"/>
          <w:szCs w:val="20"/>
        </w:rPr>
        <w:t xml:space="preserve">являются самостоятельные признаки: 1) </w:t>
      </w:r>
      <w:r w:rsidRPr="00E53F19">
        <w:rPr>
          <w:rFonts w:ascii="Times New Roman" w:hAnsi="Times New Roman"/>
          <w:sz w:val="20"/>
          <w:szCs w:val="20"/>
        </w:rPr>
        <w:t>неспособность лица осознавать значение своих действий (интеллектуальный критерий),</w:t>
      </w:r>
      <w:r w:rsidR="0029245A" w:rsidRPr="00E53F19">
        <w:rPr>
          <w:rFonts w:ascii="Times New Roman" w:hAnsi="Times New Roman"/>
          <w:sz w:val="20"/>
          <w:szCs w:val="20"/>
        </w:rPr>
        <w:t>2)</w:t>
      </w:r>
      <w:r w:rsidRPr="00E53F19">
        <w:rPr>
          <w:rFonts w:ascii="Times New Roman" w:hAnsi="Times New Roman"/>
          <w:sz w:val="20"/>
          <w:szCs w:val="20"/>
        </w:rPr>
        <w:t>невозможность руководить ими (волевой критерий)</w:t>
      </w:r>
      <w:r w:rsidR="0029245A" w:rsidRPr="00E53F19">
        <w:rPr>
          <w:rFonts w:ascii="Times New Roman" w:hAnsi="Times New Roman"/>
          <w:sz w:val="20"/>
          <w:szCs w:val="20"/>
        </w:rPr>
        <w:t>[2, ст.21]</w:t>
      </w:r>
      <w:r w:rsidRPr="00E53F19">
        <w:rPr>
          <w:rFonts w:ascii="Times New Roman" w:hAnsi="Times New Roman"/>
          <w:sz w:val="20"/>
          <w:szCs w:val="20"/>
        </w:rPr>
        <w:t xml:space="preserve">. </w:t>
      </w:r>
    </w:p>
    <w:p w:rsidR="00041E3A" w:rsidRPr="00E53F19" w:rsidRDefault="00D5480A"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Если н</w:t>
      </w:r>
      <w:r w:rsidR="00424766" w:rsidRPr="00E53F19">
        <w:rPr>
          <w:rFonts w:ascii="Times New Roman" w:hAnsi="Times New Roman"/>
          <w:sz w:val="20"/>
          <w:szCs w:val="20"/>
        </w:rPr>
        <w:t>евменяемость обосновывается болезненным состоянием психики</w:t>
      </w:r>
      <w:r w:rsidRPr="00E53F19">
        <w:rPr>
          <w:rFonts w:ascii="Times New Roman" w:hAnsi="Times New Roman"/>
          <w:sz w:val="20"/>
          <w:szCs w:val="20"/>
        </w:rPr>
        <w:t xml:space="preserve">, </w:t>
      </w:r>
      <w:r w:rsidR="00A63C75" w:rsidRPr="00E53F19">
        <w:rPr>
          <w:rFonts w:ascii="Times New Roman" w:hAnsi="Times New Roman"/>
          <w:sz w:val="20"/>
          <w:szCs w:val="20"/>
        </w:rPr>
        <w:t xml:space="preserve">и оно наступило </w:t>
      </w:r>
      <w:r w:rsidRPr="00E53F19">
        <w:rPr>
          <w:rFonts w:ascii="Times New Roman" w:hAnsi="Times New Roman"/>
          <w:sz w:val="20"/>
          <w:szCs w:val="20"/>
        </w:rPr>
        <w:t>после совершения преступления</w:t>
      </w:r>
      <w:r w:rsidR="00041E3A" w:rsidRPr="00E53F19">
        <w:rPr>
          <w:rFonts w:ascii="Times New Roman" w:hAnsi="Times New Roman"/>
          <w:sz w:val="20"/>
          <w:szCs w:val="20"/>
        </w:rPr>
        <w:t>,</w:t>
      </w:r>
      <w:r w:rsidRPr="00E53F19">
        <w:rPr>
          <w:rFonts w:ascii="Times New Roman" w:hAnsi="Times New Roman"/>
          <w:sz w:val="20"/>
          <w:szCs w:val="20"/>
        </w:rPr>
        <w:t xml:space="preserve"> а состояние психики </w:t>
      </w:r>
      <w:r w:rsidR="00041E3A" w:rsidRPr="00E53F19">
        <w:rPr>
          <w:rFonts w:ascii="Times New Roman" w:hAnsi="Times New Roman"/>
          <w:sz w:val="20"/>
          <w:szCs w:val="20"/>
        </w:rPr>
        <w:t>не позволяет ему</w:t>
      </w:r>
      <w:r w:rsidRPr="00E53F19">
        <w:rPr>
          <w:rFonts w:ascii="Times New Roman" w:hAnsi="Times New Roman"/>
          <w:sz w:val="20"/>
          <w:szCs w:val="20"/>
        </w:rPr>
        <w:t xml:space="preserve">  назнач</w:t>
      </w:r>
      <w:r w:rsidR="00041E3A" w:rsidRPr="00E53F19">
        <w:rPr>
          <w:rFonts w:ascii="Times New Roman" w:hAnsi="Times New Roman"/>
          <w:sz w:val="20"/>
          <w:szCs w:val="20"/>
        </w:rPr>
        <w:t xml:space="preserve">ить наказание и в дальнейшем его исполнить, то к нему должны  быть применены принудительные меры медицинского характера, на основании </w:t>
      </w:r>
      <w:hyperlink r:id="rId65" w:history="1">
        <w:r w:rsidR="00041E3A" w:rsidRPr="00E53F19">
          <w:rPr>
            <w:rFonts w:ascii="Times New Roman" w:hAnsi="Times New Roman"/>
            <w:sz w:val="20"/>
            <w:szCs w:val="20"/>
          </w:rPr>
          <w:t>п. «б» ч. 1 ст. 97</w:t>
        </w:r>
      </w:hyperlink>
      <w:r w:rsidR="00041E3A" w:rsidRPr="00E53F19">
        <w:rPr>
          <w:rFonts w:ascii="Times New Roman" w:hAnsi="Times New Roman"/>
          <w:sz w:val="20"/>
          <w:szCs w:val="20"/>
        </w:rPr>
        <w:t xml:space="preserve"> УК РФ , а не нормы ст.</w:t>
      </w:r>
      <w:r w:rsidR="00041E3A" w:rsidRPr="00E53F19">
        <w:rPr>
          <w:sz w:val="20"/>
          <w:szCs w:val="20"/>
        </w:rPr>
        <w:t xml:space="preserve">  </w:t>
      </w:r>
      <w:r w:rsidR="00041E3A" w:rsidRPr="00E53F19">
        <w:rPr>
          <w:rFonts w:ascii="Times New Roman" w:hAnsi="Times New Roman"/>
          <w:sz w:val="20"/>
          <w:szCs w:val="20"/>
        </w:rPr>
        <w:t>21УК РФ. Содержание  ст. 21 УК РФ указывает на правоприменение в отношение  лиц, находившихся в состоянии невменяемости в  момент или «во время совершения общественно опасного деяния» [1</w:t>
      </w:r>
      <w:r w:rsidR="00DB0B8F" w:rsidRPr="00E53F19">
        <w:rPr>
          <w:rFonts w:ascii="Times New Roman" w:hAnsi="Times New Roman"/>
          <w:sz w:val="20"/>
          <w:szCs w:val="20"/>
        </w:rPr>
        <w:t>6</w:t>
      </w:r>
      <w:r w:rsidR="00041E3A" w:rsidRPr="00E53F19">
        <w:rPr>
          <w:rFonts w:ascii="Times New Roman" w:hAnsi="Times New Roman"/>
          <w:sz w:val="20"/>
          <w:szCs w:val="20"/>
        </w:rPr>
        <w:t>].</w:t>
      </w:r>
    </w:p>
    <w:p w:rsidR="00424766" w:rsidRPr="00E53F19" w:rsidRDefault="00424766" w:rsidP="00E53F19">
      <w:pPr>
        <w:autoSpaceDE w:val="0"/>
        <w:autoSpaceDN w:val="0"/>
        <w:adjustRightInd w:val="0"/>
        <w:spacing w:after="0"/>
        <w:ind w:firstLine="709"/>
        <w:jc w:val="both"/>
        <w:outlineLvl w:val="0"/>
        <w:rPr>
          <w:rFonts w:ascii="Times New Roman" w:hAnsi="Times New Roman"/>
          <w:b/>
          <w:sz w:val="20"/>
          <w:szCs w:val="20"/>
        </w:rPr>
      </w:pPr>
      <w:r w:rsidRPr="00E53F19">
        <w:rPr>
          <w:rFonts w:ascii="Times New Roman" w:hAnsi="Times New Roman"/>
          <w:b/>
          <w:sz w:val="20"/>
          <w:szCs w:val="20"/>
        </w:rPr>
        <w:t>Уголовная ответственность лиц с психическими аномалиями, не исключающими вменяемости</w:t>
      </w:r>
    </w:p>
    <w:p w:rsidR="00041E3A" w:rsidRPr="00E53F19" w:rsidRDefault="00041E3A" w:rsidP="00E53F19">
      <w:pPr>
        <w:autoSpaceDE w:val="0"/>
        <w:autoSpaceDN w:val="0"/>
        <w:adjustRightInd w:val="0"/>
        <w:spacing w:after="0"/>
        <w:ind w:firstLine="709"/>
        <w:jc w:val="both"/>
        <w:outlineLvl w:val="0"/>
        <w:rPr>
          <w:rFonts w:ascii="Times New Roman" w:hAnsi="Times New Roman"/>
          <w:b/>
          <w:sz w:val="20"/>
          <w:szCs w:val="20"/>
        </w:rPr>
      </w:pPr>
    </w:p>
    <w:p w:rsidR="0068769F" w:rsidRPr="00E53F19" w:rsidRDefault="00041E3A" w:rsidP="00E53F19">
      <w:pPr>
        <w:autoSpaceDE w:val="0"/>
        <w:autoSpaceDN w:val="0"/>
        <w:adjustRightInd w:val="0"/>
        <w:spacing w:after="0"/>
        <w:ind w:firstLine="709"/>
        <w:jc w:val="both"/>
        <w:outlineLvl w:val="0"/>
        <w:rPr>
          <w:rFonts w:ascii="Times New Roman" w:hAnsi="Times New Roman"/>
          <w:sz w:val="20"/>
          <w:szCs w:val="20"/>
        </w:rPr>
      </w:pPr>
      <w:r w:rsidRPr="00E53F19">
        <w:rPr>
          <w:rFonts w:ascii="Times New Roman" w:hAnsi="Times New Roman"/>
          <w:sz w:val="20"/>
          <w:szCs w:val="20"/>
        </w:rPr>
        <w:t>Уголовная ответственность лиц с психическими аномалиями, не исключающими вменяемости,  регламентируется ст. 22 УК РФ</w:t>
      </w:r>
      <w:r w:rsidR="006C351B" w:rsidRPr="00E53F19">
        <w:rPr>
          <w:rFonts w:ascii="Times New Roman" w:hAnsi="Times New Roman"/>
          <w:sz w:val="20"/>
          <w:szCs w:val="20"/>
        </w:rPr>
        <w:t xml:space="preserve">. </w:t>
      </w:r>
      <w:r w:rsidR="00A73E8F" w:rsidRPr="00E53F19">
        <w:rPr>
          <w:rFonts w:ascii="Times New Roman" w:hAnsi="Times New Roman"/>
          <w:sz w:val="20"/>
          <w:szCs w:val="20"/>
        </w:rPr>
        <w:t>Р</w:t>
      </w:r>
      <w:r w:rsidR="006C351B" w:rsidRPr="00E53F19">
        <w:rPr>
          <w:rFonts w:ascii="Times New Roman" w:hAnsi="Times New Roman"/>
          <w:sz w:val="20"/>
          <w:szCs w:val="20"/>
        </w:rPr>
        <w:t xml:space="preserve">ечь идет о </w:t>
      </w:r>
      <w:r w:rsidR="0068769F" w:rsidRPr="00E53F19">
        <w:rPr>
          <w:rFonts w:ascii="Times New Roman" w:hAnsi="Times New Roman"/>
          <w:sz w:val="20"/>
          <w:szCs w:val="20"/>
        </w:rPr>
        <w:t xml:space="preserve">вменяемых лицах, которые в момент совершения преступления по причине психического расстройства не могли в полной мере осознавать фактический характер и общественную опасность своих </w:t>
      </w:r>
      <w:r w:rsidR="006B359C" w:rsidRPr="00E53F19">
        <w:rPr>
          <w:rFonts w:ascii="Times New Roman" w:hAnsi="Times New Roman"/>
          <w:sz w:val="20"/>
          <w:szCs w:val="20"/>
        </w:rPr>
        <w:t>деяний, либо руководить, но  они</w:t>
      </w:r>
      <w:r w:rsidR="0068769F" w:rsidRPr="00E53F19">
        <w:rPr>
          <w:rFonts w:ascii="Times New Roman" w:hAnsi="Times New Roman"/>
          <w:sz w:val="20"/>
          <w:szCs w:val="20"/>
        </w:rPr>
        <w:t xml:space="preserve"> подлежат уголовной ответственности.</w:t>
      </w:r>
    </w:p>
    <w:p w:rsidR="00041E3A" w:rsidRPr="00E53F19" w:rsidRDefault="00A73E8F"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Ис</w:t>
      </w:r>
      <w:r w:rsidR="0068769F" w:rsidRPr="00E53F19">
        <w:rPr>
          <w:rFonts w:ascii="Times New Roman" w:hAnsi="Times New Roman"/>
          <w:sz w:val="20"/>
          <w:szCs w:val="20"/>
        </w:rPr>
        <w:t>следователи называют  такие психические отклонения психическими аномалиями. Ф.Р. Сундуров, И.А. Тарханов определяют  психическую аномалию как отклонение от нормы развития или функционирование психики человека, не исключающее вменяемости [18].</w:t>
      </w:r>
    </w:p>
    <w:p w:rsidR="00281106" w:rsidRPr="00E53F19" w:rsidRDefault="00281106"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 xml:space="preserve">В  научной литературе для обозначения аномального состояния психики используются понятия ограниченной или уменьшенной вменяемости. Ф.Р. Сундуров, И.А. Тарханов отмечают, что психические аномалии считать промежуточным состоянием между психически здоровым и психически больным человеком ошибочно. Психическое здоровье - отсутствие каких-либо патологических симптомов и нарушений адаптации, по мнению Зейгарника Б.В., Братусь Б.С [15]. </w:t>
      </w:r>
      <w:r w:rsidR="0088715C" w:rsidRPr="00E53F19">
        <w:rPr>
          <w:rFonts w:ascii="Times New Roman" w:hAnsi="Times New Roman"/>
          <w:sz w:val="20"/>
          <w:szCs w:val="20"/>
        </w:rPr>
        <w:t>О</w:t>
      </w:r>
      <w:r w:rsidRPr="00E53F19">
        <w:rPr>
          <w:rFonts w:ascii="Times New Roman" w:hAnsi="Times New Roman"/>
          <w:sz w:val="20"/>
          <w:szCs w:val="20"/>
        </w:rPr>
        <w:t>граниченн</w:t>
      </w:r>
      <w:r w:rsidR="0088715C" w:rsidRPr="00E53F19">
        <w:rPr>
          <w:rFonts w:ascii="Times New Roman" w:hAnsi="Times New Roman"/>
          <w:sz w:val="20"/>
          <w:szCs w:val="20"/>
        </w:rPr>
        <w:t>ая</w:t>
      </w:r>
      <w:r w:rsidRPr="00E53F19">
        <w:rPr>
          <w:rFonts w:ascii="Times New Roman" w:hAnsi="Times New Roman"/>
          <w:sz w:val="20"/>
          <w:szCs w:val="20"/>
        </w:rPr>
        <w:t xml:space="preserve"> вменяемост</w:t>
      </w:r>
      <w:r w:rsidR="0088715C" w:rsidRPr="00E53F19">
        <w:rPr>
          <w:rFonts w:ascii="Times New Roman" w:hAnsi="Times New Roman"/>
          <w:sz w:val="20"/>
          <w:szCs w:val="20"/>
        </w:rPr>
        <w:t xml:space="preserve">ь - </w:t>
      </w:r>
      <w:r w:rsidRPr="00E53F19">
        <w:rPr>
          <w:rFonts w:ascii="Times New Roman" w:hAnsi="Times New Roman"/>
          <w:sz w:val="20"/>
          <w:szCs w:val="20"/>
        </w:rPr>
        <w:t>составн</w:t>
      </w:r>
      <w:r w:rsidR="0088715C" w:rsidRPr="00E53F19">
        <w:rPr>
          <w:rFonts w:ascii="Times New Roman" w:hAnsi="Times New Roman"/>
          <w:sz w:val="20"/>
          <w:szCs w:val="20"/>
        </w:rPr>
        <w:t>ая</w:t>
      </w:r>
      <w:r w:rsidRPr="00E53F19">
        <w:rPr>
          <w:rFonts w:ascii="Times New Roman" w:hAnsi="Times New Roman"/>
          <w:sz w:val="20"/>
          <w:szCs w:val="20"/>
        </w:rPr>
        <w:t xml:space="preserve"> часть вменяемости, т.е. вменяемость в уменьшенном виде</w:t>
      </w:r>
      <w:r w:rsidR="0088715C" w:rsidRPr="00E53F19">
        <w:rPr>
          <w:rFonts w:ascii="Times New Roman" w:hAnsi="Times New Roman"/>
          <w:sz w:val="20"/>
          <w:szCs w:val="20"/>
        </w:rPr>
        <w:t>, когда</w:t>
      </w:r>
      <w:r w:rsidRPr="00E53F19">
        <w:rPr>
          <w:rFonts w:ascii="Times New Roman" w:hAnsi="Times New Roman"/>
          <w:sz w:val="20"/>
          <w:szCs w:val="20"/>
        </w:rPr>
        <w:t xml:space="preserve"> человек ограниченно, но сохраняет возможность осознавать фактическую сторону и социальный смысл совершаемых действий, а также руководить ими.</w:t>
      </w:r>
    </w:p>
    <w:p w:rsidR="0068769F" w:rsidRPr="00E53F19" w:rsidRDefault="00A73E8F" w:rsidP="00E53F19">
      <w:pPr>
        <w:autoSpaceDE w:val="0"/>
        <w:autoSpaceDN w:val="0"/>
        <w:adjustRightInd w:val="0"/>
        <w:spacing w:after="0"/>
        <w:ind w:firstLine="709"/>
        <w:jc w:val="both"/>
        <w:outlineLvl w:val="0"/>
        <w:rPr>
          <w:rFonts w:ascii="Times New Roman" w:hAnsi="Times New Roman"/>
          <w:bCs/>
          <w:color w:val="000000"/>
          <w:sz w:val="20"/>
          <w:szCs w:val="20"/>
        </w:rPr>
      </w:pPr>
      <w:r w:rsidRPr="00E53F19">
        <w:rPr>
          <w:rFonts w:ascii="Times New Roman" w:hAnsi="Times New Roman"/>
          <w:bCs/>
          <w:color w:val="000000"/>
          <w:sz w:val="20"/>
          <w:szCs w:val="20"/>
        </w:rPr>
        <w:t>УК РФ в</w:t>
      </w:r>
      <w:r w:rsidR="0088715C" w:rsidRPr="00E53F19">
        <w:rPr>
          <w:rFonts w:ascii="Times New Roman" w:hAnsi="Times New Roman"/>
          <w:bCs/>
          <w:color w:val="000000"/>
          <w:sz w:val="20"/>
          <w:szCs w:val="20"/>
        </w:rPr>
        <w:t xml:space="preserve"> п.2 ст. 22 </w:t>
      </w:r>
      <w:r w:rsidRPr="00E53F19">
        <w:rPr>
          <w:rFonts w:ascii="Times New Roman" w:hAnsi="Times New Roman"/>
          <w:bCs/>
          <w:color w:val="000000"/>
          <w:sz w:val="20"/>
          <w:szCs w:val="20"/>
        </w:rPr>
        <w:t xml:space="preserve">устанавливает, что </w:t>
      </w:r>
      <w:r w:rsidR="0088715C" w:rsidRPr="00E53F19">
        <w:rPr>
          <w:rFonts w:ascii="Times New Roman" w:hAnsi="Times New Roman"/>
          <w:bCs/>
          <w:color w:val="000000"/>
          <w:sz w:val="20"/>
          <w:szCs w:val="20"/>
        </w:rPr>
        <w:t xml:space="preserve"> ограниченно вменяемому лицу</w:t>
      </w:r>
      <w:r w:rsidR="0088715C" w:rsidRPr="00E53F19">
        <w:rPr>
          <w:rFonts w:ascii="Times New Roman" w:hAnsi="Times New Roman"/>
          <w:sz w:val="20"/>
          <w:szCs w:val="20"/>
        </w:rPr>
        <w:t xml:space="preserve"> </w:t>
      </w:r>
      <w:r w:rsidRPr="00E53F19">
        <w:rPr>
          <w:rFonts w:ascii="Times New Roman" w:hAnsi="Times New Roman"/>
          <w:sz w:val="20"/>
          <w:szCs w:val="20"/>
        </w:rPr>
        <w:t xml:space="preserve">суд </w:t>
      </w:r>
      <w:r w:rsidR="0088715C" w:rsidRPr="00E53F19">
        <w:rPr>
          <w:rFonts w:ascii="Times New Roman" w:hAnsi="Times New Roman"/>
          <w:sz w:val="20"/>
          <w:szCs w:val="20"/>
        </w:rPr>
        <w:t xml:space="preserve">при назначении наказания  </w:t>
      </w:r>
      <w:r w:rsidRPr="00E53F19">
        <w:rPr>
          <w:rFonts w:ascii="Times New Roman" w:hAnsi="Times New Roman"/>
          <w:sz w:val="20"/>
          <w:szCs w:val="20"/>
        </w:rPr>
        <w:t>может п</w:t>
      </w:r>
      <w:r w:rsidR="0088715C" w:rsidRPr="00E53F19">
        <w:rPr>
          <w:rFonts w:ascii="Times New Roman" w:hAnsi="Times New Roman"/>
          <w:sz w:val="20"/>
          <w:szCs w:val="20"/>
        </w:rPr>
        <w:t>римен</w:t>
      </w:r>
      <w:r w:rsidRPr="00E53F19">
        <w:rPr>
          <w:rFonts w:ascii="Times New Roman" w:hAnsi="Times New Roman"/>
          <w:sz w:val="20"/>
          <w:szCs w:val="20"/>
        </w:rPr>
        <w:t>ить</w:t>
      </w:r>
      <w:r w:rsidR="0088715C" w:rsidRPr="00E53F19">
        <w:rPr>
          <w:rFonts w:ascii="Times New Roman" w:hAnsi="Times New Roman"/>
          <w:sz w:val="20"/>
          <w:szCs w:val="20"/>
        </w:rPr>
        <w:t xml:space="preserve">  принудительные мер</w:t>
      </w:r>
      <w:r w:rsidRPr="00E53F19">
        <w:rPr>
          <w:rFonts w:ascii="Times New Roman" w:hAnsi="Times New Roman"/>
          <w:sz w:val="20"/>
          <w:szCs w:val="20"/>
        </w:rPr>
        <w:t>ы</w:t>
      </w:r>
      <w:r w:rsidR="0088715C" w:rsidRPr="00E53F19">
        <w:rPr>
          <w:rFonts w:ascii="Times New Roman" w:hAnsi="Times New Roman"/>
          <w:sz w:val="20"/>
          <w:szCs w:val="20"/>
        </w:rPr>
        <w:t xml:space="preserve"> медицинского характера.</w:t>
      </w:r>
      <w:r w:rsidR="00DE4BC3" w:rsidRPr="00E53F19">
        <w:rPr>
          <w:rFonts w:ascii="Times New Roman" w:hAnsi="Times New Roman"/>
          <w:bCs/>
          <w:color w:val="000000"/>
          <w:sz w:val="20"/>
          <w:szCs w:val="20"/>
        </w:rPr>
        <w:t>Принудительные меры медицинского характера регламентируются  Гл.15 , ст. 97-104 УК РФ.</w:t>
      </w:r>
    </w:p>
    <w:p w:rsidR="000B32C0" w:rsidRPr="00E53F19" w:rsidRDefault="00DE4BC3"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Принудительные меры медицинского характера в виде амбулаторного принудительного наблюдения и лечения у психиатра, принудительного лечения в психиатрическом стационаре (общего типа, специализированного типа или специализированного типа с интенсивным наблюдением) могут быть применены судом к лицу</w:t>
      </w:r>
      <w:r w:rsidR="000B32C0" w:rsidRPr="00E53F19">
        <w:rPr>
          <w:rFonts w:ascii="Times New Roman" w:hAnsi="Times New Roman"/>
          <w:sz w:val="20"/>
          <w:szCs w:val="20"/>
        </w:rPr>
        <w:t xml:space="preserve"> </w:t>
      </w:r>
      <w:r w:rsidRPr="00E53F19">
        <w:rPr>
          <w:rFonts w:ascii="Times New Roman" w:hAnsi="Times New Roman"/>
          <w:sz w:val="20"/>
          <w:szCs w:val="20"/>
        </w:rPr>
        <w:t xml:space="preserve">в соответствии с ч.1 ст. 21 </w:t>
      </w:r>
      <w:r w:rsidRPr="00E53F19">
        <w:rPr>
          <w:rFonts w:ascii="Times New Roman" w:hAnsi="Times New Roman"/>
          <w:sz w:val="20"/>
          <w:szCs w:val="20"/>
        </w:rPr>
        <w:lastRenderedPageBreak/>
        <w:t>УК РФ</w:t>
      </w:r>
      <w:r w:rsidR="000B32C0" w:rsidRPr="00E53F19">
        <w:rPr>
          <w:rFonts w:ascii="Times New Roman" w:hAnsi="Times New Roman"/>
          <w:sz w:val="20"/>
          <w:szCs w:val="20"/>
        </w:rPr>
        <w:t xml:space="preserve">, а также за деяния, совершенные в соответствии с ч.1 ст.81 УК РФ( при наступлении психического расстройства  после совершения преступления, когда лицо лишено возможности осознавать фактический характер и общественную опасность своих действий (бездействия) либо руководить ими, при  невозможности назначения или исполнения наказания). Но в случае выздоровления лицо подлежит уголовной ответственности и наказанию, если не истекли сроки давности, предусмотренные </w:t>
      </w:r>
      <w:hyperlink r:id="rId66" w:history="1">
        <w:r w:rsidR="000B32C0" w:rsidRPr="00E53F19">
          <w:rPr>
            <w:rFonts w:ascii="Times New Roman" w:hAnsi="Times New Roman"/>
            <w:sz w:val="20"/>
            <w:szCs w:val="20"/>
          </w:rPr>
          <w:t>ст. 78</w:t>
        </w:r>
      </w:hyperlink>
      <w:r w:rsidR="000B32C0" w:rsidRPr="00E53F19">
        <w:rPr>
          <w:rFonts w:ascii="Times New Roman" w:hAnsi="Times New Roman"/>
          <w:sz w:val="20"/>
          <w:szCs w:val="20"/>
        </w:rPr>
        <w:t xml:space="preserve"> , ст. </w:t>
      </w:r>
      <w:hyperlink r:id="rId67" w:history="1">
        <w:r w:rsidR="000B32C0" w:rsidRPr="00E53F19">
          <w:rPr>
            <w:rFonts w:ascii="Times New Roman" w:hAnsi="Times New Roman"/>
            <w:sz w:val="20"/>
            <w:szCs w:val="20"/>
          </w:rPr>
          <w:t>83</w:t>
        </w:r>
      </w:hyperlink>
      <w:r w:rsidR="000B32C0" w:rsidRPr="00E53F19">
        <w:rPr>
          <w:rFonts w:ascii="Times New Roman" w:hAnsi="Times New Roman"/>
          <w:sz w:val="20"/>
          <w:szCs w:val="20"/>
        </w:rPr>
        <w:t xml:space="preserve"> УК РФ[8, п.3].</w:t>
      </w:r>
    </w:p>
    <w:p w:rsidR="007B7F95" w:rsidRPr="00E53F19" w:rsidRDefault="007B7F95"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 советский период понятие уменьшенной вменяемости отвергалось. Считалось, что вменяемость не может иметь степеней. Лицо, совершившее преступление  либо вменяемо (субъектом преступления), либо невменяемо (субъектом преступления быть не может). </w:t>
      </w:r>
      <w:r w:rsidR="00980CE0" w:rsidRPr="00E53F19">
        <w:rPr>
          <w:rFonts w:ascii="Times New Roman" w:hAnsi="Times New Roman"/>
          <w:sz w:val="20"/>
          <w:szCs w:val="20"/>
        </w:rPr>
        <w:t xml:space="preserve">Нельзя </w:t>
      </w:r>
      <w:r w:rsidRPr="00E53F19">
        <w:rPr>
          <w:rFonts w:ascii="Times New Roman" w:hAnsi="Times New Roman"/>
          <w:sz w:val="20"/>
          <w:szCs w:val="20"/>
        </w:rPr>
        <w:t xml:space="preserve">быть субъектом преступления частично, в уменьшенном размере. Но дискуссии среди юристов и психиатров о целесообразности введения в законодательство понятия уменьшенной (ограниченной) вменяемости </w:t>
      </w:r>
      <w:r w:rsidR="00111E49" w:rsidRPr="00E53F19">
        <w:rPr>
          <w:rFonts w:ascii="Times New Roman" w:hAnsi="Times New Roman"/>
          <w:sz w:val="20"/>
          <w:szCs w:val="20"/>
        </w:rPr>
        <w:t>всегда были</w:t>
      </w:r>
      <w:r w:rsidRPr="00E53F19">
        <w:rPr>
          <w:rFonts w:ascii="Times New Roman" w:hAnsi="Times New Roman"/>
          <w:sz w:val="20"/>
          <w:szCs w:val="20"/>
        </w:rPr>
        <w:t xml:space="preserve">. </w:t>
      </w:r>
      <w:r w:rsidR="00A73E8F" w:rsidRPr="00E53F19">
        <w:rPr>
          <w:rFonts w:ascii="Times New Roman" w:hAnsi="Times New Roman"/>
          <w:sz w:val="20"/>
          <w:szCs w:val="20"/>
        </w:rPr>
        <w:t xml:space="preserve">Современное европейское </w:t>
      </w:r>
      <w:r w:rsidRPr="00E53F19">
        <w:rPr>
          <w:rFonts w:ascii="Times New Roman" w:hAnsi="Times New Roman"/>
          <w:sz w:val="20"/>
          <w:szCs w:val="20"/>
        </w:rPr>
        <w:t>законодательство</w:t>
      </w:r>
      <w:r w:rsidR="00111E49" w:rsidRPr="00E53F19">
        <w:rPr>
          <w:rFonts w:ascii="Times New Roman" w:hAnsi="Times New Roman"/>
          <w:sz w:val="20"/>
          <w:szCs w:val="20"/>
        </w:rPr>
        <w:t xml:space="preserve"> также</w:t>
      </w:r>
      <w:r w:rsidRPr="00E53F19">
        <w:rPr>
          <w:rFonts w:ascii="Times New Roman" w:hAnsi="Times New Roman"/>
          <w:sz w:val="20"/>
          <w:szCs w:val="20"/>
        </w:rPr>
        <w:t xml:space="preserve"> призна</w:t>
      </w:r>
      <w:r w:rsidR="00111E49" w:rsidRPr="00E53F19">
        <w:rPr>
          <w:rFonts w:ascii="Times New Roman" w:hAnsi="Times New Roman"/>
          <w:sz w:val="20"/>
          <w:szCs w:val="20"/>
        </w:rPr>
        <w:t>ет</w:t>
      </w:r>
      <w:r w:rsidRPr="00E53F19">
        <w:rPr>
          <w:rFonts w:ascii="Times New Roman" w:hAnsi="Times New Roman"/>
          <w:sz w:val="20"/>
          <w:szCs w:val="20"/>
        </w:rPr>
        <w:t xml:space="preserve"> концепцию уменьшенной вменяемости; </w:t>
      </w:r>
      <w:r w:rsidR="00111E49" w:rsidRPr="00E53F19">
        <w:rPr>
          <w:rFonts w:ascii="Times New Roman" w:hAnsi="Times New Roman"/>
          <w:sz w:val="20"/>
          <w:szCs w:val="20"/>
        </w:rPr>
        <w:t xml:space="preserve">этому способствуют и </w:t>
      </w:r>
      <w:r w:rsidR="0091231D" w:rsidRPr="00E53F19">
        <w:rPr>
          <w:rFonts w:ascii="Times New Roman" w:hAnsi="Times New Roman"/>
          <w:sz w:val="20"/>
          <w:szCs w:val="20"/>
        </w:rPr>
        <w:t xml:space="preserve"> </w:t>
      </w:r>
      <w:r w:rsidRPr="00E53F19">
        <w:rPr>
          <w:rFonts w:ascii="Times New Roman" w:hAnsi="Times New Roman"/>
          <w:sz w:val="20"/>
          <w:szCs w:val="20"/>
        </w:rPr>
        <w:t xml:space="preserve">успехи </w:t>
      </w:r>
      <w:r w:rsidR="00111E49" w:rsidRPr="00E53F19">
        <w:rPr>
          <w:rFonts w:ascii="Times New Roman" w:hAnsi="Times New Roman"/>
          <w:sz w:val="20"/>
          <w:szCs w:val="20"/>
        </w:rPr>
        <w:t xml:space="preserve">в </w:t>
      </w:r>
      <w:r w:rsidRPr="00E53F19">
        <w:rPr>
          <w:rFonts w:ascii="Times New Roman" w:hAnsi="Times New Roman"/>
          <w:sz w:val="20"/>
          <w:szCs w:val="20"/>
        </w:rPr>
        <w:t>психиатрии</w:t>
      </w:r>
      <w:r w:rsidR="00111E49" w:rsidRPr="00E53F19">
        <w:rPr>
          <w:rFonts w:ascii="Times New Roman" w:hAnsi="Times New Roman"/>
          <w:sz w:val="20"/>
          <w:szCs w:val="20"/>
        </w:rPr>
        <w:t>,</w:t>
      </w:r>
      <w:r w:rsidRPr="00E53F19">
        <w:rPr>
          <w:rFonts w:ascii="Times New Roman" w:hAnsi="Times New Roman"/>
          <w:sz w:val="20"/>
          <w:szCs w:val="20"/>
        </w:rPr>
        <w:t xml:space="preserve"> в изучении пограничных состояний и аномалий психического развития, не достигающих уровня психического заболевания.</w:t>
      </w:r>
    </w:p>
    <w:p w:rsidR="0091231D" w:rsidRPr="00E53F19" w:rsidRDefault="0091231D"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Необходимо согласиться с точкой зрения, что лица с неполноценной психикой не могут быть в области уголовной ответственности приравнены к психически здоровым</w:t>
      </w:r>
      <w:r w:rsidR="00FD4396" w:rsidRPr="00E53F19">
        <w:rPr>
          <w:rFonts w:ascii="Times New Roman" w:hAnsi="Times New Roman"/>
          <w:sz w:val="20"/>
          <w:szCs w:val="20"/>
        </w:rPr>
        <w:t xml:space="preserve">, а </w:t>
      </w:r>
      <w:r w:rsidRPr="00E53F19">
        <w:rPr>
          <w:rFonts w:ascii="Times New Roman" w:hAnsi="Times New Roman"/>
          <w:sz w:val="20"/>
          <w:szCs w:val="20"/>
        </w:rPr>
        <w:t>психические аномалии, не исключающие вменяемости</w:t>
      </w:r>
      <w:r w:rsidR="00111E49" w:rsidRPr="00E53F19">
        <w:rPr>
          <w:rFonts w:ascii="Times New Roman" w:hAnsi="Times New Roman"/>
          <w:sz w:val="20"/>
          <w:szCs w:val="20"/>
        </w:rPr>
        <w:t xml:space="preserve"> - </w:t>
      </w:r>
      <w:r w:rsidRPr="00E53F19">
        <w:rPr>
          <w:rFonts w:ascii="Times New Roman" w:hAnsi="Times New Roman"/>
          <w:sz w:val="20"/>
          <w:szCs w:val="20"/>
        </w:rPr>
        <w:t>услови</w:t>
      </w:r>
      <w:r w:rsidR="00111E49" w:rsidRPr="00E53F19">
        <w:rPr>
          <w:rFonts w:ascii="Times New Roman" w:hAnsi="Times New Roman"/>
          <w:sz w:val="20"/>
          <w:szCs w:val="20"/>
        </w:rPr>
        <w:t>я</w:t>
      </w:r>
      <w:r w:rsidRPr="00E53F19">
        <w:rPr>
          <w:rFonts w:ascii="Times New Roman" w:hAnsi="Times New Roman"/>
          <w:sz w:val="20"/>
          <w:szCs w:val="20"/>
        </w:rPr>
        <w:t xml:space="preserve"> преступления. До 30 - 40% лиц, прошедших судебно-психиатрическую экспертизу и признанных вменяемыми, страдают различными формами нервно-психической патологии. Так, в числе убийц, проходивших экспертизу, у 71,5% были обнаружены психические аномалии. Антонян Ю.М., Бородин С.В</w:t>
      </w:r>
      <w:r w:rsidR="006F426D" w:rsidRPr="00E53F19">
        <w:rPr>
          <w:rFonts w:ascii="Times New Roman" w:hAnsi="Times New Roman"/>
          <w:sz w:val="20"/>
          <w:szCs w:val="20"/>
        </w:rPr>
        <w:t>.,</w:t>
      </w:r>
      <w:r w:rsidRPr="00E53F19">
        <w:rPr>
          <w:rFonts w:ascii="Times New Roman" w:hAnsi="Times New Roman"/>
          <w:sz w:val="20"/>
          <w:szCs w:val="20"/>
        </w:rPr>
        <w:t xml:space="preserve"> исследуя случаи психических аномалий</w:t>
      </w:r>
      <w:r w:rsidR="006F426D" w:rsidRPr="00E53F19">
        <w:rPr>
          <w:rFonts w:ascii="Times New Roman" w:hAnsi="Times New Roman"/>
          <w:sz w:val="20"/>
          <w:szCs w:val="20"/>
        </w:rPr>
        <w:t xml:space="preserve"> у лиц, совершивших преступления</w:t>
      </w:r>
      <w:r w:rsidRPr="00E53F19">
        <w:rPr>
          <w:rFonts w:ascii="Times New Roman" w:hAnsi="Times New Roman"/>
          <w:sz w:val="20"/>
          <w:szCs w:val="20"/>
        </w:rPr>
        <w:t xml:space="preserve">, </w:t>
      </w:r>
      <w:r w:rsidR="006F426D" w:rsidRPr="00E53F19">
        <w:rPr>
          <w:rFonts w:ascii="Times New Roman" w:hAnsi="Times New Roman"/>
          <w:sz w:val="20"/>
          <w:szCs w:val="20"/>
        </w:rPr>
        <w:t xml:space="preserve">определили, что </w:t>
      </w:r>
      <w:r w:rsidRPr="00E53F19">
        <w:rPr>
          <w:rFonts w:ascii="Times New Roman" w:hAnsi="Times New Roman"/>
          <w:sz w:val="20"/>
          <w:szCs w:val="20"/>
        </w:rPr>
        <w:t>преобладает алкоголизм, за которым следуют психопатия, остаточные явления травм черепа, органические заболевания центральной нервной системы, олигофрения в легкой степени дебильности</w:t>
      </w:r>
      <w:r w:rsidR="006F426D" w:rsidRPr="00E53F19">
        <w:rPr>
          <w:rFonts w:ascii="Times New Roman" w:hAnsi="Times New Roman"/>
          <w:sz w:val="20"/>
          <w:szCs w:val="20"/>
        </w:rPr>
        <w:t>[16].</w:t>
      </w:r>
    </w:p>
    <w:p w:rsidR="006F426D" w:rsidRPr="00E53F19" w:rsidRDefault="006F426D"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Следует согласиться с мнением ученых В.С. Комиссаровой, Н.Е. Крыловой и И.М. Тяжковой о том, что четких критериев для определения меры осознания полной или неполной</w:t>
      </w:r>
      <w:r w:rsidR="006B359C" w:rsidRPr="00E53F19">
        <w:rPr>
          <w:rFonts w:ascii="Times New Roman" w:hAnsi="Times New Roman"/>
          <w:sz w:val="20"/>
          <w:szCs w:val="20"/>
        </w:rPr>
        <w:t xml:space="preserve"> вменяемости</w:t>
      </w:r>
      <w:r w:rsidRPr="00E53F19">
        <w:rPr>
          <w:rFonts w:ascii="Times New Roman" w:hAnsi="Times New Roman"/>
          <w:sz w:val="20"/>
          <w:szCs w:val="20"/>
        </w:rPr>
        <w:t xml:space="preserve"> не разработано и  это  осложняет применение </w:t>
      </w:r>
      <w:hyperlink r:id="rId68" w:history="1">
        <w:r w:rsidRPr="00E53F19">
          <w:rPr>
            <w:rFonts w:ascii="Times New Roman" w:hAnsi="Times New Roman"/>
            <w:sz w:val="20"/>
            <w:szCs w:val="20"/>
          </w:rPr>
          <w:t>ст. 22</w:t>
        </w:r>
      </w:hyperlink>
      <w:r w:rsidRPr="00E53F19">
        <w:rPr>
          <w:rFonts w:ascii="Times New Roman" w:hAnsi="Times New Roman"/>
          <w:sz w:val="20"/>
          <w:szCs w:val="20"/>
        </w:rPr>
        <w:t xml:space="preserve"> УК РФ.</w:t>
      </w:r>
    </w:p>
    <w:p w:rsidR="006F426D" w:rsidRPr="00E53F19" w:rsidRDefault="006F426D"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Уголовный Кодекс РФ не использует термины «уменьшенная вменяемость», «ограниченная вменяемость», «пограничная вменяемость», употребляемые Ю.М. Антоняном и С.В. Бородиным. Позиция законодателя состоит в том, что вменяемость не может иметь степеней.</w:t>
      </w:r>
      <w:r w:rsidR="00532680" w:rsidRPr="00E53F19">
        <w:rPr>
          <w:rFonts w:ascii="Times New Roman" w:hAnsi="Times New Roman"/>
          <w:sz w:val="20"/>
          <w:szCs w:val="20"/>
        </w:rPr>
        <w:t xml:space="preserve"> Исследователи В.С. Комиссарова, Н.Е. Крылова и И.М. Тяжкова, рассматривая мнение Ю.М. Антоняна и С.В. Бородина</w:t>
      </w:r>
      <w:r w:rsidR="006B359C" w:rsidRPr="00E53F19">
        <w:rPr>
          <w:rFonts w:ascii="Times New Roman" w:hAnsi="Times New Roman"/>
          <w:sz w:val="20"/>
          <w:szCs w:val="20"/>
        </w:rPr>
        <w:t>,</w:t>
      </w:r>
      <w:r w:rsidR="00532680" w:rsidRPr="00E53F19">
        <w:rPr>
          <w:rFonts w:ascii="Times New Roman" w:hAnsi="Times New Roman"/>
          <w:sz w:val="20"/>
          <w:szCs w:val="20"/>
        </w:rPr>
        <w:t xml:space="preserve"> утверждают, что понятие ограниченной вменяемости</w:t>
      </w:r>
      <w:r w:rsidRPr="00E53F19">
        <w:rPr>
          <w:rFonts w:ascii="Times New Roman" w:hAnsi="Times New Roman"/>
          <w:sz w:val="20"/>
          <w:szCs w:val="20"/>
        </w:rPr>
        <w:t xml:space="preserve">, </w:t>
      </w:r>
      <w:r w:rsidR="00532680" w:rsidRPr="00E53F19">
        <w:rPr>
          <w:rFonts w:ascii="Times New Roman" w:hAnsi="Times New Roman"/>
          <w:sz w:val="20"/>
          <w:szCs w:val="20"/>
        </w:rPr>
        <w:t>в сущности, содержит значение</w:t>
      </w:r>
      <w:r w:rsidRPr="00E53F19">
        <w:rPr>
          <w:rFonts w:ascii="Times New Roman" w:hAnsi="Times New Roman"/>
          <w:sz w:val="20"/>
          <w:szCs w:val="20"/>
        </w:rPr>
        <w:t xml:space="preserve"> уменьшенной </w:t>
      </w:r>
      <w:r w:rsidRPr="00E53F19">
        <w:rPr>
          <w:rFonts w:ascii="Times New Roman" w:hAnsi="Times New Roman"/>
          <w:bCs/>
          <w:sz w:val="20"/>
          <w:szCs w:val="20"/>
        </w:rPr>
        <w:t>ответственности</w:t>
      </w:r>
      <w:r w:rsidRPr="00E53F19">
        <w:rPr>
          <w:rFonts w:ascii="Times New Roman" w:hAnsi="Times New Roman"/>
          <w:sz w:val="20"/>
          <w:szCs w:val="20"/>
        </w:rPr>
        <w:t xml:space="preserve"> (или уменьшенной виновности) лиц с психическими аномалиями. </w:t>
      </w:r>
      <w:r w:rsidR="00532680" w:rsidRPr="00E53F19">
        <w:rPr>
          <w:rFonts w:ascii="Times New Roman" w:hAnsi="Times New Roman"/>
          <w:sz w:val="20"/>
          <w:szCs w:val="20"/>
        </w:rPr>
        <w:t xml:space="preserve">Следует с этим согласиться, так </w:t>
      </w:r>
      <w:r w:rsidR="006B359C" w:rsidRPr="00E53F19">
        <w:rPr>
          <w:rFonts w:ascii="Times New Roman" w:hAnsi="Times New Roman"/>
          <w:sz w:val="20"/>
          <w:szCs w:val="20"/>
        </w:rPr>
        <w:t>как</w:t>
      </w:r>
      <w:r w:rsidRPr="00E53F19">
        <w:rPr>
          <w:rFonts w:ascii="Times New Roman" w:hAnsi="Times New Roman"/>
          <w:sz w:val="20"/>
          <w:szCs w:val="20"/>
        </w:rPr>
        <w:t xml:space="preserve"> аномалии психики, уменьшающие способность человека оценивать свои действия и руководить ими, должны учитываться при назначении наказания, а также при определении режима отбывания наказания. </w:t>
      </w:r>
    </w:p>
    <w:p w:rsidR="006B359C" w:rsidRPr="00E53F19" w:rsidRDefault="00DB281A"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К лицам с психическими аномалиями  применяют наказание и  принудительные меры медицинского характера. Содержание этих мер раскрывается в</w:t>
      </w:r>
      <w:r w:rsidR="006B359C" w:rsidRPr="00E53F19">
        <w:rPr>
          <w:rFonts w:ascii="Times New Roman" w:hAnsi="Times New Roman"/>
          <w:sz w:val="20"/>
          <w:szCs w:val="20"/>
        </w:rPr>
        <w:t xml:space="preserve"> ч.</w:t>
      </w:r>
      <w:r w:rsidRPr="00E53F19">
        <w:rPr>
          <w:rFonts w:ascii="Times New Roman" w:hAnsi="Times New Roman"/>
          <w:sz w:val="20"/>
          <w:szCs w:val="20"/>
        </w:rPr>
        <w:t xml:space="preserve"> </w:t>
      </w:r>
      <w:hyperlink r:id="rId69" w:history="1">
        <w:r w:rsidR="006B359C" w:rsidRPr="00E53F19">
          <w:rPr>
            <w:rFonts w:ascii="Times New Roman" w:hAnsi="Times New Roman"/>
            <w:sz w:val="20"/>
            <w:szCs w:val="20"/>
          </w:rPr>
          <w:t>1</w:t>
        </w:r>
      </w:hyperlink>
      <w:r w:rsidR="006B359C" w:rsidRPr="00E53F19">
        <w:rPr>
          <w:sz w:val="20"/>
          <w:szCs w:val="20"/>
        </w:rPr>
        <w:t xml:space="preserve"> </w:t>
      </w:r>
      <w:r w:rsidR="006B359C" w:rsidRPr="00E53F19">
        <w:rPr>
          <w:rFonts w:ascii="Times New Roman" w:hAnsi="Times New Roman"/>
          <w:sz w:val="20"/>
          <w:szCs w:val="20"/>
        </w:rPr>
        <w:t>ст. 92</w:t>
      </w:r>
      <w:r w:rsidRPr="00E53F19">
        <w:rPr>
          <w:rFonts w:ascii="Times New Roman" w:hAnsi="Times New Roman"/>
          <w:sz w:val="20"/>
          <w:szCs w:val="20"/>
        </w:rPr>
        <w:t xml:space="preserve"> УК</w:t>
      </w:r>
      <w:r w:rsidR="006B359C" w:rsidRPr="00E53F19">
        <w:rPr>
          <w:rFonts w:ascii="Times New Roman" w:hAnsi="Times New Roman"/>
          <w:sz w:val="20"/>
          <w:szCs w:val="20"/>
        </w:rPr>
        <w:t xml:space="preserve">: а) амбулаторное принудительное наблюдение и лечение у психиатра; б) принудительное лечение в психиатрическом стационаре общего типа; в) принудительное лечение в психиатрическом стационаре специализированного типа; г) принудительное лечение в психиатрическом стационаре специализированного типа с интенсивным наблюдением. Также </w:t>
      </w:r>
      <w:r w:rsidR="00363E61" w:rsidRPr="00E53F19">
        <w:rPr>
          <w:rFonts w:ascii="Times New Roman" w:hAnsi="Times New Roman"/>
          <w:sz w:val="20"/>
          <w:szCs w:val="20"/>
        </w:rPr>
        <w:t>л</w:t>
      </w:r>
      <w:r w:rsidR="006B359C" w:rsidRPr="00E53F19">
        <w:rPr>
          <w:rFonts w:ascii="Times New Roman" w:hAnsi="Times New Roman"/>
          <w:sz w:val="20"/>
          <w:szCs w:val="20"/>
        </w:rPr>
        <w:t xml:space="preserve">ицам, осужденным за преступления, совершенные в состоянии вменяемости, но нуждающимся в лечении психических расстройств, не исключающих вменяемости, лицам, </w:t>
      </w:r>
      <w:r w:rsidR="00363E61" w:rsidRPr="00E53F19">
        <w:rPr>
          <w:rFonts w:ascii="Times New Roman" w:hAnsi="Times New Roman"/>
          <w:sz w:val="20"/>
          <w:szCs w:val="20"/>
        </w:rPr>
        <w:t>совершившим в возрасте старше 18 лет преступление против половой неприкосновенности несовершеннолетнего, не достигшего возраста 14 лет</w:t>
      </w:r>
      <w:r w:rsidR="006B359C" w:rsidRPr="00E53F19">
        <w:rPr>
          <w:rFonts w:ascii="Times New Roman" w:hAnsi="Times New Roman"/>
          <w:color w:val="000000"/>
          <w:sz w:val="20"/>
          <w:szCs w:val="20"/>
        </w:rPr>
        <w:t>,</w:t>
      </w:r>
      <w:r w:rsidR="00363E61" w:rsidRPr="00E53F19">
        <w:rPr>
          <w:rFonts w:ascii="Times New Roman" w:hAnsi="Times New Roman"/>
          <w:color w:val="000000"/>
          <w:sz w:val="20"/>
          <w:szCs w:val="20"/>
        </w:rPr>
        <w:t xml:space="preserve"> страдающим расстройством сексуального предпочтения (педофилией), не исключающим вменяемости, суд </w:t>
      </w:r>
      <w:r w:rsidR="006B359C" w:rsidRPr="00E53F19">
        <w:rPr>
          <w:rFonts w:ascii="Times New Roman" w:hAnsi="Times New Roman"/>
          <w:color w:val="000000"/>
          <w:sz w:val="20"/>
          <w:szCs w:val="20"/>
        </w:rPr>
        <w:t xml:space="preserve"> с наказанием может</w:t>
      </w:r>
      <w:r w:rsidR="006B359C" w:rsidRPr="00E53F19">
        <w:rPr>
          <w:rFonts w:ascii="Times New Roman" w:hAnsi="Times New Roman"/>
          <w:sz w:val="20"/>
          <w:szCs w:val="20"/>
        </w:rPr>
        <w:t xml:space="preserve"> назначить принудительную меру медицинского характера в виде амбулаторного принудительного наблюдения и </w:t>
      </w:r>
      <w:r w:rsidR="00363E61" w:rsidRPr="00E53F19">
        <w:rPr>
          <w:rFonts w:ascii="Times New Roman" w:hAnsi="Times New Roman"/>
          <w:sz w:val="20"/>
          <w:szCs w:val="20"/>
        </w:rPr>
        <w:t>лечения у психиатра в соответствии с</w:t>
      </w:r>
      <w:r w:rsidR="00D30A7F" w:rsidRPr="00E53F19">
        <w:rPr>
          <w:rFonts w:ascii="Times New Roman" w:hAnsi="Times New Roman"/>
          <w:sz w:val="20"/>
          <w:szCs w:val="20"/>
        </w:rPr>
        <w:t xml:space="preserve"> ч.2 ст.99 УК РФ.</w:t>
      </w:r>
    </w:p>
    <w:p w:rsidR="00DB281A" w:rsidRPr="00E53F19" w:rsidRDefault="00DB281A"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 xml:space="preserve">Применительно к несовершеннолетним лицам Пленум Верховного Суда РФ разъяснил: «Психическое расстройство несовершеннолетнего, не исключающее вменяемости, учитывается судом при назначении наказания в качестве </w:t>
      </w:r>
      <w:r w:rsidRPr="00E53F19">
        <w:rPr>
          <w:rFonts w:ascii="Times New Roman" w:hAnsi="Times New Roman"/>
          <w:bCs/>
          <w:sz w:val="20"/>
          <w:szCs w:val="20"/>
        </w:rPr>
        <w:t>смягчающего обстоятельства</w:t>
      </w:r>
      <w:r w:rsidRPr="00E53F19">
        <w:rPr>
          <w:rFonts w:ascii="Times New Roman" w:hAnsi="Times New Roman"/>
          <w:sz w:val="20"/>
          <w:szCs w:val="20"/>
        </w:rPr>
        <w:t xml:space="preserve"> и может служить основанием для назначения принудительных мер медицинского характера (</w:t>
      </w:r>
      <w:hyperlink r:id="rId70" w:history="1">
        <w:r w:rsidRPr="00E53F19">
          <w:rPr>
            <w:rFonts w:ascii="Times New Roman" w:hAnsi="Times New Roman"/>
            <w:sz w:val="20"/>
            <w:szCs w:val="20"/>
          </w:rPr>
          <w:t>ч. 2 ст. 22</w:t>
        </w:r>
      </w:hyperlink>
      <w:r w:rsidRPr="00E53F19">
        <w:rPr>
          <w:rFonts w:ascii="Times New Roman" w:hAnsi="Times New Roman"/>
          <w:sz w:val="20"/>
          <w:szCs w:val="20"/>
        </w:rPr>
        <w:t xml:space="preserve"> УК, </w:t>
      </w:r>
      <w:hyperlink r:id="rId71" w:history="1">
        <w:r w:rsidRPr="00E53F19">
          <w:rPr>
            <w:rFonts w:ascii="Times New Roman" w:hAnsi="Times New Roman"/>
            <w:sz w:val="20"/>
            <w:szCs w:val="20"/>
          </w:rPr>
          <w:t>ч. 2 ст. 433</w:t>
        </w:r>
      </w:hyperlink>
      <w:r w:rsidRPr="00E53F19">
        <w:rPr>
          <w:rFonts w:ascii="Times New Roman" w:hAnsi="Times New Roman"/>
          <w:sz w:val="20"/>
          <w:szCs w:val="20"/>
        </w:rPr>
        <w:t xml:space="preserve"> УПК)»[6, п.14]. </w:t>
      </w:r>
    </w:p>
    <w:p w:rsidR="0094104C" w:rsidRPr="00E53F19" w:rsidRDefault="00D30A7F"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В дейст</w:t>
      </w:r>
      <w:r w:rsidR="002B52FB" w:rsidRPr="00E53F19">
        <w:rPr>
          <w:rFonts w:ascii="Times New Roman" w:hAnsi="Times New Roman"/>
          <w:sz w:val="20"/>
          <w:szCs w:val="20"/>
        </w:rPr>
        <w:t>в</w:t>
      </w:r>
      <w:r w:rsidRPr="00E53F19">
        <w:rPr>
          <w:rFonts w:ascii="Times New Roman" w:hAnsi="Times New Roman"/>
          <w:sz w:val="20"/>
          <w:szCs w:val="20"/>
        </w:rPr>
        <w:t xml:space="preserve">ующем </w:t>
      </w:r>
      <w:r w:rsidR="002B52FB" w:rsidRPr="00E53F19">
        <w:rPr>
          <w:rFonts w:ascii="Times New Roman" w:hAnsi="Times New Roman"/>
          <w:sz w:val="20"/>
          <w:szCs w:val="20"/>
        </w:rPr>
        <w:t xml:space="preserve">уголовном законодательстве состояние опьянения не является основанием для освобождения от уголовной ответственности. </w:t>
      </w:r>
      <w:r w:rsidR="0094104C" w:rsidRPr="00E53F19">
        <w:rPr>
          <w:rFonts w:ascii="Times New Roman" w:hAnsi="Times New Roman"/>
          <w:sz w:val="20"/>
          <w:szCs w:val="20"/>
        </w:rPr>
        <w:t>В соответствии со ст. 23 УК РФ</w:t>
      </w:r>
      <w:r w:rsidR="00980CE0" w:rsidRPr="00E53F19">
        <w:rPr>
          <w:rFonts w:ascii="Times New Roman" w:hAnsi="Times New Roman"/>
          <w:sz w:val="20"/>
          <w:szCs w:val="20"/>
        </w:rPr>
        <w:t>.</w:t>
      </w:r>
      <w:r w:rsidR="0094104C" w:rsidRPr="00E53F19">
        <w:rPr>
          <w:rFonts w:ascii="Times New Roman" w:hAnsi="Times New Roman"/>
          <w:sz w:val="20"/>
          <w:szCs w:val="20"/>
        </w:rPr>
        <w:t xml:space="preserve"> Основание уголовной ответственности за действия, совершенные в состоянии опьянения, </w:t>
      </w:r>
      <w:r w:rsidR="002B52FB" w:rsidRPr="00E53F19">
        <w:rPr>
          <w:rFonts w:ascii="Times New Roman" w:hAnsi="Times New Roman"/>
          <w:sz w:val="20"/>
          <w:szCs w:val="20"/>
        </w:rPr>
        <w:t xml:space="preserve">базируются на </w:t>
      </w:r>
      <w:r w:rsidR="0094104C" w:rsidRPr="00E53F19">
        <w:rPr>
          <w:rFonts w:ascii="Times New Roman" w:hAnsi="Times New Roman"/>
          <w:sz w:val="20"/>
          <w:szCs w:val="20"/>
        </w:rPr>
        <w:t xml:space="preserve"> отсутствии медицинского критерия невменяемости. От болезненных состояний психики, обусловливающих невменяемость, состояние обычного алкогольного опьянения отличается двумя особенностями:</w:t>
      </w:r>
      <w:r w:rsidR="002B52FB" w:rsidRPr="00E53F19">
        <w:rPr>
          <w:rFonts w:ascii="Times New Roman" w:hAnsi="Times New Roman"/>
          <w:sz w:val="20"/>
          <w:szCs w:val="20"/>
        </w:rPr>
        <w:t xml:space="preserve"> </w:t>
      </w:r>
      <w:r w:rsidR="0095395A" w:rsidRPr="00E53F19">
        <w:rPr>
          <w:rFonts w:ascii="Times New Roman" w:hAnsi="Times New Roman"/>
          <w:sz w:val="20"/>
          <w:szCs w:val="20"/>
        </w:rPr>
        <w:t>1)</w:t>
      </w:r>
      <w:r w:rsidR="0094104C" w:rsidRPr="00E53F19">
        <w:rPr>
          <w:rFonts w:ascii="Times New Roman" w:hAnsi="Times New Roman"/>
          <w:sz w:val="20"/>
          <w:szCs w:val="20"/>
        </w:rPr>
        <w:t xml:space="preserve"> в состояние опьянения человек приводит себя сознательно, намеренно; </w:t>
      </w:r>
      <w:r w:rsidR="0095395A" w:rsidRPr="00E53F19">
        <w:rPr>
          <w:rFonts w:ascii="Times New Roman" w:hAnsi="Times New Roman"/>
          <w:sz w:val="20"/>
          <w:szCs w:val="20"/>
        </w:rPr>
        <w:t>2)</w:t>
      </w:r>
      <w:r w:rsidR="0094104C" w:rsidRPr="00E53F19">
        <w:rPr>
          <w:rFonts w:ascii="Times New Roman" w:hAnsi="Times New Roman"/>
          <w:sz w:val="20"/>
          <w:szCs w:val="20"/>
        </w:rPr>
        <w:t>обычное алкогольное опьянение не связано с галлюцинациями, обманом слуха, зрения и ложным восприятием окружающего.</w:t>
      </w:r>
    </w:p>
    <w:p w:rsidR="0094104C" w:rsidRPr="00E53F19" w:rsidRDefault="0094104C"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 xml:space="preserve">В основе восприятия ситуации пьяным человеком всегда лежат подлинные факты реальной действительности. В той стадии опьянения, когда субъект еще в состоянии двигаться, совершать поступки, он ориентируется в пространстве и времени, осознает свою личность, сохраняет речевой контакт с окружающими. С </w:t>
      </w:r>
      <w:r w:rsidR="00980CE0" w:rsidRPr="00E53F19">
        <w:rPr>
          <w:rFonts w:ascii="Times New Roman" w:hAnsi="Times New Roman"/>
          <w:sz w:val="20"/>
          <w:szCs w:val="20"/>
        </w:rPr>
        <w:t xml:space="preserve">медицинской точки зрения </w:t>
      </w:r>
      <w:r w:rsidRPr="00E53F19">
        <w:rPr>
          <w:rFonts w:ascii="Times New Roman" w:hAnsi="Times New Roman"/>
          <w:sz w:val="20"/>
          <w:szCs w:val="20"/>
        </w:rPr>
        <w:t>опьянение не является болезненным состоянием психики.</w:t>
      </w:r>
      <w:r w:rsidR="00980CE0" w:rsidRPr="00E53F19">
        <w:rPr>
          <w:rFonts w:ascii="Times New Roman" w:hAnsi="Times New Roman"/>
          <w:sz w:val="20"/>
          <w:szCs w:val="20"/>
        </w:rPr>
        <w:t xml:space="preserve"> От</w:t>
      </w:r>
      <w:r w:rsidRPr="00E53F19">
        <w:rPr>
          <w:rFonts w:ascii="Times New Roman" w:hAnsi="Times New Roman"/>
          <w:sz w:val="20"/>
          <w:szCs w:val="20"/>
        </w:rPr>
        <w:t xml:space="preserve">сутствует  психологический критерий невменяемости. </w:t>
      </w:r>
      <w:r w:rsidR="00980CE0" w:rsidRPr="00E53F19">
        <w:rPr>
          <w:rFonts w:ascii="Times New Roman" w:hAnsi="Times New Roman"/>
          <w:sz w:val="20"/>
          <w:szCs w:val="20"/>
        </w:rPr>
        <w:t xml:space="preserve">При </w:t>
      </w:r>
      <w:r w:rsidRPr="00E53F19">
        <w:rPr>
          <w:rFonts w:ascii="Times New Roman" w:hAnsi="Times New Roman"/>
          <w:sz w:val="20"/>
          <w:szCs w:val="20"/>
        </w:rPr>
        <w:t xml:space="preserve">тяжелой степени опьянения нарушение психических процессов не приводит к полному устранению контроля сознания и возможности руководить своими действиями. Бессмысленность, алогичность поступков, отсутствие видимых мотивов, </w:t>
      </w:r>
      <w:r w:rsidRPr="00E53F19">
        <w:rPr>
          <w:rFonts w:ascii="Times New Roman" w:hAnsi="Times New Roman"/>
          <w:sz w:val="20"/>
          <w:szCs w:val="20"/>
        </w:rPr>
        <w:lastRenderedPageBreak/>
        <w:t>незначительность или полное отсутствие повода к преступлению, неоправданная жестокость или крайний цинизм</w:t>
      </w:r>
      <w:r w:rsidR="00980CE0" w:rsidRPr="00E53F19">
        <w:rPr>
          <w:rFonts w:ascii="Times New Roman" w:hAnsi="Times New Roman"/>
          <w:sz w:val="20"/>
          <w:szCs w:val="20"/>
        </w:rPr>
        <w:t>,</w:t>
      </w:r>
      <w:r w:rsidRPr="00E53F19">
        <w:rPr>
          <w:rFonts w:ascii="Times New Roman" w:hAnsi="Times New Roman"/>
          <w:sz w:val="20"/>
          <w:szCs w:val="20"/>
        </w:rPr>
        <w:t xml:space="preserve"> - это </w:t>
      </w:r>
      <w:r w:rsidR="00980CE0" w:rsidRPr="00E53F19">
        <w:rPr>
          <w:rFonts w:ascii="Times New Roman" w:hAnsi="Times New Roman"/>
          <w:sz w:val="20"/>
          <w:szCs w:val="20"/>
        </w:rPr>
        <w:t>не признак</w:t>
      </w:r>
      <w:r w:rsidRPr="00E53F19">
        <w:rPr>
          <w:rFonts w:ascii="Times New Roman" w:hAnsi="Times New Roman"/>
          <w:sz w:val="20"/>
          <w:szCs w:val="20"/>
        </w:rPr>
        <w:t xml:space="preserve"> психологического критерия. Психологический критерий невменяемости отсутствует, поскольку субъект не утратил связь с действительностью, осознавал свои поступки и был в состоянии в определенной мере корректировать их.</w:t>
      </w:r>
    </w:p>
    <w:p w:rsidR="0094104C" w:rsidRPr="00E53F19" w:rsidRDefault="00111E49"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П</w:t>
      </w:r>
      <w:r w:rsidR="0094104C" w:rsidRPr="00E53F19">
        <w:rPr>
          <w:rFonts w:ascii="Times New Roman" w:hAnsi="Times New Roman"/>
          <w:sz w:val="20"/>
          <w:szCs w:val="20"/>
        </w:rPr>
        <w:t xml:space="preserve">ри совершении преступления в состоянии простого опьянения способность лица осознавать свои действия и руководить ими лишь ослабляется. </w:t>
      </w:r>
      <w:r w:rsidRPr="00E53F19">
        <w:rPr>
          <w:rFonts w:ascii="Times New Roman" w:hAnsi="Times New Roman"/>
          <w:sz w:val="20"/>
          <w:szCs w:val="20"/>
        </w:rPr>
        <w:t>Но п</w:t>
      </w:r>
      <w:r w:rsidR="0094104C" w:rsidRPr="00E53F19">
        <w:rPr>
          <w:rFonts w:ascii="Times New Roman" w:hAnsi="Times New Roman"/>
          <w:sz w:val="20"/>
          <w:szCs w:val="20"/>
        </w:rPr>
        <w:t xml:space="preserve">римеры </w:t>
      </w:r>
      <w:r w:rsidR="002B52FB" w:rsidRPr="00E53F19">
        <w:rPr>
          <w:rFonts w:ascii="Times New Roman" w:hAnsi="Times New Roman"/>
          <w:sz w:val="20"/>
          <w:szCs w:val="20"/>
        </w:rPr>
        <w:t>«</w:t>
      </w:r>
      <w:r w:rsidR="0094104C" w:rsidRPr="00E53F19">
        <w:rPr>
          <w:rFonts w:ascii="Times New Roman" w:hAnsi="Times New Roman"/>
          <w:sz w:val="20"/>
          <w:szCs w:val="20"/>
        </w:rPr>
        <w:t>фактической невменяемости</w:t>
      </w:r>
      <w:r w:rsidR="002B52FB" w:rsidRPr="00E53F19">
        <w:rPr>
          <w:rFonts w:ascii="Times New Roman" w:hAnsi="Times New Roman"/>
          <w:sz w:val="20"/>
          <w:szCs w:val="20"/>
        </w:rPr>
        <w:t>»</w:t>
      </w:r>
      <w:r w:rsidR="0094104C" w:rsidRPr="00E53F19">
        <w:rPr>
          <w:rFonts w:ascii="Times New Roman" w:hAnsi="Times New Roman"/>
          <w:sz w:val="20"/>
          <w:szCs w:val="20"/>
        </w:rPr>
        <w:t xml:space="preserve"> пьяных либо выдвигают на первый план бессмысленную жестокость и отсутствие видимых мотивов преступления, либо вызывают сомнение, не было ли в данном случае болезненного расстройства психики на почве опьянения.</w:t>
      </w:r>
    </w:p>
    <w:p w:rsidR="0094104C" w:rsidRPr="00E53F19" w:rsidRDefault="002B52FB"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Н</w:t>
      </w:r>
      <w:r w:rsidR="0094104C" w:rsidRPr="00E53F19">
        <w:rPr>
          <w:rFonts w:ascii="Times New Roman" w:hAnsi="Times New Roman"/>
          <w:sz w:val="20"/>
          <w:szCs w:val="20"/>
        </w:rPr>
        <w:t xml:space="preserve">есмотря на некорректное применение термина </w:t>
      </w:r>
      <w:r w:rsidRPr="00E53F19">
        <w:rPr>
          <w:rFonts w:ascii="Times New Roman" w:hAnsi="Times New Roman"/>
          <w:sz w:val="20"/>
          <w:szCs w:val="20"/>
        </w:rPr>
        <w:t>«</w:t>
      </w:r>
      <w:r w:rsidR="0094104C" w:rsidRPr="00E53F19">
        <w:rPr>
          <w:rFonts w:ascii="Times New Roman" w:hAnsi="Times New Roman"/>
          <w:sz w:val="20"/>
          <w:szCs w:val="20"/>
        </w:rPr>
        <w:t>опьянение</w:t>
      </w:r>
      <w:r w:rsidRPr="00E53F19">
        <w:rPr>
          <w:rFonts w:ascii="Times New Roman" w:hAnsi="Times New Roman"/>
          <w:sz w:val="20"/>
          <w:szCs w:val="20"/>
        </w:rPr>
        <w:t>»</w:t>
      </w:r>
      <w:r w:rsidR="0094104C" w:rsidRPr="00E53F19">
        <w:rPr>
          <w:rFonts w:ascii="Times New Roman" w:hAnsi="Times New Roman"/>
          <w:sz w:val="20"/>
          <w:szCs w:val="20"/>
        </w:rPr>
        <w:t xml:space="preserve"> к состоянию, вызванному употреблением наркотических средств или других одурманивающих веществ, важным является указание, что лицо, совершившее преступление в подобном состоянии, также подлежит уголовной ответственности. </w:t>
      </w:r>
      <w:r w:rsidR="00EC0FA1" w:rsidRPr="00E53F19">
        <w:rPr>
          <w:rFonts w:ascii="Times New Roman" w:hAnsi="Times New Roman"/>
          <w:sz w:val="20"/>
          <w:szCs w:val="20"/>
        </w:rPr>
        <w:t xml:space="preserve">Это </w:t>
      </w:r>
      <w:r w:rsidR="0094104C" w:rsidRPr="00E53F19">
        <w:rPr>
          <w:rFonts w:ascii="Times New Roman" w:hAnsi="Times New Roman"/>
          <w:sz w:val="20"/>
          <w:szCs w:val="20"/>
        </w:rPr>
        <w:t>и</w:t>
      </w:r>
      <w:r w:rsidR="000C6FB1" w:rsidRPr="00E53F19">
        <w:rPr>
          <w:rFonts w:ascii="Times New Roman" w:hAnsi="Times New Roman"/>
          <w:sz w:val="20"/>
          <w:szCs w:val="20"/>
        </w:rPr>
        <w:t xml:space="preserve">меет профилактическое значение в период </w:t>
      </w:r>
      <w:r w:rsidR="0094104C" w:rsidRPr="00E53F19">
        <w:rPr>
          <w:rFonts w:ascii="Times New Roman" w:hAnsi="Times New Roman"/>
          <w:sz w:val="20"/>
          <w:szCs w:val="20"/>
        </w:rPr>
        <w:t xml:space="preserve"> </w:t>
      </w:r>
      <w:r w:rsidR="000C6FB1" w:rsidRPr="00E53F19">
        <w:rPr>
          <w:rFonts w:ascii="Times New Roman" w:hAnsi="Times New Roman"/>
          <w:sz w:val="20"/>
          <w:szCs w:val="20"/>
        </w:rPr>
        <w:t xml:space="preserve">увеличения </w:t>
      </w:r>
      <w:r w:rsidR="0094104C" w:rsidRPr="00E53F19">
        <w:rPr>
          <w:rFonts w:ascii="Times New Roman" w:hAnsi="Times New Roman"/>
          <w:sz w:val="20"/>
          <w:szCs w:val="20"/>
        </w:rPr>
        <w:t xml:space="preserve"> потребления наркотиков и преступлений</w:t>
      </w:r>
      <w:r w:rsidR="000C6FB1" w:rsidRPr="00E53F19">
        <w:rPr>
          <w:rFonts w:ascii="Times New Roman" w:hAnsi="Times New Roman"/>
          <w:sz w:val="20"/>
          <w:szCs w:val="20"/>
        </w:rPr>
        <w:t>.</w:t>
      </w:r>
      <w:r w:rsidR="00111E49" w:rsidRPr="00E53F19">
        <w:rPr>
          <w:rFonts w:ascii="Times New Roman" w:hAnsi="Times New Roman"/>
          <w:sz w:val="20"/>
          <w:szCs w:val="20"/>
        </w:rPr>
        <w:t>[16].</w:t>
      </w:r>
    </w:p>
    <w:p w:rsidR="00C633D8" w:rsidRPr="00E53F19" w:rsidRDefault="00C633D8"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Состояние простого физиологического опьянения отлича</w:t>
      </w:r>
      <w:r w:rsidR="00111E49" w:rsidRPr="00E53F19">
        <w:rPr>
          <w:rFonts w:ascii="Times New Roman" w:hAnsi="Times New Roman"/>
          <w:sz w:val="20"/>
          <w:szCs w:val="20"/>
        </w:rPr>
        <w:t>е</w:t>
      </w:r>
      <w:r w:rsidRPr="00E53F19">
        <w:rPr>
          <w:rFonts w:ascii="Times New Roman" w:hAnsi="Times New Roman"/>
          <w:sz w:val="20"/>
          <w:szCs w:val="20"/>
        </w:rPr>
        <w:t>т</w:t>
      </w:r>
      <w:r w:rsidR="00111E49" w:rsidRPr="00E53F19">
        <w:rPr>
          <w:rFonts w:ascii="Times New Roman" w:hAnsi="Times New Roman"/>
          <w:sz w:val="20"/>
          <w:szCs w:val="20"/>
        </w:rPr>
        <w:t>ся</w:t>
      </w:r>
      <w:r w:rsidRPr="00E53F19">
        <w:rPr>
          <w:rFonts w:ascii="Times New Roman" w:hAnsi="Times New Roman"/>
          <w:sz w:val="20"/>
          <w:szCs w:val="20"/>
        </w:rPr>
        <w:t xml:space="preserve"> от психических расстройств, связанных с опьянением</w:t>
      </w:r>
      <w:r w:rsidR="00980CE0" w:rsidRPr="00E53F19">
        <w:rPr>
          <w:rFonts w:ascii="Times New Roman" w:hAnsi="Times New Roman"/>
          <w:sz w:val="20"/>
          <w:szCs w:val="20"/>
        </w:rPr>
        <w:t>.</w:t>
      </w:r>
      <w:r w:rsidRPr="00E53F19">
        <w:rPr>
          <w:rFonts w:ascii="Times New Roman" w:hAnsi="Times New Roman"/>
          <w:sz w:val="20"/>
          <w:szCs w:val="20"/>
        </w:rPr>
        <w:t xml:space="preserve"> Одним из них является </w:t>
      </w:r>
      <w:r w:rsidRPr="00E53F19">
        <w:rPr>
          <w:rFonts w:ascii="Times New Roman" w:hAnsi="Times New Roman"/>
          <w:bCs/>
          <w:sz w:val="20"/>
          <w:szCs w:val="20"/>
        </w:rPr>
        <w:t>патологическое опьянение.</w:t>
      </w:r>
      <w:r w:rsidRPr="00E53F19">
        <w:rPr>
          <w:rFonts w:ascii="Times New Roman" w:hAnsi="Times New Roman"/>
          <w:sz w:val="20"/>
          <w:szCs w:val="20"/>
        </w:rPr>
        <w:t xml:space="preserve"> Оно представляет собой не просто тяжелую степень опьянения, а качественно отличное от обычного опьянения болезненное состояние, возникающее в связи с употреблением алкоголя.</w:t>
      </w:r>
    </w:p>
    <w:p w:rsidR="00C633D8" w:rsidRPr="00E53F19" w:rsidRDefault="00C633D8"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Патологическое опьянение возникает в результате приема алкоголя и одновременно воздействия ослабляющих организм вредных факторов</w:t>
      </w:r>
      <w:r w:rsidR="00980CE0" w:rsidRPr="00E53F19">
        <w:rPr>
          <w:rFonts w:ascii="Times New Roman" w:hAnsi="Times New Roman"/>
          <w:sz w:val="20"/>
          <w:szCs w:val="20"/>
        </w:rPr>
        <w:t>:</w:t>
      </w:r>
      <w:r w:rsidRPr="00E53F19">
        <w:rPr>
          <w:rFonts w:ascii="Times New Roman" w:hAnsi="Times New Roman"/>
          <w:sz w:val="20"/>
          <w:szCs w:val="20"/>
        </w:rPr>
        <w:t xml:space="preserve"> переутомлени</w:t>
      </w:r>
      <w:r w:rsidR="00980CE0" w:rsidRPr="00E53F19">
        <w:rPr>
          <w:rFonts w:ascii="Times New Roman" w:hAnsi="Times New Roman"/>
          <w:sz w:val="20"/>
          <w:szCs w:val="20"/>
        </w:rPr>
        <w:t>я, перегревания</w:t>
      </w:r>
      <w:r w:rsidRPr="00E53F19">
        <w:rPr>
          <w:rFonts w:ascii="Times New Roman" w:hAnsi="Times New Roman"/>
          <w:sz w:val="20"/>
          <w:szCs w:val="20"/>
        </w:rPr>
        <w:t>, астенически</w:t>
      </w:r>
      <w:r w:rsidR="00980CE0" w:rsidRPr="00E53F19">
        <w:rPr>
          <w:rFonts w:ascii="Times New Roman" w:hAnsi="Times New Roman"/>
          <w:sz w:val="20"/>
          <w:szCs w:val="20"/>
        </w:rPr>
        <w:t>х состояний</w:t>
      </w:r>
      <w:r w:rsidRPr="00E53F19">
        <w:rPr>
          <w:rFonts w:ascii="Times New Roman" w:hAnsi="Times New Roman"/>
          <w:sz w:val="20"/>
          <w:szCs w:val="20"/>
        </w:rPr>
        <w:t xml:space="preserve"> после перенесенных заболеваний</w:t>
      </w:r>
      <w:r w:rsidR="00980CE0" w:rsidRPr="00E53F19">
        <w:rPr>
          <w:rFonts w:ascii="Times New Roman" w:hAnsi="Times New Roman"/>
          <w:sz w:val="20"/>
          <w:szCs w:val="20"/>
        </w:rPr>
        <w:t>.</w:t>
      </w:r>
      <w:r w:rsidRPr="00E53F19">
        <w:rPr>
          <w:rFonts w:ascii="Times New Roman" w:hAnsi="Times New Roman"/>
          <w:sz w:val="20"/>
          <w:szCs w:val="20"/>
        </w:rPr>
        <w:t xml:space="preserve"> Патологическое опьянение может развиться спустя некоторое время после приема алкоголя и независимо от его количества протекает короткое время. Опьяневший неожиданно становится тревожным, растерянным, отрешенным от реального мира,</w:t>
      </w:r>
      <w:r w:rsidR="000C6FB1" w:rsidRPr="00E53F19">
        <w:rPr>
          <w:rFonts w:ascii="Times New Roman" w:hAnsi="Times New Roman"/>
          <w:sz w:val="20"/>
          <w:szCs w:val="20"/>
        </w:rPr>
        <w:t xml:space="preserve"> а его</w:t>
      </w:r>
      <w:r w:rsidRPr="00E53F19">
        <w:rPr>
          <w:rFonts w:ascii="Times New Roman" w:hAnsi="Times New Roman"/>
          <w:sz w:val="20"/>
          <w:szCs w:val="20"/>
        </w:rPr>
        <w:t xml:space="preserve"> движения</w:t>
      </w:r>
      <w:r w:rsidR="000C6FB1" w:rsidRPr="00E53F19">
        <w:rPr>
          <w:rFonts w:ascii="Times New Roman" w:hAnsi="Times New Roman"/>
          <w:sz w:val="20"/>
          <w:szCs w:val="20"/>
        </w:rPr>
        <w:t xml:space="preserve"> -</w:t>
      </w:r>
      <w:r w:rsidRPr="00E53F19">
        <w:rPr>
          <w:rFonts w:ascii="Times New Roman" w:hAnsi="Times New Roman"/>
          <w:sz w:val="20"/>
          <w:szCs w:val="20"/>
        </w:rPr>
        <w:t xml:space="preserve"> четки, быстры, высказывания </w:t>
      </w:r>
      <w:r w:rsidR="000C6FB1" w:rsidRPr="00E53F19">
        <w:rPr>
          <w:rFonts w:ascii="Times New Roman" w:hAnsi="Times New Roman"/>
          <w:sz w:val="20"/>
          <w:szCs w:val="20"/>
        </w:rPr>
        <w:t>имеют</w:t>
      </w:r>
      <w:r w:rsidRPr="00E53F19">
        <w:rPr>
          <w:rFonts w:ascii="Times New Roman" w:hAnsi="Times New Roman"/>
          <w:sz w:val="20"/>
          <w:szCs w:val="20"/>
        </w:rPr>
        <w:t xml:space="preserve"> отрывочный характер. Контакт с реальностью нарушается. Заканчивается</w:t>
      </w:r>
      <w:r w:rsidR="00980CE0" w:rsidRPr="00E53F19">
        <w:rPr>
          <w:rFonts w:ascii="Times New Roman" w:hAnsi="Times New Roman"/>
          <w:sz w:val="20"/>
          <w:szCs w:val="20"/>
        </w:rPr>
        <w:t xml:space="preserve"> это состояние</w:t>
      </w:r>
      <w:r w:rsidRPr="00E53F19">
        <w:rPr>
          <w:rFonts w:ascii="Times New Roman" w:hAnsi="Times New Roman"/>
          <w:sz w:val="20"/>
          <w:szCs w:val="20"/>
        </w:rPr>
        <w:t xml:space="preserve"> внезапно, как и начинается, неред</w:t>
      </w:r>
      <w:r w:rsidR="000C6FB1" w:rsidRPr="00E53F19">
        <w:rPr>
          <w:rFonts w:ascii="Times New Roman" w:hAnsi="Times New Roman"/>
          <w:sz w:val="20"/>
          <w:szCs w:val="20"/>
        </w:rPr>
        <w:t>ко оно переходит в глубокий сон с последующей</w:t>
      </w:r>
      <w:r w:rsidRPr="00E53F19">
        <w:rPr>
          <w:rFonts w:ascii="Times New Roman" w:hAnsi="Times New Roman"/>
          <w:sz w:val="20"/>
          <w:szCs w:val="20"/>
        </w:rPr>
        <w:t xml:space="preserve"> полн</w:t>
      </w:r>
      <w:r w:rsidR="000C6FB1" w:rsidRPr="00E53F19">
        <w:rPr>
          <w:rFonts w:ascii="Times New Roman" w:hAnsi="Times New Roman"/>
          <w:sz w:val="20"/>
          <w:szCs w:val="20"/>
        </w:rPr>
        <w:t>ой</w:t>
      </w:r>
      <w:r w:rsidRPr="00E53F19">
        <w:rPr>
          <w:rFonts w:ascii="Times New Roman" w:hAnsi="Times New Roman"/>
          <w:sz w:val="20"/>
          <w:szCs w:val="20"/>
        </w:rPr>
        <w:t xml:space="preserve"> амнези</w:t>
      </w:r>
      <w:r w:rsidR="000C6FB1" w:rsidRPr="00E53F19">
        <w:rPr>
          <w:rFonts w:ascii="Times New Roman" w:hAnsi="Times New Roman"/>
          <w:sz w:val="20"/>
          <w:szCs w:val="20"/>
        </w:rPr>
        <w:t>ей</w:t>
      </w:r>
      <w:r w:rsidRPr="00E53F19">
        <w:rPr>
          <w:rFonts w:ascii="Times New Roman" w:hAnsi="Times New Roman"/>
          <w:sz w:val="20"/>
          <w:szCs w:val="20"/>
        </w:rPr>
        <w:t xml:space="preserve"> (пробел в воспоминаниях)</w:t>
      </w:r>
      <w:r w:rsidR="000C6FB1" w:rsidRPr="00E53F19">
        <w:rPr>
          <w:rFonts w:ascii="Times New Roman" w:hAnsi="Times New Roman"/>
          <w:sz w:val="20"/>
          <w:szCs w:val="20"/>
        </w:rPr>
        <w:t xml:space="preserve">, </w:t>
      </w:r>
      <w:r w:rsidRPr="00E53F19">
        <w:rPr>
          <w:rFonts w:ascii="Times New Roman" w:hAnsi="Times New Roman"/>
          <w:sz w:val="20"/>
          <w:szCs w:val="20"/>
        </w:rPr>
        <w:t>смутн</w:t>
      </w:r>
      <w:r w:rsidR="000C6FB1" w:rsidRPr="00E53F19">
        <w:rPr>
          <w:rFonts w:ascii="Times New Roman" w:hAnsi="Times New Roman"/>
          <w:sz w:val="20"/>
          <w:szCs w:val="20"/>
        </w:rPr>
        <w:t>ым</w:t>
      </w:r>
      <w:r w:rsidRPr="00E53F19">
        <w:rPr>
          <w:rFonts w:ascii="Times New Roman" w:hAnsi="Times New Roman"/>
          <w:sz w:val="20"/>
          <w:szCs w:val="20"/>
        </w:rPr>
        <w:t xml:space="preserve"> воспоминание</w:t>
      </w:r>
      <w:r w:rsidR="000C6FB1" w:rsidRPr="00E53F19">
        <w:rPr>
          <w:rFonts w:ascii="Times New Roman" w:hAnsi="Times New Roman"/>
          <w:sz w:val="20"/>
          <w:szCs w:val="20"/>
        </w:rPr>
        <w:t>м</w:t>
      </w:r>
      <w:r w:rsidRPr="00E53F19">
        <w:rPr>
          <w:rFonts w:ascii="Times New Roman" w:hAnsi="Times New Roman"/>
          <w:sz w:val="20"/>
          <w:szCs w:val="20"/>
        </w:rPr>
        <w:t xml:space="preserve"> о пережитом.</w:t>
      </w:r>
    </w:p>
    <w:p w:rsidR="00C633D8" w:rsidRPr="00E53F19" w:rsidRDefault="000C6FB1"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При</w:t>
      </w:r>
      <w:r w:rsidR="00C633D8" w:rsidRPr="00E53F19">
        <w:rPr>
          <w:rFonts w:ascii="Times New Roman" w:hAnsi="Times New Roman"/>
          <w:sz w:val="20"/>
          <w:szCs w:val="20"/>
        </w:rPr>
        <w:t xml:space="preserve"> систематическо</w:t>
      </w:r>
      <w:r w:rsidRPr="00E53F19">
        <w:rPr>
          <w:rFonts w:ascii="Times New Roman" w:hAnsi="Times New Roman"/>
          <w:sz w:val="20"/>
          <w:szCs w:val="20"/>
        </w:rPr>
        <w:t>м</w:t>
      </w:r>
      <w:r w:rsidR="00C633D8" w:rsidRPr="00E53F19">
        <w:rPr>
          <w:rFonts w:ascii="Times New Roman" w:hAnsi="Times New Roman"/>
          <w:sz w:val="20"/>
          <w:szCs w:val="20"/>
        </w:rPr>
        <w:t xml:space="preserve"> употреблени</w:t>
      </w:r>
      <w:r w:rsidRPr="00E53F19">
        <w:rPr>
          <w:rFonts w:ascii="Times New Roman" w:hAnsi="Times New Roman"/>
          <w:sz w:val="20"/>
          <w:szCs w:val="20"/>
        </w:rPr>
        <w:t>и</w:t>
      </w:r>
      <w:r w:rsidR="00C633D8" w:rsidRPr="00E53F19">
        <w:rPr>
          <w:rFonts w:ascii="Times New Roman" w:hAnsi="Times New Roman"/>
          <w:sz w:val="20"/>
          <w:szCs w:val="20"/>
        </w:rPr>
        <w:t xml:space="preserve"> алкоголя разви</w:t>
      </w:r>
      <w:r w:rsidRPr="00E53F19">
        <w:rPr>
          <w:rFonts w:ascii="Times New Roman" w:hAnsi="Times New Roman"/>
          <w:sz w:val="20"/>
          <w:szCs w:val="20"/>
        </w:rPr>
        <w:t>ваются</w:t>
      </w:r>
      <w:r w:rsidR="00C633D8" w:rsidRPr="00E53F19">
        <w:rPr>
          <w:rFonts w:ascii="Times New Roman" w:hAnsi="Times New Roman"/>
          <w:sz w:val="20"/>
          <w:szCs w:val="20"/>
        </w:rPr>
        <w:t xml:space="preserve"> болезненные расстройства психики: алкогольный делирий (белая горячка), алкогольный галлюциноз, алкогольный параноид и т.д. Совершение общественно опасных действий при данных расстройствах исключает ответственность ввиду наличия обоих критериев невменяемости.</w:t>
      </w:r>
    </w:p>
    <w:p w:rsidR="00C633D8" w:rsidRPr="00E53F19" w:rsidRDefault="00C633D8"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Систематическое злоупотребление алкоголем </w:t>
      </w:r>
      <w:r w:rsidR="00111E49" w:rsidRPr="00E53F19">
        <w:rPr>
          <w:rFonts w:ascii="Times New Roman" w:hAnsi="Times New Roman"/>
          <w:sz w:val="20"/>
          <w:szCs w:val="20"/>
        </w:rPr>
        <w:t>способствует</w:t>
      </w:r>
      <w:r w:rsidRPr="00E53F19">
        <w:rPr>
          <w:rFonts w:ascii="Times New Roman" w:hAnsi="Times New Roman"/>
          <w:sz w:val="20"/>
          <w:szCs w:val="20"/>
        </w:rPr>
        <w:t xml:space="preserve"> заболеванию хроническим алкоголизмом.</w:t>
      </w:r>
      <w:r w:rsidR="00111E49" w:rsidRPr="00E53F19">
        <w:rPr>
          <w:rFonts w:ascii="Times New Roman" w:hAnsi="Times New Roman"/>
          <w:sz w:val="20"/>
          <w:szCs w:val="20"/>
        </w:rPr>
        <w:t xml:space="preserve"> Происходят</w:t>
      </w:r>
      <w:r w:rsidRPr="00E53F19">
        <w:rPr>
          <w:rFonts w:ascii="Times New Roman" w:hAnsi="Times New Roman"/>
          <w:sz w:val="20"/>
          <w:szCs w:val="20"/>
        </w:rPr>
        <w:t xml:space="preserve"> </w:t>
      </w:r>
      <w:r w:rsidR="00111E49" w:rsidRPr="00E53F19">
        <w:rPr>
          <w:rFonts w:ascii="Times New Roman" w:hAnsi="Times New Roman"/>
          <w:sz w:val="20"/>
          <w:szCs w:val="20"/>
        </w:rPr>
        <w:t xml:space="preserve">глубокие изменения личности, поэтому </w:t>
      </w:r>
      <w:r w:rsidRPr="00E53F19">
        <w:rPr>
          <w:rFonts w:ascii="Times New Roman" w:hAnsi="Times New Roman"/>
          <w:sz w:val="20"/>
          <w:szCs w:val="20"/>
        </w:rPr>
        <w:t xml:space="preserve">это заболевание </w:t>
      </w:r>
      <w:r w:rsidR="00111E49" w:rsidRPr="00E53F19">
        <w:rPr>
          <w:rFonts w:ascii="Times New Roman" w:hAnsi="Times New Roman"/>
          <w:sz w:val="20"/>
          <w:szCs w:val="20"/>
        </w:rPr>
        <w:t xml:space="preserve">- </w:t>
      </w:r>
      <w:r w:rsidRPr="00E53F19">
        <w:rPr>
          <w:rFonts w:ascii="Times New Roman" w:hAnsi="Times New Roman"/>
          <w:sz w:val="20"/>
          <w:szCs w:val="20"/>
        </w:rPr>
        <w:t>психическ</w:t>
      </w:r>
      <w:r w:rsidR="00111E49" w:rsidRPr="00E53F19">
        <w:rPr>
          <w:rFonts w:ascii="Times New Roman" w:hAnsi="Times New Roman"/>
          <w:sz w:val="20"/>
          <w:szCs w:val="20"/>
        </w:rPr>
        <w:t>ая</w:t>
      </w:r>
      <w:r w:rsidRPr="00E53F19">
        <w:rPr>
          <w:rFonts w:ascii="Times New Roman" w:hAnsi="Times New Roman"/>
          <w:sz w:val="20"/>
          <w:szCs w:val="20"/>
        </w:rPr>
        <w:t xml:space="preserve"> аномали</w:t>
      </w:r>
      <w:r w:rsidR="00111E49" w:rsidRPr="00E53F19">
        <w:rPr>
          <w:rFonts w:ascii="Times New Roman" w:hAnsi="Times New Roman"/>
          <w:sz w:val="20"/>
          <w:szCs w:val="20"/>
        </w:rPr>
        <w:t>я</w:t>
      </w:r>
      <w:r w:rsidRPr="00E53F19">
        <w:rPr>
          <w:rFonts w:ascii="Times New Roman" w:hAnsi="Times New Roman"/>
          <w:sz w:val="20"/>
          <w:szCs w:val="20"/>
        </w:rPr>
        <w:t>, не исключающ</w:t>
      </w:r>
      <w:r w:rsidR="00111E49" w:rsidRPr="00E53F19">
        <w:rPr>
          <w:rFonts w:ascii="Times New Roman" w:hAnsi="Times New Roman"/>
          <w:sz w:val="20"/>
          <w:szCs w:val="20"/>
        </w:rPr>
        <w:t>ая</w:t>
      </w:r>
      <w:r w:rsidRPr="00E53F19">
        <w:rPr>
          <w:rFonts w:ascii="Times New Roman" w:hAnsi="Times New Roman"/>
          <w:sz w:val="20"/>
          <w:szCs w:val="20"/>
        </w:rPr>
        <w:t xml:space="preserve"> вменяемости. У алкоголика развиваются психопатические черты характера, </w:t>
      </w:r>
      <w:r w:rsidR="004E2347" w:rsidRPr="00E53F19">
        <w:rPr>
          <w:rFonts w:ascii="Times New Roman" w:hAnsi="Times New Roman"/>
          <w:sz w:val="20"/>
          <w:szCs w:val="20"/>
        </w:rPr>
        <w:t xml:space="preserve">имеющие криминогенное значение: садизм, </w:t>
      </w:r>
      <w:r w:rsidRPr="00E53F19">
        <w:rPr>
          <w:rFonts w:ascii="Times New Roman" w:hAnsi="Times New Roman"/>
          <w:sz w:val="20"/>
          <w:szCs w:val="20"/>
        </w:rPr>
        <w:t>агрессивность, конфликтность, подозрительность, мнитель</w:t>
      </w:r>
      <w:r w:rsidR="004E2347" w:rsidRPr="00E53F19">
        <w:rPr>
          <w:rFonts w:ascii="Times New Roman" w:hAnsi="Times New Roman"/>
          <w:sz w:val="20"/>
          <w:szCs w:val="20"/>
        </w:rPr>
        <w:t>ность, ревность, сутяжничество, повышенная раздражительность</w:t>
      </w:r>
      <w:r w:rsidRPr="00E53F19">
        <w:rPr>
          <w:rFonts w:ascii="Times New Roman" w:hAnsi="Times New Roman"/>
          <w:sz w:val="20"/>
          <w:szCs w:val="20"/>
        </w:rPr>
        <w:t xml:space="preserve">. </w:t>
      </w:r>
      <w:r w:rsidR="004E2347" w:rsidRPr="00E53F19">
        <w:rPr>
          <w:rFonts w:ascii="Times New Roman" w:hAnsi="Times New Roman"/>
          <w:sz w:val="20"/>
          <w:szCs w:val="20"/>
        </w:rPr>
        <w:t>Т</w:t>
      </w:r>
      <w:r w:rsidRPr="00E53F19">
        <w:rPr>
          <w:rFonts w:ascii="Times New Roman" w:hAnsi="Times New Roman"/>
          <w:sz w:val="20"/>
          <w:szCs w:val="20"/>
        </w:rPr>
        <w:t xml:space="preserve">акие лица при совершении преступления не в полной мере могут осознавать фактический характер и общественную опасность своих действий либо руководить ими. Суд может на основании </w:t>
      </w:r>
      <w:hyperlink r:id="rId72" w:history="1">
        <w:r w:rsidRPr="00E53F19">
          <w:rPr>
            <w:rFonts w:ascii="Times New Roman" w:hAnsi="Times New Roman"/>
            <w:sz w:val="20"/>
            <w:szCs w:val="20"/>
          </w:rPr>
          <w:t>ст. 22</w:t>
        </w:r>
      </w:hyperlink>
      <w:r w:rsidRPr="00E53F19">
        <w:rPr>
          <w:rFonts w:ascii="Times New Roman" w:hAnsi="Times New Roman"/>
          <w:sz w:val="20"/>
          <w:szCs w:val="20"/>
        </w:rPr>
        <w:t xml:space="preserve"> УК учесть это обстоятельство при назначении наказания. </w:t>
      </w:r>
      <w:r w:rsidR="004E2347" w:rsidRPr="00E53F19">
        <w:rPr>
          <w:rFonts w:ascii="Times New Roman" w:hAnsi="Times New Roman"/>
          <w:sz w:val="20"/>
          <w:szCs w:val="20"/>
        </w:rPr>
        <w:t>С</w:t>
      </w:r>
      <w:r w:rsidRPr="00E53F19">
        <w:rPr>
          <w:rFonts w:ascii="Times New Roman" w:hAnsi="Times New Roman"/>
          <w:sz w:val="20"/>
          <w:szCs w:val="20"/>
        </w:rPr>
        <w:t>пецифика данной психической аномалии состоит в том, что она развивается вследствие асоциального поведения лица, выражающегося в пьянстве. Поэтому суды не склонны смягчать наказание алкоголикам и наркоманам.</w:t>
      </w:r>
    </w:p>
    <w:p w:rsidR="00DB281A" w:rsidRPr="00E53F19" w:rsidRDefault="002B52FB" w:rsidP="00E53F19">
      <w:pPr>
        <w:autoSpaceDE w:val="0"/>
        <w:autoSpaceDN w:val="0"/>
        <w:adjustRightInd w:val="0"/>
        <w:spacing w:after="0"/>
        <w:ind w:firstLine="540"/>
        <w:jc w:val="both"/>
        <w:rPr>
          <w:rFonts w:ascii="Times New Roman" w:hAnsi="Times New Roman"/>
          <w:sz w:val="20"/>
          <w:szCs w:val="20"/>
        </w:rPr>
      </w:pPr>
      <w:r w:rsidRPr="00E53F19">
        <w:rPr>
          <w:rFonts w:ascii="Times New Roman" w:hAnsi="Times New Roman"/>
          <w:sz w:val="20"/>
          <w:szCs w:val="20"/>
        </w:rPr>
        <w:t>Следует согласиться с учеными, что н</w:t>
      </w:r>
      <w:r w:rsidR="00DB281A" w:rsidRPr="00E53F19">
        <w:rPr>
          <w:rFonts w:ascii="Times New Roman" w:hAnsi="Times New Roman"/>
          <w:sz w:val="20"/>
          <w:szCs w:val="20"/>
        </w:rPr>
        <w:t>еобходим</w:t>
      </w:r>
      <w:r w:rsidRPr="00E53F19">
        <w:rPr>
          <w:rFonts w:ascii="Times New Roman" w:hAnsi="Times New Roman"/>
          <w:sz w:val="20"/>
          <w:szCs w:val="20"/>
        </w:rPr>
        <w:t>о</w:t>
      </w:r>
      <w:r w:rsidR="00DB281A" w:rsidRPr="00E53F19">
        <w:rPr>
          <w:rFonts w:ascii="Times New Roman" w:hAnsi="Times New Roman"/>
          <w:sz w:val="20"/>
          <w:szCs w:val="20"/>
        </w:rPr>
        <w:t xml:space="preserve"> создание специальных видов наказаний и исправительных учреждений, ориентированных на лиц с психическими и физическими аномалиями.</w:t>
      </w:r>
    </w:p>
    <w:p w:rsidR="00800E76" w:rsidRPr="00E53F19" w:rsidRDefault="00800E76"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Таким образом,  основные признаки  субъекта:  физическое лицо, вменяемость, достижение определенного законом возраста - существенные  признаки  всех  субъектов  преступлений и составляют   научное понятие общего субъекта  преступления.  Признаки  общего  субъекта  обязательны  для   всех   составов   преступлений   и   необходимы   для квалификации любого преступления.</w:t>
      </w:r>
    </w:p>
    <w:p w:rsidR="00EB2827" w:rsidRPr="00E53F19" w:rsidRDefault="00EB2827" w:rsidP="00E53F19">
      <w:pPr>
        <w:pStyle w:val="a3"/>
        <w:tabs>
          <w:tab w:val="left" w:pos="-180"/>
        </w:tabs>
        <w:spacing w:line="276" w:lineRule="auto"/>
        <w:rPr>
          <w:b/>
          <w:color w:val="auto"/>
          <w:sz w:val="20"/>
          <w:szCs w:val="20"/>
        </w:rPr>
      </w:pPr>
      <w:r w:rsidRPr="00E53F19">
        <w:rPr>
          <w:b/>
          <w:color w:val="auto"/>
          <w:sz w:val="20"/>
          <w:szCs w:val="20"/>
        </w:rPr>
        <w:t>Специальный субъект преступления: понятие и виды</w:t>
      </w:r>
    </w:p>
    <w:p w:rsidR="00770DC8" w:rsidRPr="00E53F19" w:rsidRDefault="00770DC8"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Если уголовная ответственность устанавливается нормой </w:t>
      </w:r>
      <w:hyperlink r:id="rId73" w:history="1">
        <w:r w:rsidRPr="00E53F19">
          <w:rPr>
            <w:rFonts w:ascii="Times New Roman" w:hAnsi="Times New Roman"/>
            <w:sz w:val="20"/>
            <w:szCs w:val="20"/>
          </w:rPr>
          <w:t>Особенной части</w:t>
        </w:r>
      </w:hyperlink>
      <w:r w:rsidRPr="00E53F19">
        <w:rPr>
          <w:rFonts w:ascii="Times New Roman" w:hAnsi="Times New Roman"/>
          <w:sz w:val="20"/>
          <w:szCs w:val="20"/>
        </w:rPr>
        <w:t xml:space="preserve"> УК для лиц, обладающих дополнительными признаками, то эти специальные признаки включаются в число обязательных характеристик субъекта конкретного состава преступления. Например, за получение взятки может отвечать только должностное лицо, а за дезертирство - только военнослужащий. Лицо, имеющее специальные признаки субъекта, </w:t>
      </w:r>
      <w:r w:rsidR="0011326F" w:rsidRPr="00E53F19">
        <w:rPr>
          <w:rFonts w:ascii="Times New Roman" w:hAnsi="Times New Roman"/>
          <w:sz w:val="20"/>
          <w:szCs w:val="20"/>
        </w:rPr>
        <w:t xml:space="preserve">присущие только ему, </w:t>
      </w:r>
      <w:r w:rsidRPr="00E53F19">
        <w:rPr>
          <w:rFonts w:ascii="Times New Roman" w:hAnsi="Times New Roman"/>
          <w:sz w:val="20"/>
          <w:szCs w:val="20"/>
        </w:rPr>
        <w:t xml:space="preserve">предусмотренные уголовно-правовой нормой называют </w:t>
      </w:r>
      <w:r w:rsidRPr="00E53F19">
        <w:rPr>
          <w:rFonts w:ascii="Times New Roman" w:hAnsi="Times New Roman"/>
          <w:bCs/>
          <w:sz w:val="20"/>
          <w:szCs w:val="20"/>
        </w:rPr>
        <w:t>специальным субъектом</w:t>
      </w:r>
      <w:r w:rsidRPr="00E53F19">
        <w:rPr>
          <w:rFonts w:ascii="Times New Roman" w:hAnsi="Times New Roman"/>
          <w:sz w:val="20"/>
          <w:szCs w:val="20"/>
        </w:rPr>
        <w:t>.</w:t>
      </w:r>
    </w:p>
    <w:p w:rsidR="0011326F" w:rsidRPr="00E53F19" w:rsidRDefault="0011326F"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Виды субъектов:</w:t>
      </w:r>
      <w:r w:rsidRPr="00E53F19">
        <w:rPr>
          <w:rFonts w:ascii="Times New Roman" w:hAnsi="Times New Roman"/>
          <w:bCs/>
          <w:color w:val="000000"/>
          <w:sz w:val="20"/>
          <w:szCs w:val="20"/>
        </w:rPr>
        <w:t xml:space="preserve"> должностные лица, военнослужащие, субъекты специальных составов  преступлений[16].</w:t>
      </w:r>
    </w:p>
    <w:p w:rsidR="0011326F" w:rsidRPr="00E53F19" w:rsidRDefault="0011326F" w:rsidP="00E53F19">
      <w:pPr>
        <w:autoSpaceDE w:val="0"/>
        <w:autoSpaceDN w:val="0"/>
        <w:adjustRightInd w:val="0"/>
        <w:spacing w:after="0"/>
        <w:ind w:firstLine="540"/>
        <w:jc w:val="both"/>
        <w:rPr>
          <w:rFonts w:ascii="Times New Roman" w:hAnsi="Times New Roman"/>
          <w:color w:val="000000"/>
          <w:sz w:val="20"/>
          <w:szCs w:val="20"/>
        </w:rPr>
      </w:pPr>
      <w:r w:rsidRPr="00E53F19">
        <w:rPr>
          <w:rFonts w:ascii="Times New Roman" w:hAnsi="Times New Roman"/>
          <w:color w:val="000000"/>
          <w:sz w:val="20"/>
          <w:szCs w:val="20"/>
        </w:rPr>
        <w:t xml:space="preserve">Должностные лица - лица, постоянно, временно или по </w:t>
      </w:r>
      <w:hyperlink r:id="rId74" w:history="1">
        <w:r w:rsidRPr="00E53F19">
          <w:rPr>
            <w:rFonts w:ascii="Times New Roman" w:hAnsi="Times New Roman"/>
            <w:color w:val="000000"/>
            <w:sz w:val="20"/>
            <w:szCs w:val="20"/>
          </w:rPr>
          <w:t>специальному полномочию</w:t>
        </w:r>
      </w:hyperlink>
      <w:r w:rsidRPr="00E53F19">
        <w:rPr>
          <w:rFonts w:ascii="Times New Roman" w:hAnsi="Times New Roman"/>
          <w:color w:val="000000"/>
          <w:sz w:val="20"/>
          <w:szCs w:val="20"/>
        </w:rPr>
        <w:t xml:space="preserve">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РФ, других войсках и воинских формированиях РФ(</w:t>
      </w:r>
      <w:hyperlink r:id="rId75" w:history="1">
        <w:r w:rsidRPr="00E53F19">
          <w:rPr>
            <w:rFonts w:ascii="Times New Roman" w:hAnsi="Times New Roman"/>
            <w:color w:val="000000"/>
            <w:sz w:val="20"/>
            <w:szCs w:val="20"/>
          </w:rPr>
          <w:t>примеч. к ст. 285</w:t>
        </w:r>
      </w:hyperlink>
      <w:r w:rsidRPr="00E53F19">
        <w:rPr>
          <w:rFonts w:ascii="Times New Roman" w:hAnsi="Times New Roman"/>
          <w:color w:val="000000"/>
          <w:sz w:val="20"/>
          <w:szCs w:val="20"/>
        </w:rPr>
        <w:t xml:space="preserve"> УК РФ). Глава 30 УКРФ, регламентирует ответственность специальных субъектов за преступления против государственной власти, интересов государственной службы и службы в органах местного самоуправления[2]. Ответственность специальные субъекты несут  в соответствии со </w:t>
      </w:r>
      <w:hyperlink r:id="rId76" w:history="1">
        <w:r w:rsidRPr="00E53F19">
          <w:rPr>
            <w:rFonts w:ascii="Times New Roman" w:hAnsi="Times New Roman"/>
            <w:color w:val="000000"/>
            <w:sz w:val="20"/>
            <w:szCs w:val="20"/>
          </w:rPr>
          <w:t>ст. 285</w:t>
        </w:r>
      </w:hyperlink>
      <w:r w:rsidRPr="00E53F19">
        <w:rPr>
          <w:rFonts w:ascii="Times New Roman" w:hAnsi="Times New Roman"/>
          <w:color w:val="000000"/>
          <w:sz w:val="20"/>
          <w:szCs w:val="20"/>
        </w:rPr>
        <w:t xml:space="preserve"> (злоупотребление должностными полномочиями), </w:t>
      </w:r>
      <w:hyperlink r:id="rId77" w:history="1">
        <w:r w:rsidRPr="00E53F19">
          <w:rPr>
            <w:rFonts w:ascii="Times New Roman" w:hAnsi="Times New Roman"/>
            <w:color w:val="000000"/>
            <w:sz w:val="20"/>
            <w:szCs w:val="20"/>
          </w:rPr>
          <w:t>ст. 286</w:t>
        </w:r>
      </w:hyperlink>
      <w:r w:rsidRPr="00E53F19">
        <w:rPr>
          <w:rFonts w:ascii="Times New Roman" w:hAnsi="Times New Roman"/>
          <w:color w:val="000000"/>
          <w:sz w:val="20"/>
          <w:szCs w:val="20"/>
        </w:rPr>
        <w:t xml:space="preserve"> (превышение должностных полномочий), </w:t>
      </w:r>
      <w:hyperlink r:id="rId78" w:history="1">
        <w:r w:rsidRPr="00E53F19">
          <w:rPr>
            <w:rFonts w:ascii="Times New Roman" w:hAnsi="Times New Roman"/>
            <w:color w:val="000000"/>
            <w:sz w:val="20"/>
            <w:szCs w:val="20"/>
          </w:rPr>
          <w:t>ст. ст. 290</w:t>
        </w:r>
      </w:hyperlink>
      <w:r w:rsidRPr="00E53F19">
        <w:rPr>
          <w:rFonts w:ascii="Times New Roman" w:hAnsi="Times New Roman"/>
          <w:color w:val="000000"/>
          <w:sz w:val="20"/>
          <w:szCs w:val="20"/>
        </w:rPr>
        <w:t xml:space="preserve"> и </w:t>
      </w:r>
      <w:hyperlink r:id="rId79" w:history="1">
        <w:r w:rsidRPr="00E53F19">
          <w:rPr>
            <w:rFonts w:ascii="Times New Roman" w:hAnsi="Times New Roman"/>
            <w:color w:val="000000"/>
            <w:sz w:val="20"/>
            <w:szCs w:val="20"/>
          </w:rPr>
          <w:t>291</w:t>
        </w:r>
      </w:hyperlink>
      <w:r w:rsidRPr="00E53F19">
        <w:rPr>
          <w:rFonts w:ascii="Times New Roman" w:hAnsi="Times New Roman"/>
          <w:color w:val="000000"/>
          <w:sz w:val="20"/>
          <w:szCs w:val="20"/>
        </w:rPr>
        <w:t xml:space="preserve"> (получение взятки и дача взятки), </w:t>
      </w:r>
      <w:hyperlink r:id="rId80" w:history="1">
        <w:r w:rsidRPr="00E53F19">
          <w:rPr>
            <w:rFonts w:ascii="Times New Roman" w:hAnsi="Times New Roman"/>
            <w:color w:val="000000"/>
            <w:sz w:val="20"/>
            <w:szCs w:val="20"/>
          </w:rPr>
          <w:t>ст. ст. 292</w:t>
        </w:r>
      </w:hyperlink>
      <w:r w:rsidRPr="00E53F19">
        <w:rPr>
          <w:rFonts w:ascii="Times New Roman" w:hAnsi="Times New Roman"/>
          <w:color w:val="000000"/>
          <w:sz w:val="20"/>
          <w:szCs w:val="20"/>
        </w:rPr>
        <w:t xml:space="preserve"> и </w:t>
      </w:r>
      <w:hyperlink r:id="rId81" w:history="1">
        <w:r w:rsidRPr="00E53F19">
          <w:rPr>
            <w:rFonts w:ascii="Times New Roman" w:hAnsi="Times New Roman"/>
            <w:color w:val="000000"/>
            <w:sz w:val="20"/>
            <w:szCs w:val="20"/>
          </w:rPr>
          <w:t>293</w:t>
        </w:r>
      </w:hyperlink>
      <w:r w:rsidRPr="00E53F19">
        <w:rPr>
          <w:rFonts w:ascii="Times New Roman" w:hAnsi="Times New Roman"/>
          <w:color w:val="000000"/>
          <w:sz w:val="20"/>
          <w:szCs w:val="20"/>
        </w:rPr>
        <w:t xml:space="preserve"> УК (служебный подлог и халатность).</w:t>
      </w:r>
    </w:p>
    <w:p w:rsidR="0011326F" w:rsidRPr="00E53F19" w:rsidRDefault="00C13735"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bCs/>
          <w:color w:val="000000"/>
          <w:sz w:val="20"/>
          <w:szCs w:val="20"/>
        </w:rPr>
        <w:lastRenderedPageBreak/>
        <w:t>В</w:t>
      </w:r>
      <w:r w:rsidR="0011326F" w:rsidRPr="00E53F19">
        <w:rPr>
          <w:rFonts w:ascii="Times New Roman" w:hAnsi="Times New Roman"/>
          <w:bCs/>
          <w:color w:val="000000"/>
          <w:sz w:val="20"/>
          <w:szCs w:val="20"/>
        </w:rPr>
        <w:t>оеннослужащи</w:t>
      </w:r>
      <w:r w:rsidRPr="00E53F19">
        <w:rPr>
          <w:rFonts w:ascii="Times New Roman" w:hAnsi="Times New Roman"/>
          <w:bCs/>
          <w:color w:val="000000"/>
          <w:sz w:val="20"/>
          <w:szCs w:val="20"/>
        </w:rPr>
        <w:t>й как спецсубъект</w:t>
      </w:r>
      <w:r w:rsidR="0011326F" w:rsidRPr="00E53F19">
        <w:rPr>
          <w:rFonts w:ascii="Times New Roman" w:hAnsi="Times New Roman"/>
          <w:color w:val="000000"/>
          <w:sz w:val="20"/>
          <w:szCs w:val="20"/>
        </w:rPr>
        <w:t xml:space="preserve"> - лицо, проходящее военную службу по призыву</w:t>
      </w:r>
      <w:r w:rsidRPr="00E53F19">
        <w:rPr>
          <w:rFonts w:ascii="Times New Roman" w:hAnsi="Times New Roman"/>
          <w:color w:val="000000"/>
          <w:sz w:val="20"/>
          <w:szCs w:val="20"/>
        </w:rPr>
        <w:t>,</w:t>
      </w:r>
      <w:r w:rsidR="0011326F" w:rsidRPr="00E53F19">
        <w:rPr>
          <w:rFonts w:ascii="Times New Roman" w:hAnsi="Times New Roman"/>
          <w:color w:val="000000"/>
          <w:sz w:val="20"/>
          <w:szCs w:val="20"/>
        </w:rPr>
        <w:t xml:space="preserve"> по контракту в Вооруженных Силах РФ, других войсках и воинских формированиях РФ, </w:t>
      </w:r>
      <w:r w:rsidR="0011326F" w:rsidRPr="00E53F19">
        <w:rPr>
          <w:rFonts w:ascii="Times New Roman" w:hAnsi="Times New Roman"/>
          <w:bCs/>
          <w:color w:val="000000"/>
          <w:sz w:val="20"/>
          <w:szCs w:val="20"/>
        </w:rPr>
        <w:t>граждане, пребывающие в запасе, во время прохождения ими военных сборов</w:t>
      </w:r>
      <w:r w:rsidR="0011326F" w:rsidRPr="00E53F19">
        <w:rPr>
          <w:rFonts w:ascii="Times New Roman" w:hAnsi="Times New Roman"/>
          <w:color w:val="000000"/>
          <w:sz w:val="20"/>
          <w:szCs w:val="20"/>
        </w:rPr>
        <w:t xml:space="preserve"> (</w:t>
      </w:r>
      <w:hyperlink r:id="rId82" w:history="1">
        <w:r w:rsidR="0011326F" w:rsidRPr="00E53F19">
          <w:rPr>
            <w:rFonts w:ascii="Times New Roman" w:hAnsi="Times New Roman"/>
            <w:color w:val="000000"/>
            <w:sz w:val="20"/>
            <w:szCs w:val="20"/>
          </w:rPr>
          <w:t>ст. 331</w:t>
        </w:r>
      </w:hyperlink>
      <w:r w:rsidR="0011326F" w:rsidRPr="00E53F19">
        <w:rPr>
          <w:rFonts w:ascii="Times New Roman" w:hAnsi="Times New Roman"/>
          <w:color w:val="000000"/>
          <w:sz w:val="20"/>
          <w:szCs w:val="20"/>
        </w:rPr>
        <w:t xml:space="preserve"> УК); только они привлекаются к уголовной ответственности за преступления, предусмотренные гл. 33 УК</w:t>
      </w:r>
      <w:r w:rsidR="0011326F" w:rsidRPr="00E53F19">
        <w:rPr>
          <w:rFonts w:ascii="Times New Roman" w:hAnsi="Times New Roman"/>
          <w:sz w:val="20"/>
          <w:szCs w:val="20"/>
        </w:rPr>
        <w:t xml:space="preserve"> «Воинские преступления» (</w:t>
      </w:r>
      <w:hyperlink r:id="rId83" w:history="1">
        <w:r w:rsidR="0011326F" w:rsidRPr="00E53F19">
          <w:rPr>
            <w:rFonts w:ascii="Times New Roman" w:hAnsi="Times New Roman"/>
            <w:sz w:val="20"/>
            <w:szCs w:val="20"/>
          </w:rPr>
          <w:t>ст. ст. 331</w:t>
        </w:r>
      </w:hyperlink>
      <w:r w:rsidR="0011326F" w:rsidRPr="00E53F19">
        <w:rPr>
          <w:rFonts w:ascii="Times New Roman" w:hAnsi="Times New Roman"/>
          <w:sz w:val="20"/>
          <w:szCs w:val="20"/>
        </w:rPr>
        <w:t xml:space="preserve"> - </w:t>
      </w:r>
      <w:hyperlink r:id="rId84" w:history="1">
        <w:r w:rsidR="0011326F" w:rsidRPr="00E53F19">
          <w:rPr>
            <w:rFonts w:ascii="Times New Roman" w:hAnsi="Times New Roman"/>
            <w:sz w:val="20"/>
            <w:szCs w:val="20"/>
          </w:rPr>
          <w:t>352</w:t>
        </w:r>
      </w:hyperlink>
      <w:r w:rsidR="0011326F" w:rsidRPr="00E53F19">
        <w:rPr>
          <w:rFonts w:ascii="Times New Roman" w:hAnsi="Times New Roman"/>
          <w:sz w:val="20"/>
          <w:szCs w:val="20"/>
        </w:rPr>
        <w:t xml:space="preserve"> УК).</w:t>
      </w:r>
    </w:p>
    <w:p w:rsidR="0011326F" w:rsidRPr="00E53F19" w:rsidRDefault="0011326F"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Специальным субъектом убийства новорожденного ребенка закон (</w:t>
      </w:r>
      <w:hyperlink r:id="rId85" w:history="1">
        <w:r w:rsidRPr="00E53F19">
          <w:rPr>
            <w:rFonts w:ascii="Times New Roman" w:hAnsi="Times New Roman"/>
            <w:sz w:val="20"/>
            <w:szCs w:val="20"/>
          </w:rPr>
          <w:t>ст. 106</w:t>
        </w:r>
      </w:hyperlink>
      <w:r w:rsidRPr="00E53F19">
        <w:rPr>
          <w:rFonts w:ascii="Times New Roman" w:hAnsi="Times New Roman"/>
          <w:sz w:val="20"/>
          <w:szCs w:val="20"/>
        </w:rPr>
        <w:t xml:space="preserve"> УК) называет только мать, субъектом незаконного аборта (</w:t>
      </w:r>
      <w:hyperlink r:id="rId86" w:history="1">
        <w:r w:rsidRPr="00E53F19">
          <w:rPr>
            <w:rFonts w:ascii="Times New Roman" w:hAnsi="Times New Roman"/>
            <w:sz w:val="20"/>
            <w:szCs w:val="20"/>
          </w:rPr>
          <w:t>ст. 123</w:t>
        </w:r>
      </w:hyperlink>
      <w:r w:rsidRPr="00E53F19">
        <w:rPr>
          <w:rFonts w:ascii="Times New Roman" w:hAnsi="Times New Roman"/>
          <w:sz w:val="20"/>
          <w:szCs w:val="20"/>
        </w:rPr>
        <w:t xml:space="preserve"> УК) - </w:t>
      </w:r>
      <w:r w:rsidRPr="00E53F19">
        <w:rPr>
          <w:rFonts w:ascii="Times New Roman" w:hAnsi="Times New Roman"/>
          <w:bCs/>
          <w:sz w:val="20"/>
          <w:szCs w:val="20"/>
        </w:rPr>
        <w:t>лицо, не имеющее высшего медицинского образования соответствующего профиля</w:t>
      </w:r>
      <w:r w:rsidRPr="00E53F19">
        <w:rPr>
          <w:rFonts w:ascii="Times New Roman" w:hAnsi="Times New Roman"/>
          <w:sz w:val="20"/>
          <w:szCs w:val="20"/>
        </w:rPr>
        <w:t>, субъектом некоторых квалифицированных преступлений против конституционных прав и свобод граждан (</w:t>
      </w:r>
      <w:hyperlink r:id="rId87" w:history="1">
        <w:r w:rsidRPr="00E53F19">
          <w:rPr>
            <w:rFonts w:ascii="Times New Roman" w:hAnsi="Times New Roman"/>
            <w:sz w:val="20"/>
            <w:szCs w:val="20"/>
          </w:rPr>
          <w:t>ст. ст. 136</w:t>
        </w:r>
      </w:hyperlink>
      <w:r w:rsidRPr="00E53F19">
        <w:rPr>
          <w:rFonts w:ascii="Times New Roman" w:hAnsi="Times New Roman"/>
          <w:sz w:val="20"/>
          <w:szCs w:val="20"/>
        </w:rPr>
        <w:t xml:space="preserve"> - </w:t>
      </w:r>
      <w:hyperlink r:id="rId88" w:history="1">
        <w:r w:rsidRPr="00E53F19">
          <w:rPr>
            <w:rFonts w:ascii="Times New Roman" w:hAnsi="Times New Roman"/>
            <w:sz w:val="20"/>
            <w:szCs w:val="20"/>
          </w:rPr>
          <w:t>139</w:t>
        </w:r>
      </w:hyperlink>
      <w:r w:rsidRPr="00E53F19">
        <w:rPr>
          <w:rFonts w:ascii="Times New Roman" w:hAnsi="Times New Roman"/>
          <w:sz w:val="20"/>
          <w:szCs w:val="20"/>
        </w:rPr>
        <w:t xml:space="preserve"> УК) - </w:t>
      </w:r>
      <w:r w:rsidRPr="00E53F19">
        <w:rPr>
          <w:rFonts w:ascii="Times New Roman" w:hAnsi="Times New Roman"/>
          <w:bCs/>
          <w:sz w:val="20"/>
          <w:szCs w:val="20"/>
        </w:rPr>
        <w:t>лиц, использующих свое служебное положение</w:t>
      </w:r>
      <w:r w:rsidRPr="00E53F19">
        <w:rPr>
          <w:rFonts w:ascii="Times New Roman" w:hAnsi="Times New Roman"/>
          <w:sz w:val="20"/>
          <w:szCs w:val="20"/>
        </w:rPr>
        <w:t>, субъектом некоторых преступлений против семьи и несовершеннолетних (</w:t>
      </w:r>
      <w:hyperlink r:id="rId89" w:history="1">
        <w:r w:rsidRPr="00E53F19">
          <w:rPr>
            <w:rFonts w:ascii="Times New Roman" w:hAnsi="Times New Roman"/>
            <w:sz w:val="20"/>
            <w:szCs w:val="20"/>
          </w:rPr>
          <w:t>ст. 151</w:t>
        </w:r>
      </w:hyperlink>
      <w:r w:rsidRPr="00E53F19">
        <w:rPr>
          <w:rFonts w:ascii="Times New Roman" w:hAnsi="Times New Roman"/>
          <w:sz w:val="20"/>
          <w:szCs w:val="20"/>
        </w:rPr>
        <w:t xml:space="preserve"> и </w:t>
      </w:r>
      <w:hyperlink r:id="rId90" w:history="1">
        <w:r w:rsidRPr="00E53F19">
          <w:rPr>
            <w:rFonts w:ascii="Times New Roman" w:hAnsi="Times New Roman"/>
            <w:sz w:val="20"/>
            <w:szCs w:val="20"/>
          </w:rPr>
          <w:t>ст. 156</w:t>
        </w:r>
      </w:hyperlink>
      <w:r w:rsidRPr="00E53F19">
        <w:rPr>
          <w:rFonts w:ascii="Times New Roman" w:hAnsi="Times New Roman"/>
          <w:sz w:val="20"/>
          <w:szCs w:val="20"/>
        </w:rPr>
        <w:t xml:space="preserve"> УК) - </w:t>
      </w:r>
      <w:r w:rsidRPr="00E53F19">
        <w:rPr>
          <w:rFonts w:ascii="Times New Roman" w:hAnsi="Times New Roman"/>
          <w:bCs/>
          <w:sz w:val="20"/>
          <w:szCs w:val="20"/>
        </w:rPr>
        <w:t>родителя и педагога</w:t>
      </w:r>
      <w:r w:rsidRPr="00E53F19">
        <w:rPr>
          <w:rFonts w:ascii="Times New Roman" w:hAnsi="Times New Roman"/>
          <w:sz w:val="20"/>
          <w:szCs w:val="20"/>
        </w:rPr>
        <w:t>, субъектом нарушения правил дорожного движения и эксплуатации транспортных средств (</w:t>
      </w:r>
      <w:hyperlink r:id="rId91" w:history="1">
        <w:r w:rsidRPr="00E53F19">
          <w:rPr>
            <w:rFonts w:ascii="Times New Roman" w:hAnsi="Times New Roman"/>
            <w:sz w:val="20"/>
            <w:szCs w:val="20"/>
          </w:rPr>
          <w:t>ст. 264</w:t>
        </w:r>
      </w:hyperlink>
      <w:r w:rsidRPr="00E53F19">
        <w:rPr>
          <w:rFonts w:ascii="Times New Roman" w:hAnsi="Times New Roman"/>
          <w:sz w:val="20"/>
          <w:szCs w:val="20"/>
        </w:rPr>
        <w:t xml:space="preserve"> УК) - </w:t>
      </w:r>
      <w:r w:rsidRPr="00E53F19">
        <w:rPr>
          <w:rFonts w:ascii="Times New Roman" w:hAnsi="Times New Roman"/>
          <w:bCs/>
          <w:sz w:val="20"/>
          <w:szCs w:val="20"/>
        </w:rPr>
        <w:t>лицо, управляющее автомобилем, трамваем, другим механическим средством</w:t>
      </w:r>
      <w:r w:rsidRPr="00E53F19">
        <w:rPr>
          <w:rFonts w:ascii="Times New Roman" w:hAnsi="Times New Roman"/>
          <w:sz w:val="20"/>
          <w:szCs w:val="20"/>
        </w:rPr>
        <w:t>, и т.д.</w:t>
      </w:r>
    </w:p>
    <w:p w:rsidR="00BE6E22" w:rsidRPr="00E53F19" w:rsidRDefault="00BE6E2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Составы преступлений со специальным субъектом не имеют смежных составов и </w:t>
      </w:r>
      <w:r w:rsidR="00C13735" w:rsidRPr="00E53F19">
        <w:rPr>
          <w:rFonts w:ascii="Times New Roman" w:hAnsi="Times New Roman"/>
          <w:sz w:val="20"/>
          <w:szCs w:val="20"/>
        </w:rPr>
        <w:t>отличаются</w:t>
      </w:r>
      <w:r w:rsidRPr="00E53F19">
        <w:rPr>
          <w:rFonts w:ascii="Times New Roman" w:hAnsi="Times New Roman"/>
          <w:sz w:val="20"/>
          <w:szCs w:val="20"/>
        </w:rPr>
        <w:t xml:space="preserve"> по объекту, и по объективным и субъективным признакам, </w:t>
      </w:r>
      <w:r w:rsidR="0011326F" w:rsidRPr="00E53F19">
        <w:rPr>
          <w:rFonts w:ascii="Times New Roman" w:hAnsi="Times New Roman"/>
          <w:sz w:val="20"/>
          <w:szCs w:val="20"/>
        </w:rPr>
        <w:t xml:space="preserve">это </w:t>
      </w:r>
      <w:r w:rsidRPr="00E53F19">
        <w:rPr>
          <w:rFonts w:ascii="Times New Roman" w:hAnsi="Times New Roman"/>
          <w:sz w:val="20"/>
          <w:szCs w:val="20"/>
        </w:rPr>
        <w:t xml:space="preserve">облегчает квалификацию. </w:t>
      </w:r>
      <w:r w:rsidR="004910F1" w:rsidRPr="00E53F19">
        <w:rPr>
          <w:rFonts w:ascii="Times New Roman" w:hAnsi="Times New Roman"/>
          <w:sz w:val="20"/>
          <w:szCs w:val="20"/>
        </w:rPr>
        <w:t>С</w:t>
      </w:r>
      <w:r w:rsidRPr="00E53F19">
        <w:rPr>
          <w:rFonts w:ascii="Times New Roman" w:hAnsi="Times New Roman"/>
          <w:sz w:val="20"/>
          <w:szCs w:val="20"/>
        </w:rPr>
        <w:t xml:space="preserve"> оскорблением, предусмотренным </w:t>
      </w:r>
      <w:hyperlink r:id="rId92" w:history="1">
        <w:r w:rsidRPr="00E53F19">
          <w:rPr>
            <w:rFonts w:ascii="Times New Roman" w:hAnsi="Times New Roman"/>
            <w:sz w:val="20"/>
            <w:szCs w:val="20"/>
          </w:rPr>
          <w:t>ст. 130</w:t>
        </w:r>
      </w:hyperlink>
      <w:r w:rsidRPr="00E53F19">
        <w:rPr>
          <w:rFonts w:ascii="Times New Roman" w:hAnsi="Times New Roman"/>
          <w:sz w:val="20"/>
          <w:szCs w:val="20"/>
        </w:rPr>
        <w:t xml:space="preserve"> УК, существует понятие воинского оскорбления (оскорбление военнослужащего), которое определяется как оскорбление одним военнослужащим другого во время исполнения или в связи с исполнением обязанностей военной службы (</w:t>
      </w:r>
      <w:hyperlink r:id="rId93" w:history="1">
        <w:r w:rsidRPr="00E53F19">
          <w:rPr>
            <w:rFonts w:ascii="Times New Roman" w:hAnsi="Times New Roman"/>
            <w:sz w:val="20"/>
            <w:szCs w:val="20"/>
          </w:rPr>
          <w:t>ч. 1 ст. 336</w:t>
        </w:r>
      </w:hyperlink>
      <w:r w:rsidRPr="00E53F19">
        <w:rPr>
          <w:rFonts w:ascii="Times New Roman" w:hAnsi="Times New Roman"/>
          <w:sz w:val="20"/>
          <w:szCs w:val="20"/>
        </w:rPr>
        <w:t xml:space="preserve"> УК), а квалифицированное воинское оскорбление - это оскорбление подчиненным начальника, а начальником подчиненного во время исполнения или в связи с исполнением обязанностей военной службы (</w:t>
      </w:r>
      <w:hyperlink r:id="rId94" w:history="1">
        <w:r w:rsidRPr="00E53F19">
          <w:rPr>
            <w:rFonts w:ascii="Times New Roman" w:hAnsi="Times New Roman"/>
            <w:sz w:val="20"/>
            <w:szCs w:val="20"/>
          </w:rPr>
          <w:t>ч. 2 ст. 336</w:t>
        </w:r>
      </w:hyperlink>
      <w:r w:rsidRPr="00E53F19">
        <w:rPr>
          <w:rFonts w:ascii="Times New Roman" w:hAnsi="Times New Roman"/>
          <w:sz w:val="20"/>
          <w:szCs w:val="20"/>
        </w:rPr>
        <w:t xml:space="preserve"> УК). Воинское оскорбление, наглядно отличающееся от одноименного </w:t>
      </w:r>
      <w:r w:rsidR="0011326F" w:rsidRPr="00E53F19">
        <w:rPr>
          <w:rFonts w:ascii="Times New Roman" w:hAnsi="Times New Roman"/>
          <w:sz w:val="20"/>
          <w:szCs w:val="20"/>
        </w:rPr>
        <w:t>«</w:t>
      </w:r>
      <w:r w:rsidRPr="00E53F19">
        <w:rPr>
          <w:rFonts w:ascii="Times New Roman" w:hAnsi="Times New Roman"/>
          <w:sz w:val="20"/>
          <w:szCs w:val="20"/>
        </w:rPr>
        <w:t>обычного</w:t>
      </w:r>
      <w:r w:rsidR="0011326F" w:rsidRPr="00E53F19">
        <w:rPr>
          <w:rFonts w:ascii="Times New Roman" w:hAnsi="Times New Roman"/>
          <w:sz w:val="20"/>
          <w:szCs w:val="20"/>
        </w:rPr>
        <w:t>»</w:t>
      </w:r>
      <w:r w:rsidRPr="00E53F19">
        <w:rPr>
          <w:rFonts w:ascii="Times New Roman" w:hAnsi="Times New Roman"/>
          <w:sz w:val="20"/>
          <w:szCs w:val="20"/>
        </w:rPr>
        <w:t xml:space="preserve"> преступления, принципиально отличается от последнего и по объекту (отношения воинской дисциплины).</w:t>
      </w:r>
    </w:p>
    <w:p w:rsidR="00BE6E22" w:rsidRPr="00E53F19" w:rsidRDefault="00C13735"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С</w:t>
      </w:r>
      <w:r w:rsidR="00BE6E22" w:rsidRPr="00E53F19">
        <w:rPr>
          <w:rFonts w:ascii="Times New Roman" w:hAnsi="Times New Roman"/>
          <w:sz w:val="20"/>
          <w:szCs w:val="20"/>
        </w:rPr>
        <w:t>ходство признаков объективной стороны наблюдается между преступным неоказанием помощи больному (</w:t>
      </w:r>
      <w:hyperlink r:id="rId95" w:history="1">
        <w:r w:rsidR="00BE6E22" w:rsidRPr="00E53F19">
          <w:rPr>
            <w:rFonts w:ascii="Times New Roman" w:hAnsi="Times New Roman"/>
            <w:sz w:val="20"/>
            <w:szCs w:val="20"/>
          </w:rPr>
          <w:t>ст. 124</w:t>
        </w:r>
      </w:hyperlink>
      <w:r w:rsidR="00BE6E22" w:rsidRPr="00E53F19">
        <w:rPr>
          <w:rFonts w:ascii="Times New Roman" w:hAnsi="Times New Roman"/>
          <w:sz w:val="20"/>
          <w:szCs w:val="20"/>
        </w:rPr>
        <w:t xml:space="preserve"> УК) и оставлением в опасности (</w:t>
      </w:r>
      <w:hyperlink r:id="rId96" w:history="1">
        <w:r w:rsidR="00BE6E22" w:rsidRPr="00E53F19">
          <w:rPr>
            <w:rFonts w:ascii="Times New Roman" w:hAnsi="Times New Roman"/>
            <w:sz w:val="20"/>
            <w:szCs w:val="20"/>
          </w:rPr>
          <w:t>ст. 125</w:t>
        </w:r>
      </w:hyperlink>
      <w:r w:rsidR="00BE6E22" w:rsidRPr="00E53F19">
        <w:rPr>
          <w:rFonts w:ascii="Times New Roman" w:hAnsi="Times New Roman"/>
          <w:sz w:val="20"/>
          <w:szCs w:val="20"/>
        </w:rPr>
        <w:t xml:space="preserve"> УК). Разграничения между </w:t>
      </w:r>
      <w:r w:rsidRPr="00E53F19">
        <w:rPr>
          <w:rFonts w:ascii="Times New Roman" w:hAnsi="Times New Roman"/>
          <w:sz w:val="20"/>
          <w:szCs w:val="20"/>
        </w:rPr>
        <w:t xml:space="preserve">ними </w:t>
      </w:r>
      <w:r w:rsidR="00BE6E22" w:rsidRPr="00E53F19">
        <w:rPr>
          <w:rFonts w:ascii="Times New Roman" w:hAnsi="Times New Roman"/>
          <w:sz w:val="20"/>
          <w:szCs w:val="20"/>
        </w:rPr>
        <w:t xml:space="preserve">производятся по субъективным признакам, оба состава предполагают наличие специального субъекта: в первом случае это </w:t>
      </w:r>
      <w:r w:rsidR="00BE6E22" w:rsidRPr="00E53F19">
        <w:rPr>
          <w:rFonts w:ascii="Times New Roman" w:hAnsi="Times New Roman"/>
          <w:bCs/>
          <w:sz w:val="20"/>
          <w:szCs w:val="20"/>
        </w:rPr>
        <w:t>лицо</w:t>
      </w:r>
      <w:r w:rsidR="00BE6E22" w:rsidRPr="00E53F19">
        <w:rPr>
          <w:rFonts w:ascii="Times New Roman" w:hAnsi="Times New Roman"/>
          <w:sz w:val="20"/>
          <w:szCs w:val="20"/>
        </w:rPr>
        <w:t xml:space="preserve">, обязанное оказывать помощь больному в </w:t>
      </w:r>
      <w:r w:rsidR="00BE6E22" w:rsidRPr="00E53F19">
        <w:rPr>
          <w:rFonts w:ascii="Times New Roman" w:hAnsi="Times New Roman"/>
          <w:bCs/>
          <w:sz w:val="20"/>
          <w:szCs w:val="20"/>
        </w:rPr>
        <w:t>соответствии с законом или со специальным правилом</w:t>
      </w:r>
      <w:r w:rsidR="00BE6E22" w:rsidRPr="00E53F19">
        <w:rPr>
          <w:rFonts w:ascii="Times New Roman" w:hAnsi="Times New Roman"/>
          <w:sz w:val="20"/>
          <w:szCs w:val="20"/>
        </w:rPr>
        <w:t xml:space="preserve"> (имеются в виду прежде всего медики), а во втором - </w:t>
      </w:r>
      <w:r w:rsidR="00BE6E22" w:rsidRPr="00E53F19">
        <w:rPr>
          <w:rFonts w:ascii="Times New Roman" w:hAnsi="Times New Roman"/>
          <w:bCs/>
          <w:sz w:val="20"/>
          <w:szCs w:val="20"/>
        </w:rPr>
        <w:t>лицо, обязанное иметь заботу о потерпевшем</w:t>
      </w:r>
      <w:r w:rsidR="00BE6E22" w:rsidRPr="00E53F19">
        <w:rPr>
          <w:rFonts w:ascii="Times New Roman" w:hAnsi="Times New Roman"/>
          <w:sz w:val="20"/>
          <w:szCs w:val="20"/>
        </w:rPr>
        <w:t xml:space="preserve"> (например, опекун престарелого).</w:t>
      </w:r>
    </w:p>
    <w:p w:rsidR="002518F4" w:rsidRPr="00E53F19" w:rsidRDefault="007E1F1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Общие признаки субъекта преступления не упоминаются в диспозициях норм </w:t>
      </w:r>
      <w:hyperlink r:id="rId97" w:history="1">
        <w:r w:rsidRPr="00E53F19">
          <w:rPr>
            <w:rFonts w:ascii="Times New Roman" w:hAnsi="Times New Roman"/>
            <w:sz w:val="20"/>
            <w:szCs w:val="20"/>
          </w:rPr>
          <w:t>Особенной части</w:t>
        </w:r>
      </w:hyperlink>
      <w:r w:rsidRPr="00E53F19">
        <w:rPr>
          <w:rFonts w:ascii="Times New Roman" w:hAnsi="Times New Roman"/>
          <w:sz w:val="20"/>
          <w:szCs w:val="20"/>
        </w:rPr>
        <w:t xml:space="preserve"> УК, так как присущи всем составам преступления. Дополнительные признаки субъекта конкретного преступления либо прямо названы (или описаны) в диспозиции соответствующей нормы, либо устанавливаются путем толкования. Иногда признаки специального субъекта указаны в особой норме. </w:t>
      </w:r>
      <w:r w:rsidR="002518F4" w:rsidRPr="00E53F19">
        <w:rPr>
          <w:rFonts w:ascii="Times New Roman" w:hAnsi="Times New Roman"/>
          <w:sz w:val="20"/>
          <w:szCs w:val="20"/>
        </w:rPr>
        <w:t>Например,</w:t>
      </w:r>
      <w:r w:rsidRPr="00E53F19">
        <w:rPr>
          <w:rFonts w:ascii="Times New Roman" w:hAnsi="Times New Roman"/>
          <w:sz w:val="20"/>
          <w:szCs w:val="20"/>
        </w:rPr>
        <w:t xml:space="preserve"> в </w:t>
      </w:r>
      <w:hyperlink r:id="rId98" w:history="1">
        <w:r w:rsidRPr="00E53F19">
          <w:rPr>
            <w:rFonts w:ascii="Times New Roman" w:hAnsi="Times New Roman"/>
            <w:sz w:val="20"/>
            <w:szCs w:val="20"/>
          </w:rPr>
          <w:t>ст. 331</w:t>
        </w:r>
      </w:hyperlink>
      <w:r w:rsidRPr="00E53F19">
        <w:rPr>
          <w:rFonts w:ascii="Times New Roman" w:hAnsi="Times New Roman"/>
          <w:sz w:val="20"/>
          <w:szCs w:val="20"/>
        </w:rPr>
        <w:t xml:space="preserve"> УК перечислены те категории лиц, которые могут нести ответственность за преступления против военной службы</w:t>
      </w:r>
      <w:r w:rsidR="002518F4" w:rsidRPr="00E53F19">
        <w:rPr>
          <w:rFonts w:ascii="Times New Roman" w:hAnsi="Times New Roman"/>
          <w:sz w:val="20"/>
          <w:szCs w:val="20"/>
        </w:rPr>
        <w:t>: « военнослужащие, проходящие военную службу по призыву либо по контракту, граждане, пребывающие в запасе, во время прохождения ими военных сборов».</w:t>
      </w:r>
    </w:p>
    <w:p w:rsidR="007E1F12" w:rsidRPr="00E53F19" w:rsidRDefault="007E1F1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Дополнительные признаки субъекта обычно формулируются в законе в позитивной форме, но встречаются и негативные признаки. Так, по </w:t>
      </w:r>
      <w:hyperlink r:id="rId99" w:history="1">
        <w:r w:rsidRPr="00E53F19">
          <w:rPr>
            <w:rFonts w:ascii="Times New Roman" w:hAnsi="Times New Roman"/>
            <w:sz w:val="20"/>
            <w:szCs w:val="20"/>
          </w:rPr>
          <w:t>ст. 235</w:t>
        </w:r>
      </w:hyperlink>
      <w:r w:rsidRPr="00E53F19">
        <w:rPr>
          <w:rFonts w:ascii="Times New Roman" w:hAnsi="Times New Roman"/>
          <w:sz w:val="20"/>
          <w:szCs w:val="20"/>
        </w:rPr>
        <w:t xml:space="preserve"> УК за незаконное занятие частной медицинской практикой может нести ответственность только лицо, не имеющее лицензии на избранный вид деятельности.</w:t>
      </w:r>
    </w:p>
    <w:p w:rsidR="007E1F12" w:rsidRPr="00E53F19" w:rsidRDefault="007E1F1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Отсутствие признаков специального субъекта, предусмотренных конкретным составом преступления, исключает уголовную ответственность за это преступление даже при наличии общих признаков субъекта. Например, ненадлежащее выполнение своих обязанностей лицом, не являющимся должностным, исключает уголовную ответственность за халатность, так как субъектом этого преступления может быть только должностное лицо (</w:t>
      </w:r>
      <w:hyperlink r:id="rId100" w:history="1">
        <w:r w:rsidRPr="00E53F19">
          <w:rPr>
            <w:rFonts w:ascii="Times New Roman" w:hAnsi="Times New Roman"/>
            <w:sz w:val="20"/>
            <w:szCs w:val="20"/>
          </w:rPr>
          <w:t>ст. 293</w:t>
        </w:r>
      </w:hyperlink>
      <w:r w:rsidRPr="00E53F19">
        <w:rPr>
          <w:rFonts w:ascii="Times New Roman" w:hAnsi="Times New Roman"/>
          <w:sz w:val="20"/>
          <w:szCs w:val="20"/>
        </w:rPr>
        <w:t xml:space="preserve"> УК).</w:t>
      </w:r>
    </w:p>
    <w:p w:rsidR="007E1F12" w:rsidRPr="00E53F19" w:rsidRDefault="007E1F1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По своему содержанию признаки специального субъекта очень разнообразны. Они могут касаться различных свойств личности. Эти свойства настолько существенны, что их наличие с точки зрения уголовного закона либо делает деяние общественно опасным, либо резко меняет характер и степень его общественной опасности.</w:t>
      </w:r>
    </w:p>
    <w:p w:rsidR="007E1F12" w:rsidRPr="00E53F19" w:rsidRDefault="007E1F1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 </w:t>
      </w:r>
      <w:hyperlink r:id="rId101" w:history="1">
        <w:r w:rsidRPr="00E53F19">
          <w:rPr>
            <w:rFonts w:ascii="Times New Roman" w:hAnsi="Times New Roman"/>
            <w:sz w:val="20"/>
            <w:szCs w:val="20"/>
          </w:rPr>
          <w:t>УК</w:t>
        </w:r>
      </w:hyperlink>
      <w:r w:rsidRPr="00E53F19">
        <w:rPr>
          <w:rFonts w:ascii="Times New Roman" w:hAnsi="Times New Roman"/>
          <w:sz w:val="20"/>
          <w:szCs w:val="20"/>
        </w:rPr>
        <w:t xml:space="preserve"> </w:t>
      </w:r>
      <w:r w:rsidR="00E2080F" w:rsidRPr="00E53F19">
        <w:rPr>
          <w:rFonts w:ascii="Times New Roman" w:hAnsi="Times New Roman"/>
          <w:sz w:val="20"/>
          <w:szCs w:val="20"/>
        </w:rPr>
        <w:t xml:space="preserve">РФ </w:t>
      </w:r>
      <w:r w:rsidRPr="00E53F19">
        <w:rPr>
          <w:rFonts w:ascii="Times New Roman" w:hAnsi="Times New Roman"/>
          <w:sz w:val="20"/>
          <w:szCs w:val="20"/>
        </w:rPr>
        <w:t>много норм со специальным субъектом. Поскольку введение в состав преступления дополнительных признаков ограничивает круг ответственных лиц, увеличение количества норм, в которых указывается специальный субъект, является выражением тенденции, направленной на сужение уголовной репрессии.</w:t>
      </w:r>
    </w:p>
    <w:p w:rsidR="007E1F12" w:rsidRPr="00E53F19" w:rsidRDefault="007E1F1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В ранее действовавшем уголовном законодательстве понятие специального субъекта связывалось почти исключительно с характером деятельности лица. В связи с увеличением количества составов со специальным субъектом расширилось и представление о дополнительных признаках субъекта, возникла потребность в их классификации.</w:t>
      </w:r>
    </w:p>
    <w:p w:rsidR="007E1F12" w:rsidRPr="00E53F19" w:rsidRDefault="007E1F1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Все признаки специального субъекта в </w:t>
      </w:r>
      <w:hyperlink r:id="rId102" w:history="1">
        <w:r w:rsidRPr="00E53F19">
          <w:rPr>
            <w:rFonts w:ascii="Times New Roman" w:hAnsi="Times New Roman"/>
            <w:sz w:val="20"/>
            <w:szCs w:val="20"/>
          </w:rPr>
          <w:t>УК</w:t>
        </w:r>
      </w:hyperlink>
      <w:r w:rsidRPr="00E53F19">
        <w:rPr>
          <w:rFonts w:ascii="Times New Roman" w:hAnsi="Times New Roman"/>
          <w:sz w:val="20"/>
          <w:szCs w:val="20"/>
        </w:rPr>
        <w:t xml:space="preserve"> раздел</w:t>
      </w:r>
      <w:r w:rsidR="00DA1A1A" w:rsidRPr="00E53F19">
        <w:rPr>
          <w:rFonts w:ascii="Times New Roman" w:hAnsi="Times New Roman"/>
          <w:sz w:val="20"/>
          <w:szCs w:val="20"/>
        </w:rPr>
        <w:t>яют</w:t>
      </w:r>
      <w:r w:rsidRPr="00E53F19">
        <w:rPr>
          <w:rFonts w:ascii="Times New Roman" w:hAnsi="Times New Roman"/>
          <w:sz w:val="20"/>
          <w:szCs w:val="20"/>
        </w:rPr>
        <w:t xml:space="preserve"> на три группы: 1) признаки, характеризующие социальную роль и правовое положение субъекта; 2) физические свойства субъекта; 3) взаимоотношения субъекта с потерпевшим.</w:t>
      </w:r>
    </w:p>
    <w:p w:rsidR="007E1F12" w:rsidRPr="00E53F19" w:rsidRDefault="001E698E"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1) Признаки, характеризующие социальную роль и правовое положение субъекта:</w:t>
      </w:r>
      <w:r w:rsidR="007E1F12" w:rsidRPr="00E53F19">
        <w:rPr>
          <w:rFonts w:ascii="Times New Roman" w:hAnsi="Times New Roman"/>
          <w:sz w:val="20"/>
          <w:szCs w:val="20"/>
        </w:rPr>
        <w:t xml:space="preserve"> гражданство (гражданин РФ, иностранный гражданин либо лицо без гражданства); должностное положение лица (должностное лицо вообще или отдельные виды должностных лиц: руководитель организации, представитель власти, сотрудник правоохранительного органа, судья, прокурор и т.д.); профессия, род деятельности, характер выполняемой работы (лицо, управляющее транспортным средством, спортсмен, врач, педагог, частный нотариус, частный аудитор, капитан судна и т.д.); отношение к военной службе (военнослужащий, призывник); участие в судебном процессе (свидетель, потерпевший, эксперт, переводчик); осуждение или заключение под стражу (лицо, осужденное к лишению свободы; лицо, отбывающее наказание или находящееся в предварительном заключении).</w:t>
      </w:r>
    </w:p>
    <w:p w:rsidR="007E1F12" w:rsidRPr="00E53F19" w:rsidRDefault="001E698E" w:rsidP="00E53F19">
      <w:pPr>
        <w:autoSpaceDE w:val="0"/>
        <w:autoSpaceDN w:val="0"/>
        <w:adjustRightInd w:val="0"/>
        <w:spacing w:after="0" w:line="240" w:lineRule="auto"/>
        <w:ind w:firstLine="709"/>
        <w:jc w:val="both"/>
        <w:rPr>
          <w:rFonts w:ascii="Times New Roman" w:hAnsi="Times New Roman"/>
          <w:sz w:val="18"/>
          <w:szCs w:val="18"/>
        </w:rPr>
      </w:pPr>
      <w:r w:rsidRPr="00E53F19">
        <w:rPr>
          <w:rFonts w:ascii="Times New Roman" w:hAnsi="Times New Roman"/>
          <w:sz w:val="20"/>
          <w:szCs w:val="20"/>
        </w:rPr>
        <w:lastRenderedPageBreak/>
        <w:t>2)</w:t>
      </w:r>
      <w:r w:rsidR="007E1F12" w:rsidRPr="00E53F19">
        <w:rPr>
          <w:rFonts w:ascii="Times New Roman" w:hAnsi="Times New Roman"/>
          <w:sz w:val="20"/>
          <w:szCs w:val="20"/>
        </w:rPr>
        <w:t xml:space="preserve"> физически</w:t>
      </w:r>
      <w:r w:rsidRPr="00E53F19">
        <w:rPr>
          <w:rFonts w:ascii="Times New Roman" w:hAnsi="Times New Roman"/>
          <w:sz w:val="20"/>
          <w:szCs w:val="20"/>
        </w:rPr>
        <w:t>е</w:t>
      </w:r>
      <w:r w:rsidR="007E1F12" w:rsidRPr="00E53F19">
        <w:rPr>
          <w:rFonts w:ascii="Times New Roman" w:hAnsi="Times New Roman"/>
          <w:sz w:val="20"/>
          <w:szCs w:val="20"/>
        </w:rPr>
        <w:t xml:space="preserve"> свойства субъекта: возраст (совершеннолетний), пол (мужчина), состояни</w:t>
      </w:r>
      <w:r w:rsidRPr="00E53F19">
        <w:rPr>
          <w:rFonts w:ascii="Times New Roman" w:hAnsi="Times New Roman"/>
          <w:sz w:val="20"/>
          <w:szCs w:val="20"/>
        </w:rPr>
        <w:t>е</w:t>
      </w:r>
      <w:r w:rsidR="007E1F12" w:rsidRPr="00E53F19">
        <w:rPr>
          <w:rFonts w:ascii="Times New Roman" w:hAnsi="Times New Roman"/>
          <w:sz w:val="20"/>
          <w:szCs w:val="20"/>
        </w:rPr>
        <w:t xml:space="preserve"> здоровья и </w:t>
      </w:r>
      <w:r w:rsidR="007E1F12" w:rsidRPr="00E53F19">
        <w:rPr>
          <w:rFonts w:ascii="Times New Roman" w:hAnsi="Times New Roman"/>
          <w:sz w:val="18"/>
          <w:szCs w:val="18"/>
        </w:rPr>
        <w:t>трудоспособности (лицо, больное венерической болезнью или ВИЧ-инфицированное; трудоспособное лицо).</w:t>
      </w:r>
    </w:p>
    <w:p w:rsidR="001E698E" w:rsidRPr="00E53F19" w:rsidRDefault="001E698E" w:rsidP="00E53F19">
      <w:pPr>
        <w:autoSpaceDE w:val="0"/>
        <w:autoSpaceDN w:val="0"/>
        <w:adjustRightInd w:val="0"/>
        <w:spacing w:after="0" w:line="240" w:lineRule="auto"/>
        <w:ind w:firstLine="709"/>
        <w:jc w:val="both"/>
        <w:rPr>
          <w:rFonts w:ascii="Times New Roman" w:hAnsi="Times New Roman"/>
          <w:sz w:val="18"/>
          <w:szCs w:val="18"/>
        </w:rPr>
      </w:pPr>
      <w:r w:rsidRPr="00E53F19">
        <w:rPr>
          <w:rFonts w:ascii="Times New Roman" w:hAnsi="Times New Roman"/>
          <w:sz w:val="18"/>
          <w:szCs w:val="18"/>
        </w:rPr>
        <w:t>3)</w:t>
      </w:r>
      <w:r w:rsidR="007E1F12" w:rsidRPr="00E53F19">
        <w:rPr>
          <w:rFonts w:ascii="Times New Roman" w:hAnsi="Times New Roman"/>
          <w:sz w:val="18"/>
          <w:szCs w:val="18"/>
        </w:rPr>
        <w:t>признаки, характеризующие либо родственные отношения субъекта с потерпевшим и другими лицами</w:t>
      </w:r>
      <w:r w:rsidRPr="00E53F19">
        <w:rPr>
          <w:rFonts w:ascii="Times New Roman" w:hAnsi="Times New Roman"/>
          <w:sz w:val="18"/>
          <w:szCs w:val="18"/>
        </w:rPr>
        <w:t>: р</w:t>
      </w:r>
      <w:r w:rsidR="007E1F12" w:rsidRPr="00E53F19">
        <w:rPr>
          <w:rFonts w:ascii="Times New Roman" w:hAnsi="Times New Roman"/>
          <w:sz w:val="18"/>
          <w:szCs w:val="18"/>
        </w:rPr>
        <w:t xml:space="preserve">одители, мать, дети, другие родственники, либо иные отношения (лицо, от которого потерпевший зависит материально, опекун). </w:t>
      </w:r>
    </w:p>
    <w:p w:rsidR="007E1F12" w:rsidRPr="00E53F19" w:rsidRDefault="001E698E" w:rsidP="00E53F19">
      <w:pPr>
        <w:autoSpaceDE w:val="0"/>
        <w:autoSpaceDN w:val="0"/>
        <w:adjustRightInd w:val="0"/>
        <w:spacing w:after="0" w:line="240" w:lineRule="auto"/>
        <w:ind w:firstLine="709"/>
        <w:jc w:val="both"/>
        <w:rPr>
          <w:rFonts w:ascii="Times New Roman" w:hAnsi="Times New Roman"/>
          <w:sz w:val="18"/>
          <w:szCs w:val="18"/>
        </w:rPr>
      </w:pPr>
      <w:r w:rsidRPr="00E53F19">
        <w:rPr>
          <w:rFonts w:ascii="Times New Roman" w:hAnsi="Times New Roman"/>
          <w:sz w:val="18"/>
          <w:szCs w:val="18"/>
        </w:rPr>
        <w:t>В</w:t>
      </w:r>
      <w:r w:rsidR="007E1F12" w:rsidRPr="00E53F19">
        <w:rPr>
          <w:rFonts w:ascii="Times New Roman" w:hAnsi="Times New Roman"/>
          <w:sz w:val="18"/>
          <w:szCs w:val="18"/>
        </w:rPr>
        <w:t xml:space="preserve"> диспозициях некоторых статей </w:t>
      </w:r>
      <w:hyperlink r:id="rId103" w:history="1">
        <w:r w:rsidR="007E1F12" w:rsidRPr="00E53F19">
          <w:rPr>
            <w:rFonts w:ascii="Times New Roman" w:hAnsi="Times New Roman"/>
            <w:sz w:val="18"/>
            <w:szCs w:val="18"/>
          </w:rPr>
          <w:t>УК</w:t>
        </w:r>
      </w:hyperlink>
      <w:r w:rsidR="007E1F12" w:rsidRPr="00E53F19">
        <w:rPr>
          <w:rFonts w:ascii="Times New Roman" w:hAnsi="Times New Roman"/>
          <w:sz w:val="18"/>
          <w:szCs w:val="18"/>
        </w:rPr>
        <w:t xml:space="preserve"> характеристика специального субъекта дается косвенно, путем указания на способ совершения преступления, место его совершения и другие обстоятельства преступления, которые предполагают, что не всякое физическое вменяемое лицо может совершить это преступление.</w:t>
      </w:r>
    </w:p>
    <w:p w:rsidR="007E1F12" w:rsidRPr="00E53F19" w:rsidRDefault="004910F1" w:rsidP="00E53F19">
      <w:pPr>
        <w:autoSpaceDE w:val="0"/>
        <w:autoSpaceDN w:val="0"/>
        <w:adjustRightInd w:val="0"/>
        <w:spacing w:after="0" w:line="240" w:lineRule="auto"/>
        <w:ind w:firstLine="709"/>
        <w:jc w:val="both"/>
        <w:rPr>
          <w:rFonts w:ascii="Times New Roman" w:hAnsi="Times New Roman"/>
          <w:sz w:val="18"/>
          <w:szCs w:val="18"/>
        </w:rPr>
      </w:pPr>
      <w:r w:rsidRPr="00E53F19">
        <w:rPr>
          <w:rFonts w:ascii="Times New Roman" w:hAnsi="Times New Roman"/>
          <w:sz w:val="18"/>
          <w:szCs w:val="18"/>
        </w:rPr>
        <w:t xml:space="preserve">Формулировка </w:t>
      </w:r>
      <w:r w:rsidR="00C13735" w:rsidRPr="00E53F19">
        <w:rPr>
          <w:rFonts w:ascii="Times New Roman" w:hAnsi="Times New Roman"/>
          <w:sz w:val="18"/>
          <w:szCs w:val="18"/>
        </w:rPr>
        <w:t>«</w:t>
      </w:r>
      <w:r w:rsidR="007E1F12" w:rsidRPr="00E53F19">
        <w:rPr>
          <w:rFonts w:ascii="Times New Roman" w:hAnsi="Times New Roman"/>
          <w:sz w:val="18"/>
          <w:szCs w:val="18"/>
        </w:rPr>
        <w:t>с использованием служебного положения</w:t>
      </w:r>
      <w:r w:rsidR="00C13735" w:rsidRPr="00E53F19">
        <w:rPr>
          <w:rFonts w:ascii="Times New Roman" w:hAnsi="Times New Roman"/>
          <w:sz w:val="18"/>
          <w:szCs w:val="18"/>
        </w:rPr>
        <w:t>»</w:t>
      </w:r>
      <w:r w:rsidR="007E1F12" w:rsidRPr="00E53F19">
        <w:rPr>
          <w:rFonts w:ascii="Times New Roman" w:hAnsi="Times New Roman"/>
          <w:sz w:val="18"/>
          <w:szCs w:val="18"/>
        </w:rPr>
        <w:t xml:space="preserve"> </w:t>
      </w:r>
      <w:r w:rsidR="00D55A43" w:rsidRPr="00E53F19">
        <w:rPr>
          <w:rFonts w:ascii="Times New Roman" w:hAnsi="Times New Roman"/>
          <w:sz w:val="18"/>
          <w:szCs w:val="18"/>
        </w:rPr>
        <w:t>означает, что субъект – лицо,</w:t>
      </w:r>
      <w:r w:rsidR="007E1F12" w:rsidRPr="00E53F19">
        <w:rPr>
          <w:rFonts w:ascii="Times New Roman" w:hAnsi="Times New Roman"/>
          <w:sz w:val="18"/>
          <w:szCs w:val="18"/>
        </w:rPr>
        <w:t xml:space="preserve"> обладающее соотв</w:t>
      </w:r>
      <w:r w:rsidRPr="00E53F19">
        <w:rPr>
          <w:rFonts w:ascii="Times New Roman" w:hAnsi="Times New Roman"/>
          <w:sz w:val="18"/>
          <w:szCs w:val="18"/>
        </w:rPr>
        <w:t>етствующим служебным положением</w:t>
      </w:r>
      <w:r w:rsidR="007E1F12" w:rsidRPr="00E53F19">
        <w:rPr>
          <w:rFonts w:ascii="Times New Roman" w:hAnsi="Times New Roman"/>
          <w:sz w:val="18"/>
          <w:szCs w:val="18"/>
        </w:rPr>
        <w:t xml:space="preserve"> </w:t>
      </w:r>
      <w:hyperlink r:id="rId104" w:history="1">
        <w:r w:rsidR="007E1F12" w:rsidRPr="00E53F19">
          <w:rPr>
            <w:rFonts w:ascii="Times New Roman" w:hAnsi="Times New Roman"/>
            <w:sz w:val="18"/>
            <w:szCs w:val="18"/>
          </w:rPr>
          <w:t>ч. 3 ст. 139</w:t>
        </w:r>
      </w:hyperlink>
      <w:r w:rsidR="007E1F12" w:rsidRPr="00E53F19">
        <w:rPr>
          <w:rFonts w:ascii="Times New Roman" w:hAnsi="Times New Roman"/>
          <w:sz w:val="18"/>
          <w:szCs w:val="18"/>
        </w:rPr>
        <w:t xml:space="preserve">; </w:t>
      </w:r>
      <w:hyperlink r:id="rId105" w:history="1">
        <w:r w:rsidR="007E1F12" w:rsidRPr="00E53F19">
          <w:rPr>
            <w:rFonts w:ascii="Times New Roman" w:hAnsi="Times New Roman"/>
            <w:sz w:val="18"/>
            <w:szCs w:val="18"/>
          </w:rPr>
          <w:t xml:space="preserve">п. </w:t>
        </w:r>
        <w:r w:rsidR="00C13735" w:rsidRPr="00E53F19">
          <w:rPr>
            <w:rFonts w:ascii="Times New Roman" w:hAnsi="Times New Roman"/>
            <w:sz w:val="18"/>
            <w:szCs w:val="18"/>
          </w:rPr>
          <w:t>«</w:t>
        </w:r>
        <w:r w:rsidR="007E1F12" w:rsidRPr="00E53F19">
          <w:rPr>
            <w:rFonts w:ascii="Times New Roman" w:hAnsi="Times New Roman"/>
            <w:sz w:val="18"/>
            <w:szCs w:val="18"/>
          </w:rPr>
          <w:t>в</w:t>
        </w:r>
        <w:r w:rsidR="00C13735" w:rsidRPr="00E53F19">
          <w:rPr>
            <w:rFonts w:ascii="Times New Roman" w:hAnsi="Times New Roman"/>
            <w:sz w:val="18"/>
            <w:szCs w:val="18"/>
          </w:rPr>
          <w:t>»</w:t>
        </w:r>
        <w:r w:rsidR="007E1F12" w:rsidRPr="00E53F19">
          <w:rPr>
            <w:rFonts w:ascii="Times New Roman" w:hAnsi="Times New Roman"/>
            <w:sz w:val="18"/>
            <w:szCs w:val="18"/>
          </w:rPr>
          <w:t xml:space="preserve"> ч. 2 ст. 160</w:t>
        </w:r>
      </w:hyperlink>
      <w:r w:rsidR="007E1F12" w:rsidRPr="00E53F19">
        <w:rPr>
          <w:rFonts w:ascii="Times New Roman" w:hAnsi="Times New Roman"/>
          <w:sz w:val="18"/>
          <w:szCs w:val="18"/>
        </w:rPr>
        <w:t xml:space="preserve"> и др.). разглашение сведений, составляющих государственную, коммерческую или иную тайну, лицом, которому эти сведения были доверены (</w:t>
      </w:r>
      <w:hyperlink r:id="rId106" w:history="1">
        <w:r w:rsidR="007E1F12" w:rsidRPr="00E53F19">
          <w:rPr>
            <w:rFonts w:ascii="Times New Roman" w:hAnsi="Times New Roman"/>
            <w:sz w:val="18"/>
            <w:szCs w:val="18"/>
          </w:rPr>
          <w:t>ст. 155</w:t>
        </w:r>
      </w:hyperlink>
      <w:r w:rsidR="007E1F12" w:rsidRPr="00E53F19">
        <w:rPr>
          <w:rFonts w:ascii="Times New Roman" w:hAnsi="Times New Roman"/>
          <w:sz w:val="18"/>
          <w:szCs w:val="18"/>
        </w:rPr>
        <w:t xml:space="preserve">, </w:t>
      </w:r>
      <w:hyperlink r:id="rId107" w:history="1">
        <w:r w:rsidR="007E1F12" w:rsidRPr="00E53F19">
          <w:rPr>
            <w:rFonts w:ascii="Times New Roman" w:hAnsi="Times New Roman"/>
            <w:sz w:val="18"/>
            <w:szCs w:val="18"/>
          </w:rPr>
          <w:t>ч. 2 ст. 183</w:t>
        </w:r>
      </w:hyperlink>
      <w:r w:rsidR="007E1F12" w:rsidRPr="00E53F19">
        <w:rPr>
          <w:rFonts w:ascii="Times New Roman" w:hAnsi="Times New Roman"/>
          <w:sz w:val="18"/>
          <w:szCs w:val="18"/>
        </w:rPr>
        <w:t xml:space="preserve">, </w:t>
      </w:r>
      <w:hyperlink r:id="rId108" w:history="1">
        <w:r w:rsidR="007E1F12" w:rsidRPr="00E53F19">
          <w:rPr>
            <w:rFonts w:ascii="Times New Roman" w:hAnsi="Times New Roman"/>
            <w:sz w:val="18"/>
            <w:szCs w:val="18"/>
          </w:rPr>
          <w:t>ст. 283</w:t>
        </w:r>
      </w:hyperlink>
      <w:r w:rsidR="007E1F12" w:rsidRPr="00E53F19">
        <w:rPr>
          <w:rFonts w:ascii="Times New Roman" w:hAnsi="Times New Roman"/>
          <w:sz w:val="18"/>
          <w:szCs w:val="18"/>
        </w:rPr>
        <w:t xml:space="preserve"> и др.). </w:t>
      </w:r>
      <w:r w:rsidR="001E698E" w:rsidRPr="00E53F19">
        <w:rPr>
          <w:rFonts w:ascii="Times New Roman" w:hAnsi="Times New Roman"/>
          <w:sz w:val="18"/>
          <w:szCs w:val="18"/>
        </w:rPr>
        <w:t>О</w:t>
      </w:r>
      <w:r w:rsidR="007E1F12" w:rsidRPr="00E53F19">
        <w:rPr>
          <w:rFonts w:ascii="Times New Roman" w:hAnsi="Times New Roman"/>
          <w:sz w:val="18"/>
          <w:szCs w:val="18"/>
        </w:rPr>
        <w:t xml:space="preserve">тветственность за оставление в опасности возлагается на лицо, которое было обязано иметь заботу о потерпевшем или само поставило его в опасное состояние </w:t>
      </w:r>
      <w:hyperlink r:id="rId109" w:history="1">
        <w:r w:rsidR="007E1F12" w:rsidRPr="00E53F19">
          <w:rPr>
            <w:rFonts w:ascii="Times New Roman" w:hAnsi="Times New Roman"/>
            <w:sz w:val="18"/>
            <w:szCs w:val="18"/>
          </w:rPr>
          <w:t>(ст. 125)</w:t>
        </w:r>
      </w:hyperlink>
      <w:r w:rsidR="007E1F12" w:rsidRPr="00E53F19">
        <w:rPr>
          <w:rFonts w:ascii="Times New Roman" w:hAnsi="Times New Roman"/>
          <w:sz w:val="18"/>
          <w:szCs w:val="18"/>
        </w:rPr>
        <w:t xml:space="preserve">; за нарушение правил охраны труда отвечает только лицо, на котором лежат обязанности по соблюдению правил охраны труда </w:t>
      </w:r>
      <w:hyperlink r:id="rId110" w:history="1">
        <w:r w:rsidR="007E1F12" w:rsidRPr="00E53F19">
          <w:rPr>
            <w:rFonts w:ascii="Times New Roman" w:hAnsi="Times New Roman"/>
            <w:sz w:val="18"/>
            <w:szCs w:val="18"/>
          </w:rPr>
          <w:t>(ст. 143)</w:t>
        </w:r>
      </w:hyperlink>
      <w:r w:rsidR="007E1F12" w:rsidRPr="00E53F19">
        <w:rPr>
          <w:rFonts w:ascii="Times New Roman" w:hAnsi="Times New Roman"/>
          <w:sz w:val="18"/>
          <w:szCs w:val="18"/>
        </w:rPr>
        <w:t xml:space="preserve">; за разглашение данных предварительного расследования может быть привлечено к ответственности только </w:t>
      </w:r>
      <w:r w:rsidR="002766A3" w:rsidRPr="00E53F19">
        <w:rPr>
          <w:rFonts w:ascii="Times New Roman" w:hAnsi="Times New Roman"/>
          <w:sz w:val="18"/>
          <w:szCs w:val="18"/>
        </w:rPr>
        <w:t>«</w:t>
      </w:r>
      <w:r w:rsidR="007E1F12" w:rsidRPr="00E53F19">
        <w:rPr>
          <w:rFonts w:ascii="Times New Roman" w:hAnsi="Times New Roman"/>
          <w:sz w:val="18"/>
          <w:szCs w:val="18"/>
        </w:rPr>
        <w:t xml:space="preserve">лицо, предупрежденное в установленном законом порядке </w:t>
      </w:r>
      <w:r w:rsidR="002766A3" w:rsidRPr="00E53F19">
        <w:rPr>
          <w:rFonts w:ascii="Times New Roman" w:hAnsi="Times New Roman"/>
          <w:sz w:val="18"/>
          <w:szCs w:val="18"/>
        </w:rPr>
        <w:t>о недопустимости их разглашения»</w:t>
      </w:r>
      <w:r w:rsidR="007E1F12" w:rsidRPr="00E53F19">
        <w:rPr>
          <w:rFonts w:ascii="Times New Roman" w:hAnsi="Times New Roman"/>
          <w:sz w:val="18"/>
          <w:szCs w:val="18"/>
        </w:rPr>
        <w:t xml:space="preserve"> </w:t>
      </w:r>
      <w:hyperlink r:id="rId111" w:history="1">
        <w:r w:rsidR="007E1F12" w:rsidRPr="00E53F19">
          <w:rPr>
            <w:rFonts w:ascii="Times New Roman" w:hAnsi="Times New Roman"/>
            <w:sz w:val="18"/>
            <w:szCs w:val="18"/>
          </w:rPr>
          <w:t>(ст. 310)</w:t>
        </w:r>
      </w:hyperlink>
      <w:r w:rsidR="007E1F12" w:rsidRPr="00E53F19">
        <w:rPr>
          <w:rFonts w:ascii="Times New Roman" w:hAnsi="Times New Roman"/>
          <w:sz w:val="18"/>
          <w:szCs w:val="18"/>
        </w:rPr>
        <w:t xml:space="preserve">; за нарушение правил безопасности дорожного движения по </w:t>
      </w:r>
      <w:hyperlink r:id="rId112" w:history="1">
        <w:r w:rsidR="007E1F12" w:rsidRPr="00E53F19">
          <w:rPr>
            <w:rFonts w:ascii="Times New Roman" w:hAnsi="Times New Roman"/>
            <w:sz w:val="18"/>
            <w:szCs w:val="18"/>
          </w:rPr>
          <w:t>ст. 264</w:t>
        </w:r>
      </w:hyperlink>
      <w:r w:rsidR="007E1F12" w:rsidRPr="00E53F19">
        <w:rPr>
          <w:rFonts w:ascii="Times New Roman" w:hAnsi="Times New Roman"/>
          <w:sz w:val="18"/>
          <w:szCs w:val="18"/>
        </w:rPr>
        <w:t xml:space="preserve"> УК несет ответственность только лицо, управляющее транспортным средством. Подобных норм в </w:t>
      </w:r>
      <w:hyperlink r:id="rId113" w:history="1">
        <w:r w:rsidR="007E1F12" w:rsidRPr="00E53F19">
          <w:rPr>
            <w:rFonts w:ascii="Times New Roman" w:hAnsi="Times New Roman"/>
            <w:sz w:val="18"/>
            <w:szCs w:val="18"/>
          </w:rPr>
          <w:t>УК</w:t>
        </w:r>
      </w:hyperlink>
      <w:r w:rsidR="007E1F12" w:rsidRPr="00E53F19">
        <w:rPr>
          <w:rFonts w:ascii="Times New Roman" w:hAnsi="Times New Roman"/>
          <w:sz w:val="18"/>
          <w:szCs w:val="18"/>
        </w:rPr>
        <w:t xml:space="preserve"> много. Независимо от того, названы ли признаки субъекта в самом тексте закона (статье или примечании к ней), или они выводятся путем толкования нормы, можно считать их признаками специального субъекта, если они обязательны для данного состава преступления.</w:t>
      </w:r>
    </w:p>
    <w:p w:rsidR="00E418C3" w:rsidRPr="00E53F19" w:rsidRDefault="00E418C3" w:rsidP="00E53F19">
      <w:pPr>
        <w:pStyle w:val="HTML"/>
        <w:ind w:firstLine="919"/>
        <w:jc w:val="both"/>
        <w:rPr>
          <w:rFonts w:ascii="Times New Roman" w:hAnsi="Times New Roman" w:cs="Times New Roman"/>
          <w:sz w:val="18"/>
          <w:szCs w:val="18"/>
        </w:rPr>
      </w:pPr>
      <w:r w:rsidRPr="00E53F19">
        <w:rPr>
          <w:sz w:val="18"/>
          <w:szCs w:val="18"/>
        </w:rPr>
        <w:t xml:space="preserve">      </w:t>
      </w:r>
      <w:r w:rsidRPr="00E53F19">
        <w:rPr>
          <w:rFonts w:ascii="Times New Roman" w:hAnsi="Times New Roman" w:cs="Times New Roman"/>
          <w:sz w:val="18"/>
          <w:szCs w:val="18"/>
        </w:rPr>
        <w:t>При определении признаков специального субъекта важное значение  имеют положения,  содержащиеся  в  ведомственных   нормативных   актах:   уставах, положениях, инструкциях и приказах, которые определяют служебные  полномочия  работников  предприятий,  учреждений,  организаций.  Суд</w:t>
      </w:r>
      <w:r w:rsidR="002766A3" w:rsidRPr="00E53F19">
        <w:rPr>
          <w:rFonts w:ascii="Times New Roman" w:hAnsi="Times New Roman" w:cs="Times New Roman"/>
          <w:sz w:val="18"/>
          <w:szCs w:val="18"/>
        </w:rPr>
        <w:t>,</w:t>
      </w:r>
      <w:r w:rsidRPr="00E53F19">
        <w:rPr>
          <w:rFonts w:ascii="Times New Roman" w:hAnsi="Times New Roman" w:cs="Times New Roman"/>
          <w:sz w:val="18"/>
          <w:szCs w:val="18"/>
        </w:rPr>
        <w:t xml:space="preserve">  квалифицируя опасные деяния</w:t>
      </w:r>
      <w:r w:rsidR="002766A3" w:rsidRPr="00E53F19">
        <w:rPr>
          <w:rFonts w:ascii="Times New Roman" w:hAnsi="Times New Roman" w:cs="Times New Roman"/>
          <w:sz w:val="18"/>
          <w:szCs w:val="18"/>
        </w:rPr>
        <w:t>,</w:t>
      </w:r>
      <w:r w:rsidRPr="00E53F19">
        <w:rPr>
          <w:rFonts w:ascii="Times New Roman" w:hAnsi="Times New Roman" w:cs="Times New Roman"/>
          <w:sz w:val="18"/>
          <w:szCs w:val="18"/>
        </w:rPr>
        <w:t xml:space="preserve"> обязан рассмотреть  специальных   обязанностей,   полномочий  работника.</w:t>
      </w:r>
    </w:p>
    <w:p w:rsidR="009C5705" w:rsidRPr="00E53F19" w:rsidRDefault="00C13735" w:rsidP="00E53F19">
      <w:pPr>
        <w:autoSpaceDE w:val="0"/>
        <w:autoSpaceDN w:val="0"/>
        <w:adjustRightInd w:val="0"/>
        <w:spacing w:after="0" w:line="240" w:lineRule="auto"/>
        <w:ind w:firstLine="540"/>
        <w:jc w:val="both"/>
        <w:rPr>
          <w:rFonts w:ascii="Times New Roman" w:hAnsi="Times New Roman"/>
          <w:color w:val="000000"/>
          <w:sz w:val="18"/>
          <w:szCs w:val="18"/>
        </w:rPr>
      </w:pPr>
      <w:r w:rsidRPr="00E53F19">
        <w:rPr>
          <w:rFonts w:ascii="Times New Roman" w:hAnsi="Times New Roman"/>
          <w:color w:val="000000"/>
          <w:sz w:val="18"/>
          <w:szCs w:val="18"/>
        </w:rPr>
        <w:t xml:space="preserve">Норма </w:t>
      </w:r>
      <w:hyperlink r:id="rId114" w:history="1">
        <w:r w:rsidRPr="00E53F19">
          <w:rPr>
            <w:rFonts w:ascii="Times New Roman" w:hAnsi="Times New Roman"/>
            <w:color w:val="000000"/>
            <w:sz w:val="18"/>
            <w:szCs w:val="18"/>
          </w:rPr>
          <w:t>ст.19</w:t>
        </w:r>
      </w:hyperlink>
      <w:r w:rsidRPr="00E53F19">
        <w:rPr>
          <w:rFonts w:ascii="Times New Roman" w:hAnsi="Times New Roman"/>
          <w:color w:val="000000"/>
          <w:sz w:val="18"/>
          <w:szCs w:val="18"/>
        </w:rPr>
        <w:t xml:space="preserve">УК РФ исключает возможность уголовной ответственности </w:t>
      </w:r>
      <w:r w:rsidRPr="00E53F19">
        <w:rPr>
          <w:rFonts w:ascii="Times New Roman" w:hAnsi="Times New Roman"/>
          <w:bCs/>
          <w:color w:val="000000"/>
          <w:sz w:val="18"/>
          <w:szCs w:val="18"/>
        </w:rPr>
        <w:t>юридических лиц</w:t>
      </w:r>
      <w:r w:rsidRPr="00E53F19">
        <w:rPr>
          <w:rFonts w:ascii="Times New Roman" w:hAnsi="Times New Roman"/>
          <w:color w:val="000000"/>
          <w:sz w:val="18"/>
          <w:szCs w:val="18"/>
        </w:rPr>
        <w:t>. Многие виды преступлений не могут быть совершены юридическими лицами. Ни учреждение, ни предприятие, ни общественная организация не могут совершить убийство, кражу, изнасилование и т.д.</w:t>
      </w:r>
      <w:r w:rsidR="009C5705" w:rsidRPr="00E53F19">
        <w:rPr>
          <w:rFonts w:ascii="Times New Roman" w:hAnsi="Times New Roman"/>
          <w:sz w:val="18"/>
          <w:szCs w:val="18"/>
        </w:rPr>
        <w:t xml:space="preserve"> В случаях, когда преступления совершаются в области отношений, в которых участвуют юридические лица, уголовную ответственность несут</w:t>
      </w:r>
      <w:r w:rsidRPr="00E53F19">
        <w:rPr>
          <w:rFonts w:ascii="Times New Roman" w:hAnsi="Times New Roman"/>
          <w:color w:val="000000"/>
          <w:sz w:val="18"/>
          <w:szCs w:val="18"/>
        </w:rPr>
        <w:t xml:space="preserve"> </w:t>
      </w:r>
      <w:r w:rsidR="009C5705" w:rsidRPr="00E53F19">
        <w:rPr>
          <w:rFonts w:ascii="Times New Roman" w:hAnsi="Times New Roman"/>
          <w:color w:val="000000"/>
          <w:sz w:val="18"/>
          <w:szCs w:val="18"/>
        </w:rPr>
        <w:t>представители организаций, виновные в преступлении. За загрязнение водоемов и воздуха отходами промышленного производства несут уголовное наказание не предприятия, а виновные должностные лица. В уголовно-правовой норме могут быть прямо названы категории лиц, отвечающих за деятельность организации - юридического лица. Например, руководитель или учредитель (участник) юридического лица названы в качестве субъекта неправомерных действий при банкротстве (</w:t>
      </w:r>
      <w:hyperlink r:id="rId115" w:history="1">
        <w:r w:rsidR="009C5705" w:rsidRPr="00E53F19">
          <w:rPr>
            <w:rFonts w:ascii="Times New Roman" w:hAnsi="Times New Roman"/>
            <w:color w:val="000000"/>
            <w:sz w:val="18"/>
            <w:szCs w:val="18"/>
          </w:rPr>
          <w:t>ст. ст. 195</w:t>
        </w:r>
      </w:hyperlink>
      <w:r w:rsidR="009C5705" w:rsidRPr="00E53F19">
        <w:rPr>
          <w:rFonts w:ascii="Times New Roman" w:hAnsi="Times New Roman"/>
          <w:color w:val="000000"/>
          <w:sz w:val="18"/>
          <w:szCs w:val="18"/>
        </w:rPr>
        <w:t xml:space="preserve"> - </w:t>
      </w:r>
      <w:hyperlink r:id="rId116" w:history="1">
        <w:r w:rsidR="009C5705" w:rsidRPr="00E53F19">
          <w:rPr>
            <w:rFonts w:ascii="Times New Roman" w:hAnsi="Times New Roman"/>
            <w:color w:val="000000"/>
            <w:sz w:val="18"/>
            <w:szCs w:val="18"/>
          </w:rPr>
          <w:t>197</w:t>
        </w:r>
      </w:hyperlink>
      <w:r w:rsidR="009C5705" w:rsidRPr="00E53F19">
        <w:rPr>
          <w:rFonts w:ascii="Times New Roman" w:hAnsi="Times New Roman"/>
          <w:color w:val="000000"/>
          <w:sz w:val="18"/>
          <w:szCs w:val="18"/>
        </w:rPr>
        <w:t xml:space="preserve"> УК). В других случаях круг ответственных лиц определяется по обстоятельствам дела, в зависимости от допущенных этими лицами нарушений и наличия вины.</w:t>
      </w:r>
    </w:p>
    <w:p w:rsidR="009C5705" w:rsidRPr="00E53F19" w:rsidRDefault="009C5705" w:rsidP="00E53F19">
      <w:pPr>
        <w:autoSpaceDE w:val="0"/>
        <w:autoSpaceDN w:val="0"/>
        <w:adjustRightInd w:val="0"/>
        <w:spacing w:after="0" w:line="240" w:lineRule="auto"/>
        <w:ind w:firstLine="540"/>
        <w:jc w:val="both"/>
        <w:rPr>
          <w:rFonts w:ascii="Times New Roman" w:hAnsi="Times New Roman"/>
          <w:color w:val="000000"/>
          <w:sz w:val="18"/>
          <w:szCs w:val="18"/>
        </w:rPr>
      </w:pPr>
      <w:r w:rsidRPr="00E53F19">
        <w:rPr>
          <w:rFonts w:ascii="Times New Roman" w:hAnsi="Times New Roman"/>
          <w:color w:val="000000"/>
          <w:sz w:val="18"/>
          <w:szCs w:val="18"/>
        </w:rPr>
        <w:t xml:space="preserve">Невозможность применения уголовного наказания к юридическим лицам не означает их безответственности. Юридические лица несут имущественную ответственность за причиняемый вред, к ним могут быть применены определенные финансовые и административные санкции. </w:t>
      </w:r>
      <w:hyperlink r:id="rId117" w:history="1">
        <w:r w:rsidRPr="00E53F19">
          <w:rPr>
            <w:rFonts w:ascii="Times New Roman" w:hAnsi="Times New Roman"/>
            <w:color w:val="000000"/>
            <w:sz w:val="18"/>
            <w:szCs w:val="18"/>
          </w:rPr>
          <w:t>КоАП</w:t>
        </w:r>
      </w:hyperlink>
      <w:r w:rsidRPr="00E53F19">
        <w:rPr>
          <w:rFonts w:ascii="Times New Roman" w:hAnsi="Times New Roman"/>
          <w:color w:val="000000"/>
          <w:sz w:val="18"/>
          <w:szCs w:val="18"/>
        </w:rPr>
        <w:t xml:space="preserve"> </w:t>
      </w:r>
      <w:r w:rsidR="002766A3" w:rsidRPr="00E53F19">
        <w:rPr>
          <w:rFonts w:ascii="Times New Roman" w:hAnsi="Times New Roman"/>
          <w:color w:val="000000"/>
          <w:sz w:val="18"/>
          <w:szCs w:val="18"/>
        </w:rPr>
        <w:t xml:space="preserve">РФ </w:t>
      </w:r>
      <w:r w:rsidRPr="00E53F19">
        <w:rPr>
          <w:rFonts w:ascii="Times New Roman" w:hAnsi="Times New Roman"/>
          <w:color w:val="000000"/>
          <w:sz w:val="18"/>
          <w:szCs w:val="18"/>
        </w:rPr>
        <w:t xml:space="preserve">установил для юридических лиц </w:t>
      </w:r>
      <w:r w:rsidRPr="00E53F19">
        <w:rPr>
          <w:rFonts w:ascii="Times New Roman" w:hAnsi="Times New Roman"/>
          <w:bCs/>
          <w:color w:val="000000"/>
          <w:sz w:val="18"/>
          <w:szCs w:val="18"/>
        </w:rPr>
        <w:t>административное наказание</w:t>
      </w:r>
      <w:r w:rsidRPr="00E53F19">
        <w:rPr>
          <w:rFonts w:ascii="Times New Roman" w:hAnsi="Times New Roman"/>
          <w:color w:val="000000"/>
          <w:sz w:val="18"/>
          <w:szCs w:val="18"/>
        </w:rPr>
        <w:t xml:space="preserve">, которое по своей тяжести идентично уголовному. К юридическому лицу в предусмотренных законом случаях могут применяться такие виды административных наказаний, как административный штраф до 1 млн. руб. и конфискация орудия или предмета административного правонарушения, а также административное </w:t>
      </w:r>
      <w:r w:rsidRPr="00E53F19">
        <w:rPr>
          <w:rFonts w:ascii="Times New Roman" w:hAnsi="Times New Roman"/>
          <w:bCs/>
          <w:color w:val="000000"/>
          <w:sz w:val="18"/>
          <w:szCs w:val="18"/>
        </w:rPr>
        <w:t>приостановление деятельности</w:t>
      </w:r>
      <w:r w:rsidRPr="00E53F19">
        <w:rPr>
          <w:rFonts w:ascii="Times New Roman" w:hAnsi="Times New Roman"/>
          <w:color w:val="000000"/>
          <w:sz w:val="18"/>
          <w:szCs w:val="18"/>
        </w:rPr>
        <w:t>, которое нередко приводит к ее прекращению  деятельности  юридического лица.</w:t>
      </w:r>
    </w:p>
    <w:p w:rsidR="009C5705" w:rsidRPr="00E53F19" w:rsidRDefault="009C5705" w:rsidP="00E53F19">
      <w:pPr>
        <w:autoSpaceDE w:val="0"/>
        <w:autoSpaceDN w:val="0"/>
        <w:adjustRightInd w:val="0"/>
        <w:spacing w:after="0" w:line="240" w:lineRule="auto"/>
        <w:ind w:firstLine="540"/>
        <w:jc w:val="both"/>
        <w:rPr>
          <w:rFonts w:ascii="Times New Roman" w:hAnsi="Times New Roman"/>
          <w:sz w:val="18"/>
          <w:szCs w:val="18"/>
        </w:rPr>
      </w:pPr>
      <w:r w:rsidRPr="00E53F19">
        <w:rPr>
          <w:rFonts w:ascii="Times New Roman" w:hAnsi="Times New Roman"/>
          <w:sz w:val="18"/>
          <w:szCs w:val="18"/>
        </w:rPr>
        <w:t>В теории уголовного права</w:t>
      </w:r>
      <w:r w:rsidR="00301B81" w:rsidRPr="00E53F19">
        <w:rPr>
          <w:rFonts w:ascii="Times New Roman" w:hAnsi="Times New Roman"/>
          <w:sz w:val="18"/>
          <w:szCs w:val="18"/>
        </w:rPr>
        <w:t xml:space="preserve"> с</w:t>
      </w:r>
      <w:r w:rsidRPr="00E53F19">
        <w:rPr>
          <w:rFonts w:ascii="Times New Roman" w:hAnsi="Times New Roman"/>
          <w:sz w:val="18"/>
          <w:szCs w:val="18"/>
        </w:rPr>
        <w:t xml:space="preserve">торонники уголовной ответственности юридических лиц предлагают рассматривать данную проблему вне связи с признаками субъекта как элемента состава преступления. </w:t>
      </w:r>
      <w:r w:rsidR="00996660" w:rsidRPr="00E53F19">
        <w:rPr>
          <w:rFonts w:ascii="Times New Roman" w:hAnsi="Times New Roman"/>
          <w:sz w:val="18"/>
          <w:szCs w:val="18"/>
        </w:rPr>
        <w:t xml:space="preserve">Выделяют </w:t>
      </w:r>
      <w:r w:rsidRPr="00E53F19">
        <w:rPr>
          <w:rFonts w:ascii="Times New Roman" w:hAnsi="Times New Roman"/>
          <w:sz w:val="18"/>
          <w:szCs w:val="18"/>
        </w:rPr>
        <w:t>компромиссную позицию по этой проблеме Б.В. Волженкина: Следует различать субъект преступления и субъект уголовной ответственности. Преступление может совершить только физическое лицо, обладающее сознанием и волей, это является основанием уголовной ответственности</w:t>
      </w:r>
      <w:r w:rsidR="00996660" w:rsidRPr="00E53F19">
        <w:rPr>
          <w:rFonts w:ascii="Times New Roman" w:hAnsi="Times New Roman"/>
          <w:sz w:val="18"/>
          <w:szCs w:val="18"/>
        </w:rPr>
        <w:t xml:space="preserve"> </w:t>
      </w:r>
      <w:r w:rsidRPr="00E53F19">
        <w:rPr>
          <w:rFonts w:ascii="Times New Roman" w:hAnsi="Times New Roman"/>
          <w:sz w:val="18"/>
          <w:szCs w:val="18"/>
        </w:rPr>
        <w:t xml:space="preserve">при наличии состава. </w:t>
      </w:r>
      <w:r w:rsidR="00996660" w:rsidRPr="00E53F19">
        <w:rPr>
          <w:rFonts w:ascii="Times New Roman" w:hAnsi="Times New Roman"/>
          <w:sz w:val="18"/>
          <w:szCs w:val="18"/>
        </w:rPr>
        <w:t>Но «нести</w:t>
      </w:r>
      <w:r w:rsidRPr="00E53F19">
        <w:rPr>
          <w:rFonts w:ascii="Times New Roman" w:hAnsi="Times New Roman"/>
          <w:sz w:val="18"/>
          <w:szCs w:val="18"/>
        </w:rPr>
        <w:t xml:space="preserve"> уголовную ответственность за такие деяния могли бы не только физические лица, но при определенных условиях и юридические лица</w:t>
      </w:r>
      <w:r w:rsidR="00996660" w:rsidRPr="00E53F19">
        <w:rPr>
          <w:rFonts w:ascii="Times New Roman" w:hAnsi="Times New Roman"/>
          <w:sz w:val="18"/>
          <w:szCs w:val="18"/>
        </w:rPr>
        <w:t>»[13, 109]</w:t>
      </w:r>
    </w:p>
    <w:p w:rsidR="00AE0E6C" w:rsidRPr="00E53F19" w:rsidRDefault="00996660" w:rsidP="00E53F19">
      <w:pPr>
        <w:autoSpaceDE w:val="0"/>
        <w:autoSpaceDN w:val="0"/>
        <w:adjustRightInd w:val="0"/>
        <w:spacing w:after="0" w:line="240" w:lineRule="auto"/>
        <w:ind w:firstLine="709"/>
        <w:jc w:val="both"/>
        <w:rPr>
          <w:rFonts w:ascii="Times New Roman" w:hAnsi="Times New Roman"/>
          <w:sz w:val="18"/>
          <w:szCs w:val="18"/>
        </w:rPr>
      </w:pPr>
      <w:r w:rsidRPr="00E53F19">
        <w:rPr>
          <w:rFonts w:ascii="Times New Roman" w:hAnsi="Times New Roman"/>
          <w:sz w:val="18"/>
          <w:szCs w:val="18"/>
        </w:rPr>
        <w:t xml:space="preserve">Вопрос о признании субъектом преступления юридического лица является спорным и находится во внимании специалистов в течение длительного периода. </w:t>
      </w:r>
      <w:r w:rsidR="00AE0E6C" w:rsidRPr="00E53F19">
        <w:rPr>
          <w:rFonts w:ascii="Times New Roman" w:hAnsi="Times New Roman"/>
          <w:sz w:val="18"/>
          <w:szCs w:val="18"/>
        </w:rPr>
        <w:t xml:space="preserve">Размер вреда, который причиняется преступной деятельностью юридических лиц намного больше, чем ответственность. На это обращают внимание ученые: С.Г. Келина, А.В. Наумов, А.С. Никифоров. В решении этого вопроса сторонники признания юридического лица субъектом преступления ссылаются на опыт других государств[16]. </w:t>
      </w:r>
    </w:p>
    <w:p w:rsidR="009C5705" w:rsidRPr="00E53F19" w:rsidRDefault="009C5705" w:rsidP="00E53F19">
      <w:pPr>
        <w:autoSpaceDE w:val="0"/>
        <w:autoSpaceDN w:val="0"/>
        <w:adjustRightInd w:val="0"/>
        <w:spacing w:after="0"/>
        <w:ind w:firstLine="540"/>
        <w:jc w:val="both"/>
        <w:outlineLvl w:val="0"/>
        <w:rPr>
          <w:rFonts w:ascii="Times New Roman" w:hAnsi="Times New Roman"/>
          <w:sz w:val="20"/>
          <w:szCs w:val="20"/>
        </w:rPr>
      </w:pPr>
    </w:p>
    <w:p w:rsidR="002766A3" w:rsidRPr="00E53F19" w:rsidRDefault="002766A3" w:rsidP="00E53F19">
      <w:pPr>
        <w:spacing w:after="0"/>
        <w:ind w:right="4" w:firstLine="709"/>
        <w:jc w:val="center"/>
        <w:rPr>
          <w:rFonts w:ascii="Times New Roman" w:hAnsi="Times New Roman"/>
          <w:sz w:val="20"/>
          <w:szCs w:val="20"/>
        </w:rPr>
      </w:pPr>
    </w:p>
    <w:p w:rsidR="00BB1973" w:rsidRPr="00E53F19" w:rsidRDefault="00D403D6" w:rsidP="00E53F19">
      <w:pPr>
        <w:spacing w:after="0"/>
        <w:ind w:right="4" w:firstLine="709"/>
        <w:jc w:val="center"/>
        <w:rPr>
          <w:rFonts w:ascii="Times New Roman" w:hAnsi="Times New Roman"/>
          <w:sz w:val="20"/>
          <w:szCs w:val="20"/>
        </w:rPr>
      </w:pPr>
      <w:r w:rsidRPr="00E53F19">
        <w:rPr>
          <w:rFonts w:ascii="Times New Roman" w:hAnsi="Times New Roman"/>
          <w:sz w:val="20"/>
          <w:szCs w:val="20"/>
        </w:rPr>
        <w:t>Заключение</w:t>
      </w:r>
    </w:p>
    <w:p w:rsidR="00996660" w:rsidRPr="00E53F19" w:rsidRDefault="00996660"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Таким образом, субъект преступления - это лицо, способное нести уголовную ответственность в случае совершения им умышленно или неосторожно общественно опасного деяния, предусмотренного уголовным законом</w:t>
      </w:r>
      <w:r w:rsidR="00481E8B" w:rsidRPr="00E53F19">
        <w:rPr>
          <w:rFonts w:ascii="Times New Roman" w:hAnsi="Times New Roman"/>
          <w:sz w:val="20"/>
          <w:szCs w:val="20"/>
        </w:rPr>
        <w:t>, обладающий</w:t>
      </w:r>
      <w:r w:rsidR="001C4559" w:rsidRPr="00E53F19">
        <w:rPr>
          <w:rFonts w:ascii="Times New Roman" w:hAnsi="Times New Roman"/>
          <w:sz w:val="20"/>
          <w:szCs w:val="20"/>
        </w:rPr>
        <w:t xml:space="preserve"> </w:t>
      </w:r>
      <w:r w:rsidR="00481E8B" w:rsidRPr="00E53F19">
        <w:rPr>
          <w:rFonts w:ascii="Times New Roman" w:hAnsi="Times New Roman"/>
          <w:sz w:val="20"/>
          <w:szCs w:val="20"/>
        </w:rPr>
        <w:t>признаками: 1) физическое лицо, 2) вменяемость, 3) достижение возраста, с которого наступает уголовная ответственность</w:t>
      </w:r>
      <w:r w:rsidR="001C4559" w:rsidRPr="00E53F19">
        <w:rPr>
          <w:rFonts w:ascii="Times New Roman" w:hAnsi="Times New Roman"/>
          <w:sz w:val="20"/>
          <w:szCs w:val="20"/>
        </w:rPr>
        <w:t>.</w:t>
      </w:r>
    </w:p>
    <w:p w:rsidR="00A451E2" w:rsidRPr="00E53F19" w:rsidRDefault="00A451E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Субъектом преступления может быть только человек</w:t>
      </w:r>
      <w:r w:rsidR="004F74AF" w:rsidRPr="00E53F19">
        <w:rPr>
          <w:rFonts w:ascii="Times New Roman" w:hAnsi="Times New Roman"/>
          <w:sz w:val="20"/>
          <w:szCs w:val="20"/>
        </w:rPr>
        <w:t>.</w:t>
      </w:r>
      <w:r w:rsidRPr="00E53F19">
        <w:rPr>
          <w:rFonts w:ascii="Times New Roman" w:hAnsi="Times New Roman"/>
          <w:sz w:val="20"/>
          <w:szCs w:val="20"/>
        </w:rPr>
        <w:t xml:space="preserve"> </w:t>
      </w:r>
    </w:p>
    <w:p w:rsidR="00813E2D" w:rsidRPr="00E53F19" w:rsidRDefault="00813E2D"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Возраст и вменяемость - общие признаки, необходимые для признания физического лица субъектом любого преступления. Поэтому лицо, отвечающее этим требованиям, называют </w:t>
      </w:r>
      <w:r w:rsidRPr="00E53F19">
        <w:rPr>
          <w:rFonts w:ascii="Times New Roman" w:hAnsi="Times New Roman"/>
          <w:bCs/>
          <w:sz w:val="20"/>
          <w:szCs w:val="20"/>
        </w:rPr>
        <w:t>общим субъектом</w:t>
      </w:r>
      <w:r w:rsidRPr="00E53F19">
        <w:rPr>
          <w:rFonts w:ascii="Times New Roman" w:hAnsi="Times New Roman"/>
          <w:sz w:val="20"/>
          <w:szCs w:val="20"/>
        </w:rPr>
        <w:t xml:space="preserve">. </w:t>
      </w:r>
    </w:p>
    <w:p w:rsidR="00E418C3" w:rsidRPr="00E53F19" w:rsidRDefault="00A451E2"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Следует отметить, что минимальный возраст уголовной ответственности не может быть ниже возраста, когда у человека образуются определенные правовые представления, когда он в состоянии понять и усвоить уголовно-правовые запреты. Формальная возрастная граница уголовной ответственности имеет предупредительное значение, является регулирующей функцией права и гарантией против субъективизма и произвола. Поэтому при привлечении к уголовной ответственности несовершеннолетнего большое значение придается точному установлению возраста виновного.</w:t>
      </w:r>
      <w:r w:rsidR="007562C4" w:rsidRPr="00E53F19">
        <w:rPr>
          <w:rFonts w:ascii="Times New Roman" w:hAnsi="Times New Roman"/>
          <w:sz w:val="20"/>
          <w:szCs w:val="20"/>
        </w:rPr>
        <w:t xml:space="preserve"> </w:t>
      </w:r>
      <w:r w:rsidRPr="00E53F19">
        <w:rPr>
          <w:rFonts w:ascii="Times New Roman" w:hAnsi="Times New Roman"/>
          <w:sz w:val="20"/>
          <w:szCs w:val="20"/>
        </w:rPr>
        <w:t xml:space="preserve">Действующее </w:t>
      </w:r>
      <w:hyperlink r:id="rId118" w:history="1">
        <w:r w:rsidRPr="00E53F19">
          <w:rPr>
            <w:rFonts w:ascii="Times New Roman" w:hAnsi="Times New Roman"/>
            <w:sz w:val="20"/>
            <w:szCs w:val="20"/>
          </w:rPr>
          <w:t xml:space="preserve">Уголовное законодательство </w:t>
        </w:r>
      </w:hyperlink>
      <w:r w:rsidRPr="00E53F19">
        <w:rPr>
          <w:rFonts w:ascii="Times New Roman" w:hAnsi="Times New Roman"/>
          <w:sz w:val="20"/>
          <w:szCs w:val="20"/>
        </w:rPr>
        <w:t>РФ</w:t>
      </w:r>
      <w:r w:rsidR="00E418C3" w:rsidRPr="00E53F19">
        <w:rPr>
          <w:rFonts w:ascii="Times New Roman" w:hAnsi="Times New Roman"/>
          <w:sz w:val="20"/>
          <w:szCs w:val="20"/>
        </w:rPr>
        <w:t>,</w:t>
      </w:r>
      <w:r w:rsidRPr="00E53F19">
        <w:rPr>
          <w:rFonts w:ascii="Times New Roman" w:hAnsi="Times New Roman"/>
          <w:sz w:val="20"/>
          <w:szCs w:val="20"/>
        </w:rPr>
        <w:t xml:space="preserve"> дифференциру</w:t>
      </w:r>
      <w:r w:rsidR="007562C4" w:rsidRPr="00E53F19">
        <w:rPr>
          <w:rFonts w:ascii="Times New Roman" w:hAnsi="Times New Roman"/>
          <w:sz w:val="20"/>
          <w:szCs w:val="20"/>
        </w:rPr>
        <w:t>ет</w:t>
      </w:r>
      <w:r w:rsidRPr="00E53F19">
        <w:rPr>
          <w:rFonts w:ascii="Times New Roman" w:hAnsi="Times New Roman"/>
          <w:sz w:val="20"/>
          <w:szCs w:val="20"/>
        </w:rPr>
        <w:t xml:space="preserve"> возраст  уголовной ответственности</w:t>
      </w:r>
      <w:r w:rsidR="007562C4" w:rsidRPr="00E53F19">
        <w:rPr>
          <w:rFonts w:ascii="Times New Roman" w:hAnsi="Times New Roman"/>
          <w:sz w:val="20"/>
          <w:szCs w:val="20"/>
        </w:rPr>
        <w:t>.</w:t>
      </w:r>
      <w:r w:rsidR="00E418C3" w:rsidRPr="00E53F19">
        <w:rPr>
          <w:rFonts w:ascii="Times New Roman" w:hAnsi="Times New Roman"/>
          <w:sz w:val="20"/>
          <w:szCs w:val="20"/>
        </w:rPr>
        <w:t xml:space="preserve"> </w:t>
      </w:r>
    </w:p>
    <w:p w:rsidR="00FA409F" w:rsidRPr="00E53F19" w:rsidRDefault="007562C4" w:rsidP="00E53F19">
      <w:pPr>
        <w:pStyle w:val="HTML"/>
        <w:spacing w:line="276" w:lineRule="auto"/>
        <w:ind w:firstLine="919"/>
        <w:jc w:val="both"/>
        <w:rPr>
          <w:rFonts w:ascii="Times New Roman" w:hAnsi="Times New Roman" w:cs="Times New Roman"/>
        </w:rPr>
      </w:pPr>
      <w:r w:rsidRPr="00E53F19">
        <w:rPr>
          <w:rFonts w:ascii="Times New Roman" w:hAnsi="Times New Roman" w:cs="Times New Roman"/>
        </w:rPr>
        <w:t xml:space="preserve">Особенное внимание уделено  проблемам ограниченной вменяемости и специального  субъекта.   Эти   проблемы   вызывают   трудности на практике. Применение  нормы  об  ограниченной вменяемости </w:t>
      </w:r>
      <w:r w:rsidR="00FA409F" w:rsidRPr="00E53F19">
        <w:rPr>
          <w:rFonts w:ascii="Times New Roman" w:hAnsi="Times New Roman" w:cs="Times New Roman"/>
        </w:rPr>
        <w:t xml:space="preserve">объясняется </w:t>
      </w:r>
      <w:r w:rsidRPr="00E53F19">
        <w:rPr>
          <w:rFonts w:ascii="Times New Roman" w:hAnsi="Times New Roman" w:cs="Times New Roman"/>
        </w:rPr>
        <w:t xml:space="preserve"> тем, что она включена  в  уголовный  закон  только  в 1996 году, а также </w:t>
      </w:r>
      <w:r w:rsidR="00C96277" w:rsidRPr="00E53F19">
        <w:rPr>
          <w:rFonts w:ascii="Times New Roman" w:hAnsi="Times New Roman" w:cs="Times New Roman"/>
        </w:rPr>
        <w:t xml:space="preserve">разными позициями в отношении понятия «уменьшенной </w:t>
      </w:r>
      <w:r w:rsidR="00C96277" w:rsidRPr="00E53F19">
        <w:rPr>
          <w:rFonts w:ascii="Times New Roman" w:hAnsi="Times New Roman" w:cs="Times New Roman"/>
        </w:rPr>
        <w:lastRenderedPageBreak/>
        <w:t xml:space="preserve">вменяемости». Необходимо согласиться с </w:t>
      </w:r>
      <w:r w:rsidR="00FA409F" w:rsidRPr="00E53F19">
        <w:rPr>
          <w:rFonts w:ascii="Times New Roman" w:hAnsi="Times New Roman" w:cs="Times New Roman"/>
        </w:rPr>
        <w:t>мнением</w:t>
      </w:r>
      <w:r w:rsidR="00C96277" w:rsidRPr="00E53F19">
        <w:rPr>
          <w:rFonts w:ascii="Times New Roman" w:hAnsi="Times New Roman" w:cs="Times New Roman"/>
        </w:rPr>
        <w:t>, что лица с неполноценной психикой в уголовной ответственности не могут быть приравнены к  психически здоровым</w:t>
      </w:r>
      <w:r w:rsidR="00FA409F" w:rsidRPr="00E53F19">
        <w:rPr>
          <w:rFonts w:ascii="Times New Roman" w:hAnsi="Times New Roman" w:cs="Times New Roman"/>
        </w:rPr>
        <w:t>.</w:t>
      </w:r>
      <w:r w:rsidRPr="00E53F19">
        <w:rPr>
          <w:rFonts w:ascii="Times New Roman" w:hAnsi="Times New Roman" w:cs="Times New Roman"/>
        </w:rPr>
        <w:t xml:space="preserve"> </w:t>
      </w:r>
    </w:p>
    <w:p w:rsidR="00FA409F" w:rsidRPr="00E53F19" w:rsidRDefault="00FA409F" w:rsidP="00E53F19">
      <w:pPr>
        <w:pStyle w:val="HTML"/>
        <w:spacing w:line="276" w:lineRule="auto"/>
        <w:ind w:firstLine="919"/>
        <w:jc w:val="both"/>
        <w:rPr>
          <w:rFonts w:ascii="Times New Roman" w:hAnsi="Times New Roman" w:cs="Times New Roman"/>
        </w:rPr>
      </w:pPr>
      <w:r w:rsidRPr="00E53F19">
        <w:rPr>
          <w:rFonts w:ascii="Times New Roman" w:hAnsi="Times New Roman" w:cs="Times New Roman"/>
        </w:rPr>
        <w:t>При определении ответственности  в случае наказания лица, совершившего преступление  в  состоянии  опьянения,  следует</w:t>
      </w:r>
      <w:r w:rsidR="004F74AF" w:rsidRPr="00E53F19">
        <w:rPr>
          <w:rFonts w:ascii="Times New Roman" w:hAnsi="Times New Roman" w:cs="Times New Roman"/>
        </w:rPr>
        <w:t xml:space="preserve"> различать, патологическое  и простое физиологическое опьянение. В соответствии с законодательством  состояние опьянения не может быть смягчающим обстоятельством и не освобождает от уголовной ответственности.</w:t>
      </w:r>
    </w:p>
    <w:p w:rsidR="007562C4" w:rsidRPr="00E53F19" w:rsidRDefault="00C96277" w:rsidP="00E53F19">
      <w:pPr>
        <w:pStyle w:val="HTML"/>
        <w:spacing w:line="276" w:lineRule="auto"/>
        <w:ind w:firstLine="919"/>
        <w:jc w:val="both"/>
        <w:rPr>
          <w:rFonts w:ascii="Times New Roman" w:hAnsi="Times New Roman" w:cs="Times New Roman"/>
        </w:rPr>
      </w:pPr>
      <w:r w:rsidRPr="00E53F19">
        <w:rPr>
          <w:rFonts w:ascii="Times New Roman" w:hAnsi="Times New Roman" w:cs="Times New Roman"/>
        </w:rPr>
        <w:t>А в связи с тем, что психические аномалии, не исключающие вменяемости, являются условием преступных деяний и увеличивают число преступлений, необходим</w:t>
      </w:r>
      <w:r w:rsidR="00FA409F" w:rsidRPr="00E53F19">
        <w:rPr>
          <w:rFonts w:ascii="Times New Roman" w:hAnsi="Times New Roman" w:cs="Times New Roman"/>
        </w:rPr>
        <w:t xml:space="preserve">ы специализированные </w:t>
      </w:r>
      <w:r w:rsidRPr="00E53F19">
        <w:rPr>
          <w:rFonts w:ascii="Times New Roman" w:hAnsi="Times New Roman" w:cs="Times New Roman"/>
        </w:rPr>
        <w:t>исправительны</w:t>
      </w:r>
      <w:r w:rsidR="00FA409F" w:rsidRPr="00E53F19">
        <w:rPr>
          <w:rFonts w:ascii="Times New Roman" w:hAnsi="Times New Roman" w:cs="Times New Roman"/>
        </w:rPr>
        <w:t>е</w:t>
      </w:r>
      <w:r w:rsidRPr="00E53F19">
        <w:rPr>
          <w:rFonts w:ascii="Times New Roman" w:hAnsi="Times New Roman" w:cs="Times New Roman"/>
        </w:rPr>
        <w:t xml:space="preserve"> учреждени</w:t>
      </w:r>
      <w:r w:rsidR="00FA409F" w:rsidRPr="00E53F19">
        <w:rPr>
          <w:rFonts w:ascii="Times New Roman" w:hAnsi="Times New Roman" w:cs="Times New Roman"/>
        </w:rPr>
        <w:t>я</w:t>
      </w:r>
      <w:r w:rsidRPr="00E53F19">
        <w:rPr>
          <w:rFonts w:ascii="Times New Roman" w:hAnsi="Times New Roman" w:cs="Times New Roman"/>
        </w:rPr>
        <w:t>, ориентированны</w:t>
      </w:r>
      <w:r w:rsidR="00FA409F" w:rsidRPr="00E53F19">
        <w:rPr>
          <w:rFonts w:ascii="Times New Roman" w:hAnsi="Times New Roman" w:cs="Times New Roman"/>
        </w:rPr>
        <w:t>е</w:t>
      </w:r>
      <w:r w:rsidRPr="00E53F19">
        <w:rPr>
          <w:rFonts w:ascii="Times New Roman" w:hAnsi="Times New Roman" w:cs="Times New Roman"/>
        </w:rPr>
        <w:t xml:space="preserve"> на лиц с психическими и физическими аномалиями. </w:t>
      </w:r>
    </w:p>
    <w:p w:rsidR="007562C4" w:rsidRPr="00E53F19" w:rsidRDefault="00FA409F" w:rsidP="00E53F19">
      <w:pPr>
        <w:pStyle w:val="HTML"/>
        <w:spacing w:line="276" w:lineRule="auto"/>
        <w:ind w:firstLine="919"/>
        <w:jc w:val="both"/>
        <w:rPr>
          <w:rFonts w:ascii="Times New Roman" w:hAnsi="Times New Roman" w:cs="Times New Roman"/>
        </w:rPr>
      </w:pPr>
      <w:r w:rsidRPr="00E53F19">
        <w:rPr>
          <w:rFonts w:ascii="Times New Roman" w:hAnsi="Times New Roman" w:cs="Times New Roman"/>
        </w:rPr>
        <w:t>Признаки специального субъекта преступления называют факультативными для общего понятия субъекта. В конкретном составе преступления, где эти признаки указаны, они являются строго обязательными и не должны рассматриваться как второстепенные, вспомогательные. В целях  совершенствования  и  придания  стабильности  следственной и судебной практике по должностным преступлениям необходимо  выработать  более точные,  логически  вытекающие  из  закона  определения   субъектов   данных преступлений</w:t>
      </w:r>
      <w:r w:rsidR="004F74AF" w:rsidRPr="00E53F19">
        <w:rPr>
          <w:rFonts w:ascii="Times New Roman" w:hAnsi="Times New Roman" w:cs="Times New Roman"/>
        </w:rPr>
        <w:t xml:space="preserve">, так как в настоящее время существуют </w:t>
      </w:r>
      <w:r w:rsidR="007562C4" w:rsidRPr="00E53F19">
        <w:rPr>
          <w:rFonts w:ascii="Times New Roman" w:hAnsi="Times New Roman" w:cs="Times New Roman"/>
        </w:rPr>
        <w:t xml:space="preserve">  неясности  в  вопросе  установления  признаков  специального субъекта преступления</w:t>
      </w:r>
      <w:r w:rsidR="004F74AF" w:rsidRPr="00E53F19">
        <w:rPr>
          <w:rFonts w:ascii="Times New Roman" w:hAnsi="Times New Roman" w:cs="Times New Roman"/>
        </w:rPr>
        <w:t>,</w:t>
      </w:r>
      <w:r w:rsidR="007562C4" w:rsidRPr="00E53F19">
        <w:rPr>
          <w:rFonts w:ascii="Times New Roman" w:hAnsi="Times New Roman" w:cs="Times New Roman"/>
        </w:rPr>
        <w:t xml:space="preserve">  связан</w:t>
      </w:r>
      <w:r w:rsidR="004F74AF" w:rsidRPr="00E53F19">
        <w:rPr>
          <w:rFonts w:ascii="Times New Roman" w:hAnsi="Times New Roman" w:cs="Times New Roman"/>
        </w:rPr>
        <w:t>н</w:t>
      </w:r>
      <w:r w:rsidR="007562C4" w:rsidRPr="00E53F19">
        <w:rPr>
          <w:rFonts w:ascii="Times New Roman" w:hAnsi="Times New Roman" w:cs="Times New Roman"/>
        </w:rPr>
        <w:t>ы</w:t>
      </w:r>
      <w:r w:rsidR="004F74AF" w:rsidRPr="00E53F19">
        <w:rPr>
          <w:rFonts w:ascii="Times New Roman" w:hAnsi="Times New Roman" w:cs="Times New Roman"/>
        </w:rPr>
        <w:t>е</w:t>
      </w:r>
      <w:r w:rsidR="007562C4" w:rsidRPr="00E53F19">
        <w:rPr>
          <w:rFonts w:ascii="Times New Roman" w:hAnsi="Times New Roman" w:cs="Times New Roman"/>
        </w:rPr>
        <w:t xml:space="preserve">  с  большим  количеством  нормативных  актов, регулирующих  правовой  статус  конкретных  субъектов.  Это проявляется в составах должностных преступлений.</w:t>
      </w:r>
    </w:p>
    <w:p w:rsidR="00AE0E6C" w:rsidRPr="00E53F19" w:rsidRDefault="004F74AF" w:rsidP="00E53F19">
      <w:pPr>
        <w:autoSpaceDE w:val="0"/>
        <w:autoSpaceDN w:val="0"/>
        <w:adjustRightInd w:val="0"/>
        <w:spacing w:after="0"/>
        <w:ind w:firstLine="709"/>
        <w:jc w:val="both"/>
        <w:rPr>
          <w:rFonts w:ascii="Times New Roman" w:hAnsi="Times New Roman"/>
          <w:sz w:val="20"/>
          <w:szCs w:val="20"/>
        </w:rPr>
      </w:pPr>
      <w:r w:rsidRPr="00E53F19">
        <w:rPr>
          <w:rFonts w:ascii="Times New Roman" w:hAnsi="Times New Roman"/>
          <w:sz w:val="20"/>
          <w:szCs w:val="20"/>
        </w:rPr>
        <w:t xml:space="preserve">Вопрос о признании субъектом преступления юридического лица является </w:t>
      </w:r>
      <w:r w:rsidR="00AE0E6C" w:rsidRPr="00E53F19">
        <w:rPr>
          <w:rFonts w:ascii="Times New Roman" w:hAnsi="Times New Roman"/>
          <w:sz w:val="20"/>
          <w:szCs w:val="20"/>
        </w:rPr>
        <w:t xml:space="preserve">дискуссионным, действующее уголовное  законодательство не рассматривает </w:t>
      </w:r>
      <w:r w:rsidRPr="00E53F19">
        <w:rPr>
          <w:rFonts w:ascii="Times New Roman" w:hAnsi="Times New Roman"/>
          <w:sz w:val="20"/>
          <w:szCs w:val="20"/>
        </w:rPr>
        <w:t xml:space="preserve">юридическое лицо </w:t>
      </w:r>
      <w:r w:rsidR="00AE0E6C" w:rsidRPr="00E53F19">
        <w:rPr>
          <w:rFonts w:ascii="Times New Roman" w:hAnsi="Times New Roman"/>
          <w:sz w:val="20"/>
          <w:szCs w:val="20"/>
        </w:rPr>
        <w:t xml:space="preserve">как </w:t>
      </w:r>
      <w:r w:rsidRPr="00E53F19">
        <w:rPr>
          <w:rFonts w:ascii="Times New Roman" w:hAnsi="Times New Roman"/>
          <w:sz w:val="20"/>
          <w:szCs w:val="20"/>
        </w:rPr>
        <w:t>субъект</w:t>
      </w:r>
      <w:r w:rsidR="00AE0E6C" w:rsidRPr="00E53F19">
        <w:rPr>
          <w:rFonts w:ascii="Times New Roman" w:hAnsi="Times New Roman"/>
          <w:sz w:val="20"/>
          <w:szCs w:val="20"/>
        </w:rPr>
        <w:t xml:space="preserve"> преступления</w:t>
      </w:r>
      <w:r w:rsidRPr="00E53F19">
        <w:rPr>
          <w:rFonts w:ascii="Times New Roman" w:hAnsi="Times New Roman"/>
          <w:sz w:val="20"/>
          <w:szCs w:val="20"/>
        </w:rPr>
        <w:t>.</w:t>
      </w:r>
      <w:r w:rsidR="00AE0E6C" w:rsidRPr="00E53F19">
        <w:rPr>
          <w:rFonts w:ascii="Times New Roman" w:hAnsi="Times New Roman"/>
          <w:sz w:val="20"/>
          <w:szCs w:val="20"/>
        </w:rPr>
        <w:t xml:space="preserve"> Следует различать субъект преступления и субъект уголовной ответственности. Размер вреда, который причиняется преступной деятельностью юридических лиц, высок, а их наказание не соответствует размеру причиненного вреда. Поэтому сторонники признания юридического лица субъектом преступления призывают обратить внимание на опыт зарубежных стран в этом вопросе.</w:t>
      </w:r>
    </w:p>
    <w:p w:rsidR="00AE0E6C" w:rsidRPr="00E53F19" w:rsidRDefault="00AE0E6C" w:rsidP="00E53F19">
      <w:pPr>
        <w:autoSpaceDE w:val="0"/>
        <w:autoSpaceDN w:val="0"/>
        <w:adjustRightInd w:val="0"/>
        <w:spacing w:after="0"/>
        <w:ind w:firstLine="709"/>
        <w:jc w:val="both"/>
        <w:rPr>
          <w:rFonts w:ascii="Times New Roman" w:hAnsi="Times New Roman"/>
          <w:sz w:val="20"/>
          <w:szCs w:val="20"/>
        </w:rPr>
      </w:pPr>
    </w:p>
    <w:p w:rsidR="006038F5" w:rsidRPr="00E53F19" w:rsidRDefault="006038F5" w:rsidP="00E53F19">
      <w:pPr>
        <w:spacing w:line="240" w:lineRule="auto"/>
        <w:ind w:right="4" w:firstLine="510"/>
        <w:jc w:val="center"/>
        <w:rPr>
          <w:rFonts w:ascii="Times New Roman" w:hAnsi="Times New Roman"/>
          <w:sz w:val="18"/>
          <w:szCs w:val="18"/>
        </w:rPr>
      </w:pPr>
      <w:r w:rsidRPr="00E53F19">
        <w:rPr>
          <w:rFonts w:ascii="Times New Roman" w:hAnsi="Times New Roman"/>
          <w:sz w:val="18"/>
          <w:szCs w:val="18"/>
        </w:rPr>
        <w:t>Список  источников</w:t>
      </w:r>
    </w:p>
    <w:p w:rsidR="006038F5" w:rsidRPr="00E53F19" w:rsidRDefault="006038F5" w:rsidP="00E53F19">
      <w:pPr>
        <w:numPr>
          <w:ilvl w:val="0"/>
          <w:numId w:val="4"/>
        </w:numPr>
        <w:autoSpaceDE w:val="0"/>
        <w:autoSpaceDN w:val="0"/>
        <w:adjustRightInd w:val="0"/>
        <w:spacing w:after="0" w:line="240" w:lineRule="auto"/>
        <w:rPr>
          <w:rFonts w:ascii="Times New Roman" w:hAnsi="Times New Roman"/>
          <w:sz w:val="18"/>
          <w:szCs w:val="18"/>
        </w:rPr>
      </w:pPr>
      <w:r w:rsidRPr="00E53F19">
        <w:rPr>
          <w:rFonts w:ascii="Times New Roman" w:hAnsi="Times New Roman"/>
          <w:sz w:val="18"/>
          <w:szCs w:val="18"/>
        </w:rPr>
        <w:t>Конституция Российской Федерации: принята всенародным голосованием 12.12.1993 г. // Российская газета. 1993. 25 декабря.</w:t>
      </w:r>
    </w:p>
    <w:p w:rsidR="00724C46" w:rsidRPr="00E53F19" w:rsidRDefault="006038F5" w:rsidP="00E53F19">
      <w:pPr>
        <w:pStyle w:val="a5"/>
        <w:numPr>
          <w:ilvl w:val="0"/>
          <w:numId w:val="4"/>
        </w:numPr>
        <w:autoSpaceDE w:val="0"/>
        <w:autoSpaceDN w:val="0"/>
        <w:adjustRightInd w:val="0"/>
        <w:spacing w:after="0" w:line="240" w:lineRule="auto"/>
        <w:rPr>
          <w:rFonts w:ascii="Times New Roman" w:hAnsi="Times New Roman"/>
          <w:sz w:val="18"/>
          <w:szCs w:val="18"/>
        </w:rPr>
      </w:pPr>
      <w:r w:rsidRPr="00E53F19">
        <w:rPr>
          <w:rFonts w:ascii="Times New Roman" w:hAnsi="Times New Roman"/>
          <w:sz w:val="18"/>
          <w:szCs w:val="18"/>
        </w:rPr>
        <w:t>Уголовный кодекс Российской Федерации от 13.06.1996 N 63-ФЗ /ред. от 02.07.2013.</w:t>
      </w:r>
    </w:p>
    <w:p w:rsidR="00067C4B" w:rsidRPr="00E53F19" w:rsidRDefault="00067C4B" w:rsidP="00E53F19">
      <w:pPr>
        <w:pStyle w:val="a5"/>
        <w:numPr>
          <w:ilvl w:val="0"/>
          <w:numId w:val="4"/>
        </w:numPr>
        <w:autoSpaceDE w:val="0"/>
        <w:autoSpaceDN w:val="0"/>
        <w:adjustRightInd w:val="0"/>
        <w:spacing w:after="0" w:line="240" w:lineRule="auto"/>
        <w:rPr>
          <w:rFonts w:ascii="Times New Roman" w:hAnsi="Times New Roman"/>
          <w:sz w:val="18"/>
          <w:szCs w:val="18"/>
        </w:rPr>
      </w:pPr>
      <w:r w:rsidRPr="00E53F19">
        <w:rPr>
          <w:rFonts w:ascii="Times New Roman" w:hAnsi="Times New Roman"/>
          <w:sz w:val="18"/>
          <w:szCs w:val="18"/>
        </w:rPr>
        <w:t>Федеральный закон от 24.06.1999 N 120-ФЗ (ред. от 07.05.2013) «Об основах системы профилактики безнадзорности и правонарушений несовершеннолетних» ст.5.</w:t>
      </w:r>
    </w:p>
    <w:p w:rsidR="006038F5" w:rsidRPr="00E53F19" w:rsidRDefault="00724C46" w:rsidP="00E53F19">
      <w:pPr>
        <w:pStyle w:val="a5"/>
        <w:numPr>
          <w:ilvl w:val="0"/>
          <w:numId w:val="4"/>
        </w:numPr>
        <w:autoSpaceDE w:val="0"/>
        <w:autoSpaceDN w:val="0"/>
        <w:adjustRightInd w:val="0"/>
        <w:spacing w:after="0" w:line="240" w:lineRule="auto"/>
        <w:rPr>
          <w:rFonts w:ascii="Times New Roman" w:hAnsi="Times New Roman"/>
          <w:sz w:val="18"/>
          <w:szCs w:val="18"/>
        </w:rPr>
      </w:pPr>
      <w:r w:rsidRPr="00E53F19">
        <w:rPr>
          <w:rFonts w:ascii="Times New Roman" w:hAnsi="Times New Roman"/>
          <w:sz w:val="18"/>
          <w:szCs w:val="18"/>
        </w:rPr>
        <w:t>П</w:t>
      </w:r>
      <w:r w:rsidR="006038F5" w:rsidRPr="00E53F19">
        <w:rPr>
          <w:rFonts w:ascii="Times New Roman" w:hAnsi="Times New Roman"/>
          <w:sz w:val="18"/>
          <w:szCs w:val="18"/>
        </w:rPr>
        <w:t>остановление Пленума Верховного Суда РФ от 27.12.2002 N 29 (ред. от 23.12.2010) «О судебной практике по делам о краже, грабеже и разбое».</w:t>
      </w:r>
    </w:p>
    <w:p w:rsidR="00724C46" w:rsidRPr="00E53F19" w:rsidRDefault="00724C46" w:rsidP="00E53F19">
      <w:pPr>
        <w:pStyle w:val="a5"/>
        <w:numPr>
          <w:ilvl w:val="0"/>
          <w:numId w:val="4"/>
        </w:numPr>
        <w:autoSpaceDE w:val="0"/>
        <w:autoSpaceDN w:val="0"/>
        <w:adjustRightInd w:val="0"/>
        <w:spacing w:after="0" w:line="240" w:lineRule="auto"/>
        <w:rPr>
          <w:rFonts w:ascii="Times New Roman" w:hAnsi="Times New Roman"/>
          <w:sz w:val="18"/>
          <w:szCs w:val="18"/>
        </w:rPr>
      </w:pPr>
      <w:r w:rsidRPr="00E53F19">
        <w:rPr>
          <w:rFonts w:ascii="Times New Roman" w:hAnsi="Times New Roman"/>
          <w:sz w:val="18"/>
          <w:szCs w:val="18"/>
        </w:rPr>
        <w:t xml:space="preserve">Постановление Пленума Верховного суда РФ от 14.02. </w:t>
      </w:r>
      <w:smartTag w:uri="urn:schemas-microsoft-com:office:smarttags" w:element="metricconverter">
        <w:smartTagPr>
          <w:attr w:name="ProductID" w:val="2000 г"/>
        </w:smartTagPr>
        <w:r w:rsidRPr="00E53F19">
          <w:rPr>
            <w:rFonts w:ascii="Times New Roman" w:hAnsi="Times New Roman"/>
            <w:sz w:val="18"/>
            <w:szCs w:val="18"/>
          </w:rPr>
          <w:t>2000 г</w:t>
        </w:r>
      </w:smartTag>
      <w:r w:rsidRPr="00E53F19">
        <w:rPr>
          <w:rFonts w:ascii="Times New Roman" w:hAnsi="Times New Roman"/>
          <w:sz w:val="18"/>
          <w:szCs w:val="18"/>
        </w:rPr>
        <w:t>. «О судебной практике по делам о преступлениях несовершеннолетних» /</w:t>
      </w:r>
      <w:r w:rsidR="00887C5B" w:rsidRPr="00E53F19">
        <w:rPr>
          <w:rFonts w:ascii="Times New Roman" w:hAnsi="Times New Roman"/>
          <w:sz w:val="18"/>
          <w:szCs w:val="18"/>
        </w:rPr>
        <w:t>/</w:t>
      </w:r>
      <w:r w:rsidRPr="00E53F19">
        <w:rPr>
          <w:rFonts w:ascii="Times New Roman" w:hAnsi="Times New Roman"/>
          <w:sz w:val="18"/>
          <w:szCs w:val="18"/>
        </w:rPr>
        <w:t>Бюллетень Верховного суда РФ. 2000. № 4.</w:t>
      </w:r>
    </w:p>
    <w:p w:rsidR="006B631C" w:rsidRPr="00E53F19" w:rsidRDefault="006B631C" w:rsidP="00E53F19">
      <w:pPr>
        <w:pStyle w:val="a5"/>
        <w:numPr>
          <w:ilvl w:val="0"/>
          <w:numId w:val="4"/>
        </w:numPr>
        <w:autoSpaceDE w:val="0"/>
        <w:autoSpaceDN w:val="0"/>
        <w:adjustRightInd w:val="0"/>
        <w:spacing w:after="0" w:line="240" w:lineRule="auto"/>
        <w:jc w:val="both"/>
        <w:rPr>
          <w:rFonts w:ascii="Times New Roman" w:hAnsi="Times New Roman"/>
          <w:sz w:val="18"/>
          <w:szCs w:val="18"/>
        </w:rPr>
      </w:pPr>
      <w:r w:rsidRPr="00E53F19">
        <w:rPr>
          <w:rFonts w:ascii="Times New Roman" w:hAnsi="Times New Roman"/>
          <w:sz w:val="18"/>
          <w:szCs w:val="18"/>
        </w:rPr>
        <w:t xml:space="preserve">Постановления Пленума Верховного Суда РФ от 1 февраля 2011 г. </w:t>
      </w:r>
      <w:r w:rsidR="00330AD9" w:rsidRPr="00E53F19">
        <w:rPr>
          <w:rFonts w:ascii="Times New Roman" w:hAnsi="Times New Roman"/>
          <w:sz w:val="18"/>
          <w:szCs w:val="18"/>
        </w:rPr>
        <w:t>№</w:t>
      </w:r>
      <w:r w:rsidRPr="00E53F19">
        <w:rPr>
          <w:rFonts w:ascii="Times New Roman" w:hAnsi="Times New Roman"/>
          <w:sz w:val="18"/>
          <w:szCs w:val="18"/>
        </w:rPr>
        <w:t xml:space="preserve"> 1 </w:t>
      </w:r>
      <w:r w:rsidR="00330AD9" w:rsidRPr="00E53F19">
        <w:rPr>
          <w:rFonts w:ascii="Times New Roman" w:hAnsi="Times New Roman"/>
          <w:sz w:val="18"/>
          <w:szCs w:val="18"/>
        </w:rPr>
        <w:t>«</w:t>
      </w:r>
      <w:r w:rsidRPr="00E53F19">
        <w:rPr>
          <w:rFonts w:ascii="Times New Roman" w:hAnsi="Times New Roman"/>
          <w:sz w:val="18"/>
          <w:szCs w:val="18"/>
        </w:rPr>
        <w:t>О судебной практике применения законодательства, регламентирующего особенности уголовной ответственности и наказания несовершеннолетних</w:t>
      </w:r>
      <w:r w:rsidR="00330AD9" w:rsidRPr="00E53F19">
        <w:rPr>
          <w:rFonts w:ascii="Times New Roman" w:hAnsi="Times New Roman"/>
          <w:sz w:val="18"/>
          <w:szCs w:val="18"/>
        </w:rPr>
        <w:t>»</w:t>
      </w:r>
      <w:r w:rsidRPr="00E53F19">
        <w:rPr>
          <w:rFonts w:ascii="Times New Roman" w:hAnsi="Times New Roman"/>
          <w:sz w:val="18"/>
          <w:szCs w:val="18"/>
        </w:rPr>
        <w:t xml:space="preserve"> // СПС</w:t>
      </w:r>
      <w:r w:rsidR="00330AD9" w:rsidRPr="00E53F19">
        <w:rPr>
          <w:rFonts w:ascii="Times New Roman" w:hAnsi="Times New Roman"/>
          <w:sz w:val="18"/>
          <w:szCs w:val="18"/>
        </w:rPr>
        <w:t xml:space="preserve"> «</w:t>
      </w:r>
      <w:r w:rsidRPr="00E53F19">
        <w:rPr>
          <w:rFonts w:ascii="Times New Roman" w:hAnsi="Times New Roman"/>
          <w:sz w:val="18"/>
          <w:szCs w:val="18"/>
        </w:rPr>
        <w:t>Гарант</w:t>
      </w:r>
      <w:r w:rsidR="00330AD9" w:rsidRPr="00E53F19">
        <w:rPr>
          <w:rFonts w:ascii="Times New Roman" w:hAnsi="Times New Roman"/>
          <w:sz w:val="18"/>
          <w:szCs w:val="18"/>
        </w:rPr>
        <w:t>»</w:t>
      </w:r>
      <w:r w:rsidRPr="00E53F19">
        <w:rPr>
          <w:rFonts w:ascii="Times New Roman" w:hAnsi="Times New Roman"/>
          <w:sz w:val="18"/>
          <w:szCs w:val="18"/>
        </w:rPr>
        <w:t>.</w:t>
      </w:r>
    </w:p>
    <w:p w:rsidR="00067C4B" w:rsidRPr="00E53F19" w:rsidRDefault="00067C4B" w:rsidP="00E53F19">
      <w:pPr>
        <w:pStyle w:val="a5"/>
        <w:numPr>
          <w:ilvl w:val="0"/>
          <w:numId w:val="4"/>
        </w:numPr>
        <w:autoSpaceDE w:val="0"/>
        <w:autoSpaceDN w:val="0"/>
        <w:adjustRightInd w:val="0"/>
        <w:spacing w:after="0" w:line="240" w:lineRule="auto"/>
        <w:rPr>
          <w:rFonts w:ascii="Times New Roman" w:hAnsi="Times New Roman"/>
          <w:sz w:val="18"/>
          <w:szCs w:val="18"/>
        </w:rPr>
      </w:pPr>
      <w:r w:rsidRPr="00E53F19">
        <w:rPr>
          <w:rFonts w:ascii="Times New Roman" w:hAnsi="Times New Roman"/>
          <w:sz w:val="18"/>
          <w:szCs w:val="18"/>
        </w:rPr>
        <w:t>Постановление Пленума Верховного Суда РФ от 11.01.2007 N 2 (ред. от 02.04.2013) «О практике назначения Судами Российской Федерации уголовного наказания».</w:t>
      </w:r>
    </w:p>
    <w:p w:rsidR="004938D5" w:rsidRPr="00E53F19" w:rsidRDefault="004938D5" w:rsidP="00E53F19">
      <w:pPr>
        <w:pStyle w:val="a5"/>
        <w:numPr>
          <w:ilvl w:val="0"/>
          <w:numId w:val="4"/>
        </w:numPr>
        <w:autoSpaceDE w:val="0"/>
        <w:autoSpaceDN w:val="0"/>
        <w:adjustRightInd w:val="0"/>
        <w:spacing w:after="0" w:line="240" w:lineRule="auto"/>
        <w:rPr>
          <w:rFonts w:ascii="Times New Roman" w:hAnsi="Times New Roman"/>
          <w:sz w:val="18"/>
          <w:szCs w:val="18"/>
        </w:rPr>
      </w:pPr>
      <w:r w:rsidRPr="00E53F19">
        <w:rPr>
          <w:rFonts w:ascii="Times New Roman" w:hAnsi="Times New Roman"/>
          <w:sz w:val="18"/>
          <w:szCs w:val="18"/>
        </w:rPr>
        <w:t>Постановление Пленума Верховного Суда РФ от 07.04.2011 N 6 «О практике применения судами принудительных мер медицинского характера»</w:t>
      </w:r>
      <w:r w:rsidR="00DE4BC3" w:rsidRPr="00E53F19">
        <w:rPr>
          <w:rFonts w:ascii="Times New Roman" w:hAnsi="Times New Roman"/>
          <w:sz w:val="18"/>
          <w:szCs w:val="18"/>
        </w:rPr>
        <w:t>.</w:t>
      </w:r>
    </w:p>
    <w:p w:rsidR="00DE4BC3" w:rsidRPr="00E53F19" w:rsidRDefault="00067C4B" w:rsidP="00E53F19">
      <w:pPr>
        <w:pStyle w:val="a5"/>
        <w:numPr>
          <w:ilvl w:val="0"/>
          <w:numId w:val="4"/>
        </w:numPr>
        <w:autoSpaceDE w:val="0"/>
        <w:autoSpaceDN w:val="0"/>
        <w:adjustRightInd w:val="0"/>
        <w:spacing w:after="0" w:line="240" w:lineRule="auto"/>
        <w:jc w:val="both"/>
        <w:rPr>
          <w:rFonts w:ascii="Times New Roman" w:hAnsi="Times New Roman"/>
          <w:sz w:val="18"/>
          <w:szCs w:val="18"/>
        </w:rPr>
      </w:pPr>
      <w:r w:rsidRPr="00E53F19">
        <w:rPr>
          <w:rFonts w:ascii="Times New Roman" w:hAnsi="Times New Roman"/>
          <w:sz w:val="18"/>
          <w:szCs w:val="18"/>
        </w:rPr>
        <w:t>У</w:t>
      </w:r>
      <w:r w:rsidR="00E34D67" w:rsidRPr="00E53F19">
        <w:rPr>
          <w:rFonts w:ascii="Times New Roman" w:hAnsi="Times New Roman"/>
          <w:sz w:val="18"/>
          <w:szCs w:val="18"/>
        </w:rPr>
        <w:t>каз Президента РФ от 01.06.2012 N 761 «О Национальной стратегии действий в интере</w:t>
      </w:r>
      <w:r w:rsidR="00DE4BC3" w:rsidRPr="00E53F19">
        <w:rPr>
          <w:rFonts w:ascii="Times New Roman" w:hAnsi="Times New Roman"/>
          <w:sz w:val="18"/>
          <w:szCs w:val="18"/>
        </w:rPr>
        <w:t>сах детей на 2012 - 2017 годы».</w:t>
      </w:r>
    </w:p>
    <w:p w:rsidR="000F686E" w:rsidRPr="00E53F19" w:rsidRDefault="000F686E" w:rsidP="00E53F19">
      <w:pPr>
        <w:pStyle w:val="a5"/>
        <w:numPr>
          <w:ilvl w:val="0"/>
          <w:numId w:val="4"/>
        </w:numPr>
        <w:autoSpaceDE w:val="0"/>
        <w:autoSpaceDN w:val="0"/>
        <w:adjustRightInd w:val="0"/>
        <w:spacing w:after="0" w:line="240" w:lineRule="auto"/>
        <w:jc w:val="both"/>
        <w:rPr>
          <w:rFonts w:ascii="Times New Roman" w:hAnsi="Times New Roman"/>
          <w:sz w:val="18"/>
          <w:szCs w:val="18"/>
        </w:rPr>
      </w:pPr>
      <w:r w:rsidRPr="00E53F19">
        <w:rPr>
          <w:rFonts w:ascii="Times New Roman" w:hAnsi="Times New Roman"/>
          <w:sz w:val="18"/>
          <w:szCs w:val="18"/>
        </w:rPr>
        <w:t>Постановление президиума Нижегородского областного суда от 20 февраля 2013 года N 44у-103/2013//Обзор судебной практики по уголовным делам президиума Нижегородского областного суда за первый квартал 2013 г.</w:t>
      </w:r>
    </w:p>
    <w:p w:rsidR="0052166D" w:rsidRPr="00E53F19" w:rsidRDefault="0052166D" w:rsidP="00E53F19">
      <w:pPr>
        <w:pStyle w:val="a5"/>
        <w:numPr>
          <w:ilvl w:val="0"/>
          <w:numId w:val="4"/>
        </w:numPr>
        <w:autoSpaceDE w:val="0"/>
        <w:autoSpaceDN w:val="0"/>
        <w:adjustRightInd w:val="0"/>
        <w:spacing w:after="0" w:line="240" w:lineRule="auto"/>
        <w:jc w:val="both"/>
        <w:rPr>
          <w:rFonts w:ascii="Times New Roman" w:hAnsi="Times New Roman"/>
          <w:sz w:val="18"/>
          <w:szCs w:val="18"/>
        </w:rPr>
      </w:pPr>
      <w:r w:rsidRPr="00E53F19">
        <w:rPr>
          <w:rFonts w:ascii="Times New Roman" w:hAnsi="Times New Roman"/>
          <w:sz w:val="18"/>
          <w:szCs w:val="18"/>
        </w:rPr>
        <w:t>Постановление президиума Нижегородского областного суда от 16 января 2013 года N 44у-28/2013//Обзор судебной практики по уголовным делам президиума Нижегородского областного суда за первый квартал 2013 г.</w:t>
      </w:r>
    </w:p>
    <w:p w:rsidR="006038F5" w:rsidRPr="00E53F19" w:rsidRDefault="006038F5" w:rsidP="00E53F19">
      <w:pPr>
        <w:pStyle w:val="a5"/>
        <w:numPr>
          <w:ilvl w:val="0"/>
          <w:numId w:val="4"/>
        </w:numPr>
        <w:autoSpaceDE w:val="0"/>
        <w:autoSpaceDN w:val="0"/>
        <w:adjustRightInd w:val="0"/>
        <w:spacing w:after="0" w:line="240" w:lineRule="auto"/>
        <w:jc w:val="both"/>
        <w:rPr>
          <w:rFonts w:ascii="Times New Roman" w:hAnsi="Times New Roman"/>
          <w:sz w:val="18"/>
          <w:szCs w:val="18"/>
        </w:rPr>
      </w:pPr>
      <w:r w:rsidRPr="00E53F19">
        <w:rPr>
          <w:rFonts w:ascii="Times New Roman" w:hAnsi="Times New Roman"/>
          <w:sz w:val="18"/>
          <w:szCs w:val="18"/>
        </w:rPr>
        <w:t>Анощенкова С., Крапивина О. Субъект преступления, признаки которого  устанавливаются путем толкования закона //</w:t>
      </w:r>
      <w:r w:rsidR="00887C5B" w:rsidRPr="00E53F19">
        <w:rPr>
          <w:rFonts w:ascii="Times New Roman" w:hAnsi="Times New Roman"/>
          <w:sz w:val="18"/>
          <w:szCs w:val="18"/>
        </w:rPr>
        <w:t xml:space="preserve"> </w:t>
      </w:r>
      <w:r w:rsidRPr="00E53F19">
        <w:rPr>
          <w:rFonts w:ascii="Times New Roman" w:hAnsi="Times New Roman"/>
          <w:sz w:val="18"/>
          <w:szCs w:val="18"/>
        </w:rPr>
        <w:t>Уголовное право</w:t>
      </w:r>
      <w:r w:rsidR="00887C5B" w:rsidRPr="00E53F19">
        <w:rPr>
          <w:rFonts w:ascii="Times New Roman" w:hAnsi="Times New Roman"/>
          <w:sz w:val="18"/>
          <w:szCs w:val="18"/>
        </w:rPr>
        <w:t>.</w:t>
      </w:r>
      <w:r w:rsidRPr="00E53F19">
        <w:rPr>
          <w:rFonts w:ascii="Times New Roman" w:hAnsi="Times New Roman"/>
          <w:sz w:val="18"/>
          <w:szCs w:val="18"/>
        </w:rPr>
        <w:t xml:space="preserve">  2009. № 3. С.4-7.</w:t>
      </w:r>
    </w:p>
    <w:p w:rsidR="00996660" w:rsidRPr="00E53F19" w:rsidRDefault="00996660" w:rsidP="00E53F19">
      <w:pPr>
        <w:pStyle w:val="a5"/>
        <w:numPr>
          <w:ilvl w:val="0"/>
          <w:numId w:val="4"/>
        </w:numPr>
        <w:autoSpaceDE w:val="0"/>
        <w:autoSpaceDN w:val="0"/>
        <w:adjustRightInd w:val="0"/>
        <w:spacing w:after="0" w:line="240" w:lineRule="auto"/>
        <w:rPr>
          <w:rFonts w:ascii="Times New Roman" w:hAnsi="Times New Roman"/>
          <w:sz w:val="18"/>
          <w:szCs w:val="18"/>
        </w:rPr>
      </w:pPr>
      <w:r w:rsidRPr="00E53F19">
        <w:rPr>
          <w:rFonts w:ascii="Times New Roman" w:hAnsi="Times New Roman"/>
          <w:sz w:val="18"/>
          <w:szCs w:val="18"/>
        </w:rPr>
        <w:t>Волженкин Б.В. Преступления в сфере экономической деятельности. СПб., 2002. С. 109.</w:t>
      </w:r>
    </w:p>
    <w:p w:rsidR="006038F5" w:rsidRPr="00E53F19" w:rsidRDefault="006038F5" w:rsidP="00E53F19">
      <w:pPr>
        <w:pStyle w:val="a5"/>
        <w:numPr>
          <w:ilvl w:val="0"/>
          <w:numId w:val="4"/>
        </w:numPr>
        <w:autoSpaceDE w:val="0"/>
        <w:autoSpaceDN w:val="0"/>
        <w:adjustRightInd w:val="0"/>
        <w:spacing w:after="0" w:line="240" w:lineRule="auto"/>
        <w:rPr>
          <w:rFonts w:ascii="Times New Roman" w:hAnsi="Times New Roman"/>
          <w:sz w:val="18"/>
          <w:szCs w:val="18"/>
        </w:rPr>
      </w:pPr>
      <w:r w:rsidRPr="00E53F19">
        <w:rPr>
          <w:rFonts w:ascii="Times New Roman" w:hAnsi="Times New Roman"/>
          <w:sz w:val="18"/>
          <w:szCs w:val="18"/>
        </w:rPr>
        <w:t>Минская В.С. Дифференциация уголовной ответственности в УК РФ // Уголовное право. 1998. № 3. С. 18 - 24.</w:t>
      </w:r>
    </w:p>
    <w:p w:rsidR="006038F5" w:rsidRPr="00E53F19" w:rsidRDefault="006038F5" w:rsidP="00E53F19">
      <w:pPr>
        <w:pStyle w:val="a5"/>
        <w:numPr>
          <w:ilvl w:val="0"/>
          <w:numId w:val="4"/>
        </w:numPr>
        <w:spacing w:line="240" w:lineRule="auto"/>
        <w:ind w:right="4"/>
        <w:rPr>
          <w:rFonts w:ascii="Times New Roman" w:hAnsi="Times New Roman"/>
          <w:sz w:val="18"/>
          <w:szCs w:val="18"/>
        </w:rPr>
      </w:pPr>
      <w:r w:rsidRPr="00E53F19">
        <w:rPr>
          <w:rFonts w:ascii="Times New Roman" w:hAnsi="Times New Roman"/>
          <w:sz w:val="18"/>
          <w:szCs w:val="18"/>
        </w:rPr>
        <w:t>Основы квалификации преступлений: Учебное пособие. -2-е издание, перераб. и доп./Савельева В.С. Изд.  «Проспект</w:t>
      </w:r>
      <w:r w:rsidR="00875BE1" w:rsidRPr="00E53F19">
        <w:rPr>
          <w:rFonts w:ascii="Times New Roman" w:hAnsi="Times New Roman"/>
          <w:sz w:val="18"/>
          <w:szCs w:val="18"/>
        </w:rPr>
        <w:t>»</w:t>
      </w:r>
      <w:r w:rsidRPr="00E53F19">
        <w:rPr>
          <w:rFonts w:ascii="Times New Roman" w:hAnsi="Times New Roman"/>
          <w:sz w:val="18"/>
          <w:szCs w:val="18"/>
        </w:rPr>
        <w:t>, 2011.</w:t>
      </w:r>
    </w:p>
    <w:p w:rsidR="006038F5" w:rsidRPr="00E53F19" w:rsidRDefault="006038F5" w:rsidP="00E53F19">
      <w:pPr>
        <w:pStyle w:val="a6"/>
        <w:numPr>
          <w:ilvl w:val="0"/>
          <w:numId w:val="4"/>
        </w:numPr>
        <w:autoSpaceDE w:val="0"/>
        <w:autoSpaceDN w:val="0"/>
        <w:adjustRightInd w:val="0"/>
        <w:spacing w:line="240" w:lineRule="auto"/>
        <w:rPr>
          <w:sz w:val="18"/>
          <w:szCs w:val="18"/>
        </w:rPr>
      </w:pPr>
      <w:r w:rsidRPr="00E53F19">
        <w:rPr>
          <w:sz w:val="18"/>
          <w:szCs w:val="18"/>
        </w:rPr>
        <w:t>Правоведение: Учебник / Под. ред. О.Е. Кутафина. –М: Юристъ, 2001.</w:t>
      </w:r>
    </w:p>
    <w:p w:rsidR="009C42BF" w:rsidRPr="00E53F19" w:rsidRDefault="009C42BF" w:rsidP="00E53F19">
      <w:pPr>
        <w:pStyle w:val="a5"/>
        <w:numPr>
          <w:ilvl w:val="0"/>
          <w:numId w:val="4"/>
        </w:numPr>
        <w:spacing w:line="240" w:lineRule="auto"/>
        <w:ind w:right="4"/>
        <w:rPr>
          <w:rFonts w:ascii="Times New Roman" w:hAnsi="Times New Roman"/>
          <w:sz w:val="18"/>
          <w:szCs w:val="18"/>
        </w:rPr>
      </w:pPr>
      <w:r w:rsidRPr="00E53F19">
        <w:rPr>
          <w:rFonts w:ascii="Times New Roman" w:hAnsi="Times New Roman"/>
          <w:sz w:val="18"/>
          <w:szCs w:val="18"/>
        </w:rPr>
        <w:t>Семернева Н.К. Квалификация преступлений (части Общая и Особенная): Научно-практическое пособие.Изд. « Проспект», Уральская государственная юридическая академия, 2010.</w:t>
      </w:r>
    </w:p>
    <w:p w:rsidR="00D403D6" w:rsidRPr="00E53F19" w:rsidRDefault="009C42BF" w:rsidP="00E53F19">
      <w:pPr>
        <w:pStyle w:val="a5"/>
        <w:numPr>
          <w:ilvl w:val="0"/>
          <w:numId w:val="4"/>
        </w:numPr>
        <w:spacing w:line="240" w:lineRule="auto"/>
        <w:ind w:right="4"/>
        <w:rPr>
          <w:rFonts w:ascii="Times New Roman" w:hAnsi="Times New Roman"/>
          <w:sz w:val="18"/>
          <w:szCs w:val="18"/>
        </w:rPr>
      </w:pPr>
      <w:r w:rsidRPr="00E53F19">
        <w:rPr>
          <w:rFonts w:ascii="Times New Roman" w:hAnsi="Times New Roman"/>
          <w:sz w:val="18"/>
          <w:szCs w:val="18"/>
        </w:rPr>
        <w:t>У</w:t>
      </w:r>
      <w:r w:rsidR="00BB1973" w:rsidRPr="00E53F19">
        <w:rPr>
          <w:rFonts w:ascii="Times New Roman" w:hAnsi="Times New Roman"/>
          <w:sz w:val="18"/>
          <w:szCs w:val="18"/>
        </w:rPr>
        <w:t>головное право Российской Федерации. Общая часть: Учебник для вузов /под ред. В.С. Комиссарова, Н.Е. Крыловой, И.М. Тяжковой. Изд. «Статут», 2012.</w:t>
      </w:r>
    </w:p>
    <w:p w:rsidR="00875BE1" w:rsidRPr="00E53F19" w:rsidRDefault="00D403D6" w:rsidP="00E53F19">
      <w:pPr>
        <w:pStyle w:val="a5"/>
        <w:numPr>
          <w:ilvl w:val="0"/>
          <w:numId w:val="4"/>
        </w:numPr>
        <w:spacing w:line="240" w:lineRule="auto"/>
        <w:ind w:right="4"/>
        <w:rPr>
          <w:rFonts w:ascii="Times New Roman" w:hAnsi="Times New Roman"/>
          <w:sz w:val="18"/>
          <w:szCs w:val="18"/>
        </w:rPr>
      </w:pPr>
      <w:r w:rsidRPr="00E53F19">
        <w:rPr>
          <w:rFonts w:ascii="Times New Roman" w:hAnsi="Times New Roman"/>
          <w:sz w:val="18"/>
          <w:szCs w:val="18"/>
        </w:rPr>
        <w:t>Уголовное право России. Общая часть: Учебник.2-е изд., испр. и доп./под ред. В.П. Ревина «Юстицинформ», 2009.</w:t>
      </w:r>
    </w:p>
    <w:p w:rsidR="006038F5" w:rsidRPr="00E53F19" w:rsidRDefault="00875BE1" w:rsidP="00E53F19">
      <w:pPr>
        <w:pStyle w:val="a5"/>
        <w:numPr>
          <w:ilvl w:val="0"/>
          <w:numId w:val="4"/>
        </w:numPr>
        <w:spacing w:line="240" w:lineRule="auto"/>
        <w:ind w:right="4"/>
        <w:rPr>
          <w:rFonts w:ascii="Times New Roman" w:hAnsi="Times New Roman"/>
          <w:sz w:val="18"/>
          <w:szCs w:val="18"/>
        </w:rPr>
      </w:pPr>
      <w:r w:rsidRPr="00E53F19">
        <w:rPr>
          <w:rFonts w:ascii="Times New Roman" w:hAnsi="Times New Roman"/>
          <w:sz w:val="18"/>
          <w:szCs w:val="18"/>
        </w:rPr>
        <w:t xml:space="preserve"> Уголовное право Российской Федерации. Особенная часть: Учебник. – Изд. второе, исправл. и доп./ Под ред. проф. Л.В. Иногамовой-Хегай, проф. А.И. Рарога, проф. А.И. Чучаева. М.: Юрид.фирма«Контракт»:: ИНФРА-М, 2010.</w:t>
      </w:r>
    </w:p>
    <w:p w:rsidR="00C94FAC" w:rsidRPr="00E53F19" w:rsidRDefault="00C94FAC" w:rsidP="00E53F19">
      <w:pPr>
        <w:spacing w:line="240" w:lineRule="auto"/>
        <w:ind w:right="4"/>
        <w:rPr>
          <w:rFonts w:ascii="Times New Roman" w:hAnsi="Times New Roman"/>
          <w:sz w:val="18"/>
          <w:szCs w:val="18"/>
          <w:lang w:val="en-US"/>
        </w:rPr>
      </w:pPr>
    </w:p>
    <w:sectPr w:rsidR="00C94FAC" w:rsidRPr="00E53F19" w:rsidSect="00E53F19">
      <w:footerReference w:type="default" r:id="rId119"/>
      <w:footerReference w:type="first" r:id="rId120"/>
      <w:pgSz w:w="11906" w:h="16838"/>
      <w:pgMar w:top="567" w:right="851" w:bottom="113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2FD" w:rsidRDefault="00EB52FD" w:rsidP="002531BC">
      <w:pPr>
        <w:spacing w:after="0" w:line="240" w:lineRule="auto"/>
      </w:pPr>
      <w:r>
        <w:separator/>
      </w:r>
    </w:p>
  </w:endnote>
  <w:endnote w:type="continuationSeparator" w:id="1">
    <w:p w:rsidR="00EB52FD" w:rsidRDefault="00EB52FD" w:rsidP="00253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0B" w:rsidRDefault="008972DF">
    <w:pPr>
      <w:pStyle w:val="aa"/>
      <w:jc w:val="center"/>
    </w:pPr>
    <w:fldSimple w:instr=" PAGE   \* MERGEFORMAT ">
      <w:r w:rsidR="0005541C">
        <w:rPr>
          <w:noProof/>
        </w:rPr>
        <w:t>11</w:t>
      </w:r>
    </w:fldSimple>
  </w:p>
  <w:p w:rsidR="0024280B" w:rsidRDefault="0024280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0B" w:rsidRDefault="0024280B">
    <w:pPr>
      <w:pStyle w:val="aa"/>
      <w:jc w:val="center"/>
    </w:pPr>
  </w:p>
  <w:p w:rsidR="0024280B" w:rsidRDefault="002428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2FD" w:rsidRDefault="00EB52FD" w:rsidP="002531BC">
      <w:pPr>
        <w:spacing w:after="0" w:line="240" w:lineRule="auto"/>
      </w:pPr>
      <w:r>
        <w:separator/>
      </w:r>
    </w:p>
  </w:footnote>
  <w:footnote w:type="continuationSeparator" w:id="1">
    <w:p w:rsidR="00EB52FD" w:rsidRDefault="00EB52FD" w:rsidP="002531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33E"/>
    <w:multiLevelType w:val="multilevel"/>
    <w:tmpl w:val="63BA520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3471958"/>
    <w:multiLevelType w:val="hybridMultilevel"/>
    <w:tmpl w:val="9D8C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EB1AA9"/>
    <w:multiLevelType w:val="hybridMultilevel"/>
    <w:tmpl w:val="06543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5333BE"/>
    <w:multiLevelType w:val="hybridMultilevel"/>
    <w:tmpl w:val="3F5AEBEA"/>
    <w:lvl w:ilvl="0" w:tplc="02920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EE35CC"/>
    <w:multiLevelType w:val="hybridMultilevel"/>
    <w:tmpl w:val="2DCAF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91A15"/>
    <w:multiLevelType w:val="hybridMultilevel"/>
    <w:tmpl w:val="164E3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7893"/>
    <w:rsid w:val="00041E3A"/>
    <w:rsid w:val="0005541C"/>
    <w:rsid w:val="00067C4B"/>
    <w:rsid w:val="000B2BA6"/>
    <w:rsid w:val="000B32C0"/>
    <w:rsid w:val="000C6FB1"/>
    <w:rsid w:val="000F686E"/>
    <w:rsid w:val="00111E49"/>
    <w:rsid w:val="0011326F"/>
    <w:rsid w:val="00132798"/>
    <w:rsid w:val="001915F2"/>
    <w:rsid w:val="0019171E"/>
    <w:rsid w:val="00191F58"/>
    <w:rsid w:val="00194D29"/>
    <w:rsid w:val="001C4559"/>
    <w:rsid w:val="001E2771"/>
    <w:rsid w:val="001E698E"/>
    <w:rsid w:val="001F0C70"/>
    <w:rsid w:val="001F7CA4"/>
    <w:rsid w:val="00202E05"/>
    <w:rsid w:val="00203996"/>
    <w:rsid w:val="002062B1"/>
    <w:rsid w:val="00217891"/>
    <w:rsid w:val="002415DD"/>
    <w:rsid w:val="0024280B"/>
    <w:rsid w:val="002518F4"/>
    <w:rsid w:val="002531BC"/>
    <w:rsid w:val="002766A3"/>
    <w:rsid w:val="00281106"/>
    <w:rsid w:val="0029245A"/>
    <w:rsid w:val="002B52FB"/>
    <w:rsid w:val="002C1447"/>
    <w:rsid w:val="002C6F4E"/>
    <w:rsid w:val="002D0698"/>
    <w:rsid w:val="002D2E68"/>
    <w:rsid w:val="00301B81"/>
    <w:rsid w:val="00307186"/>
    <w:rsid w:val="00321B91"/>
    <w:rsid w:val="00330AD9"/>
    <w:rsid w:val="003347EC"/>
    <w:rsid w:val="00363E61"/>
    <w:rsid w:val="00394F20"/>
    <w:rsid w:val="003A2A4A"/>
    <w:rsid w:val="003D7A47"/>
    <w:rsid w:val="0042237F"/>
    <w:rsid w:val="00424766"/>
    <w:rsid w:val="004366F1"/>
    <w:rsid w:val="00443601"/>
    <w:rsid w:val="00481E8B"/>
    <w:rsid w:val="004910F1"/>
    <w:rsid w:val="004938D5"/>
    <w:rsid w:val="00495B40"/>
    <w:rsid w:val="004B2BC7"/>
    <w:rsid w:val="004E2347"/>
    <w:rsid w:val="004F74AF"/>
    <w:rsid w:val="0052166D"/>
    <w:rsid w:val="00524FF4"/>
    <w:rsid w:val="00532680"/>
    <w:rsid w:val="00535B7A"/>
    <w:rsid w:val="005501BC"/>
    <w:rsid w:val="0057055C"/>
    <w:rsid w:val="00584456"/>
    <w:rsid w:val="005907B6"/>
    <w:rsid w:val="005B2369"/>
    <w:rsid w:val="005C4A45"/>
    <w:rsid w:val="006020CA"/>
    <w:rsid w:val="006038F5"/>
    <w:rsid w:val="00625B47"/>
    <w:rsid w:val="00682536"/>
    <w:rsid w:val="006834F3"/>
    <w:rsid w:val="0068769F"/>
    <w:rsid w:val="00696CBE"/>
    <w:rsid w:val="006A2F60"/>
    <w:rsid w:val="006B359C"/>
    <w:rsid w:val="006B631C"/>
    <w:rsid w:val="006C351B"/>
    <w:rsid w:val="006C5352"/>
    <w:rsid w:val="006C7610"/>
    <w:rsid w:val="006D29A9"/>
    <w:rsid w:val="006F426D"/>
    <w:rsid w:val="00724C46"/>
    <w:rsid w:val="007406AB"/>
    <w:rsid w:val="007562C4"/>
    <w:rsid w:val="00770DC8"/>
    <w:rsid w:val="00775C45"/>
    <w:rsid w:val="007B5AFB"/>
    <w:rsid w:val="007B7F95"/>
    <w:rsid w:val="007E0286"/>
    <w:rsid w:val="007E1F12"/>
    <w:rsid w:val="007F1435"/>
    <w:rsid w:val="007F40B8"/>
    <w:rsid w:val="00800E76"/>
    <w:rsid w:val="00813E2D"/>
    <w:rsid w:val="00867CA1"/>
    <w:rsid w:val="00875BE1"/>
    <w:rsid w:val="0088715C"/>
    <w:rsid w:val="00887C5B"/>
    <w:rsid w:val="008972DF"/>
    <w:rsid w:val="00897AFA"/>
    <w:rsid w:val="008A4172"/>
    <w:rsid w:val="008E0450"/>
    <w:rsid w:val="008F09AD"/>
    <w:rsid w:val="008F33D6"/>
    <w:rsid w:val="008F7DB2"/>
    <w:rsid w:val="0090282A"/>
    <w:rsid w:val="009055E3"/>
    <w:rsid w:val="0091231D"/>
    <w:rsid w:val="00922B85"/>
    <w:rsid w:val="0094104C"/>
    <w:rsid w:val="0095395A"/>
    <w:rsid w:val="009570B4"/>
    <w:rsid w:val="00980CE0"/>
    <w:rsid w:val="00996660"/>
    <w:rsid w:val="009A6CCC"/>
    <w:rsid w:val="009C3A54"/>
    <w:rsid w:val="009C42BF"/>
    <w:rsid w:val="009C5705"/>
    <w:rsid w:val="00A158DB"/>
    <w:rsid w:val="00A451E2"/>
    <w:rsid w:val="00A54D91"/>
    <w:rsid w:val="00A61361"/>
    <w:rsid w:val="00A63C75"/>
    <w:rsid w:val="00A73E8F"/>
    <w:rsid w:val="00A93C10"/>
    <w:rsid w:val="00AE0E6C"/>
    <w:rsid w:val="00AF13FF"/>
    <w:rsid w:val="00B11A90"/>
    <w:rsid w:val="00B217B3"/>
    <w:rsid w:val="00B427EE"/>
    <w:rsid w:val="00B61D77"/>
    <w:rsid w:val="00B673DA"/>
    <w:rsid w:val="00B70205"/>
    <w:rsid w:val="00BB1973"/>
    <w:rsid w:val="00BC5E3E"/>
    <w:rsid w:val="00BE4728"/>
    <w:rsid w:val="00BE6E22"/>
    <w:rsid w:val="00C04D2D"/>
    <w:rsid w:val="00C11871"/>
    <w:rsid w:val="00C13735"/>
    <w:rsid w:val="00C14543"/>
    <w:rsid w:val="00C241E3"/>
    <w:rsid w:val="00C37674"/>
    <w:rsid w:val="00C633D8"/>
    <w:rsid w:val="00C67A59"/>
    <w:rsid w:val="00C92473"/>
    <w:rsid w:val="00C94FAC"/>
    <w:rsid w:val="00C96277"/>
    <w:rsid w:val="00C97893"/>
    <w:rsid w:val="00CA1BAB"/>
    <w:rsid w:val="00CC42C7"/>
    <w:rsid w:val="00CC6583"/>
    <w:rsid w:val="00CE029F"/>
    <w:rsid w:val="00CF1D32"/>
    <w:rsid w:val="00D06EB3"/>
    <w:rsid w:val="00D24D75"/>
    <w:rsid w:val="00D30A7F"/>
    <w:rsid w:val="00D403D6"/>
    <w:rsid w:val="00D4721B"/>
    <w:rsid w:val="00D5480A"/>
    <w:rsid w:val="00D55A43"/>
    <w:rsid w:val="00D737D9"/>
    <w:rsid w:val="00DA1A1A"/>
    <w:rsid w:val="00DB0B8F"/>
    <w:rsid w:val="00DB281A"/>
    <w:rsid w:val="00DE4BC3"/>
    <w:rsid w:val="00E06691"/>
    <w:rsid w:val="00E13FB9"/>
    <w:rsid w:val="00E2080F"/>
    <w:rsid w:val="00E2222C"/>
    <w:rsid w:val="00E33526"/>
    <w:rsid w:val="00E34D67"/>
    <w:rsid w:val="00E418C3"/>
    <w:rsid w:val="00E53F19"/>
    <w:rsid w:val="00E57679"/>
    <w:rsid w:val="00E74009"/>
    <w:rsid w:val="00E80059"/>
    <w:rsid w:val="00EB2827"/>
    <w:rsid w:val="00EB52FD"/>
    <w:rsid w:val="00EC0FA1"/>
    <w:rsid w:val="00EC285E"/>
    <w:rsid w:val="00ED34BF"/>
    <w:rsid w:val="00EE1DA8"/>
    <w:rsid w:val="00EE2F7D"/>
    <w:rsid w:val="00F048A6"/>
    <w:rsid w:val="00F216D4"/>
    <w:rsid w:val="00F64217"/>
    <w:rsid w:val="00F95751"/>
    <w:rsid w:val="00FA409F"/>
    <w:rsid w:val="00FD4396"/>
    <w:rsid w:val="00FF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893"/>
    <w:pPr>
      <w:widowControl w:val="0"/>
      <w:shd w:val="clear" w:color="auto" w:fill="FFFFFF"/>
      <w:autoSpaceDE w:val="0"/>
      <w:autoSpaceDN w:val="0"/>
      <w:adjustRightInd w:val="0"/>
      <w:spacing w:after="0" w:line="240" w:lineRule="auto"/>
      <w:ind w:firstLine="709"/>
      <w:jc w:val="both"/>
    </w:pPr>
    <w:rPr>
      <w:rFonts w:ascii="Times New Roman" w:hAnsi="Times New Roman"/>
      <w:color w:val="000000"/>
      <w:sz w:val="26"/>
      <w:szCs w:val="25"/>
    </w:rPr>
  </w:style>
  <w:style w:type="character" w:customStyle="1" w:styleId="a4">
    <w:name w:val="Основной текст с отступом Знак"/>
    <w:basedOn w:val="a0"/>
    <w:link w:val="a3"/>
    <w:rsid w:val="00C97893"/>
    <w:rPr>
      <w:rFonts w:ascii="Times New Roman" w:eastAsia="Times New Roman" w:hAnsi="Times New Roman" w:cs="Times New Roman"/>
      <w:color w:val="000000"/>
      <w:sz w:val="26"/>
      <w:szCs w:val="25"/>
      <w:shd w:val="clear" w:color="auto" w:fill="FFFFFF"/>
    </w:rPr>
  </w:style>
  <w:style w:type="paragraph" w:styleId="a5">
    <w:name w:val="List Paragraph"/>
    <w:basedOn w:val="a"/>
    <w:qFormat/>
    <w:rsid w:val="00C97893"/>
    <w:pPr>
      <w:ind w:left="720"/>
      <w:contextualSpacing/>
    </w:pPr>
  </w:style>
  <w:style w:type="paragraph" w:styleId="a6">
    <w:name w:val="footnote text"/>
    <w:basedOn w:val="a"/>
    <w:link w:val="a7"/>
    <w:semiHidden/>
    <w:rsid w:val="006038F5"/>
    <w:pPr>
      <w:spacing w:after="0" w:line="360" w:lineRule="auto"/>
      <w:ind w:left="227" w:hanging="227"/>
      <w:jc w:val="both"/>
    </w:pPr>
    <w:rPr>
      <w:rFonts w:ascii="Times New Roman" w:hAnsi="Times New Roman"/>
      <w:sz w:val="24"/>
      <w:szCs w:val="20"/>
    </w:rPr>
  </w:style>
  <w:style w:type="character" w:customStyle="1" w:styleId="a7">
    <w:name w:val="Текст сноски Знак"/>
    <w:basedOn w:val="a0"/>
    <w:link w:val="a6"/>
    <w:semiHidden/>
    <w:rsid w:val="006038F5"/>
    <w:rPr>
      <w:rFonts w:ascii="Times New Roman" w:eastAsia="Times New Roman" w:hAnsi="Times New Roman" w:cs="Times New Roman"/>
      <w:sz w:val="24"/>
      <w:szCs w:val="20"/>
    </w:rPr>
  </w:style>
  <w:style w:type="paragraph" w:styleId="HTML">
    <w:name w:val="HTML Preformatted"/>
    <w:basedOn w:val="a"/>
    <w:link w:val="HTML0"/>
    <w:uiPriority w:val="99"/>
    <w:unhideWhenUsed/>
    <w:rsid w:val="00C1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14543"/>
    <w:rPr>
      <w:rFonts w:ascii="Courier New" w:eastAsia="Times New Roman" w:hAnsi="Courier New" w:cs="Courier New"/>
      <w:sz w:val="20"/>
      <w:szCs w:val="20"/>
    </w:rPr>
  </w:style>
  <w:style w:type="paragraph" w:styleId="a8">
    <w:name w:val="header"/>
    <w:basedOn w:val="a"/>
    <w:link w:val="a9"/>
    <w:uiPriority w:val="99"/>
    <w:semiHidden/>
    <w:unhideWhenUsed/>
    <w:rsid w:val="002531B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531BC"/>
  </w:style>
  <w:style w:type="paragraph" w:styleId="aa">
    <w:name w:val="footer"/>
    <w:basedOn w:val="a"/>
    <w:link w:val="ab"/>
    <w:uiPriority w:val="99"/>
    <w:unhideWhenUsed/>
    <w:rsid w:val="002531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531BC"/>
  </w:style>
  <w:style w:type="character" w:styleId="ac">
    <w:name w:val="Hyperlink"/>
    <w:basedOn w:val="a0"/>
    <w:uiPriority w:val="99"/>
    <w:semiHidden/>
    <w:unhideWhenUsed/>
    <w:rsid w:val="00813E2D"/>
    <w:rPr>
      <w:color w:val="0000FF"/>
      <w:u w:val="single"/>
    </w:rPr>
  </w:style>
  <w:style w:type="paragraph" w:styleId="ad">
    <w:name w:val="Normal (Web)"/>
    <w:basedOn w:val="a"/>
    <w:uiPriority w:val="99"/>
    <w:unhideWhenUsed/>
    <w:rsid w:val="00B427E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6196991">
      <w:bodyDiv w:val="1"/>
      <w:marLeft w:val="0"/>
      <w:marRight w:val="0"/>
      <w:marTop w:val="0"/>
      <w:marBottom w:val="0"/>
      <w:divBdr>
        <w:top w:val="none" w:sz="0" w:space="0" w:color="auto"/>
        <w:left w:val="none" w:sz="0" w:space="0" w:color="auto"/>
        <w:bottom w:val="none" w:sz="0" w:space="0" w:color="auto"/>
        <w:right w:val="none" w:sz="0" w:space="0" w:color="auto"/>
      </w:divBdr>
    </w:div>
    <w:div w:id="491331658">
      <w:bodyDiv w:val="1"/>
      <w:marLeft w:val="0"/>
      <w:marRight w:val="0"/>
      <w:marTop w:val="0"/>
      <w:marBottom w:val="0"/>
      <w:divBdr>
        <w:top w:val="none" w:sz="0" w:space="0" w:color="auto"/>
        <w:left w:val="none" w:sz="0" w:space="0" w:color="auto"/>
        <w:bottom w:val="none" w:sz="0" w:space="0" w:color="auto"/>
        <w:right w:val="none" w:sz="0" w:space="0" w:color="auto"/>
      </w:divBdr>
    </w:div>
    <w:div w:id="608976767">
      <w:bodyDiv w:val="1"/>
      <w:marLeft w:val="0"/>
      <w:marRight w:val="0"/>
      <w:marTop w:val="0"/>
      <w:marBottom w:val="0"/>
      <w:divBdr>
        <w:top w:val="none" w:sz="0" w:space="0" w:color="auto"/>
        <w:left w:val="none" w:sz="0" w:space="0" w:color="auto"/>
        <w:bottom w:val="none" w:sz="0" w:space="0" w:color="auto"/>
        <w:right w:val="none" w:sz="0" w:space="0" w:color="auto"/>
      </w:divBdr>
    </w:div>
    <w:div w:id="776102991">
      <w:bodyDiv w:val="1"/>
      <w:marLeft w:val="0"/>
      <w:marRight w:val="0"/>
      <w:marTop w:val="0"/>
      <w:marBottom w:val="0"/>
      <w:divBdr>
        <w:top w:val="none" w:sz="0" w:space="0" w:color="auto"/>
        <w:left w:val="none" w:sz="0" w:space="0" w:color="auto"/>
        <w:bottom w:val="none" w:sz="0" w:space="0" w:color="auto"/>
        <w:right w:val="none" w:sz="0" w:space="0" w:color="auto"/>
      </w:divBdr>
    </w:div>
    <w:div w:id="18341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485831A8E939245B9907E2DEFCC9BF36417B9CD70A0A4B477C139881CCA9E08EA29C21B15435B0D6Z4X" TargetMode="External"/><Relationship Id="rId117" Type="http://schemas.openxmlformats.org/officeDocument/2006/relationships/hyperlink" Target="consultantplus://offline/ref=37B79110BE959EC750881578D72326C60F8AC3EB73E80B4486C0A9B39BUCGEX" TargetMode="External"/><Relationship Id="rId21" Type="http://schemas.openxmlformats.org/officeDocument/2006/relationships/hyperlink" Target="consultantplus://offline/ref=59485831A8E939245B9907E2DEFCC9BF36417B9CD70A0A4B477C139881CCA9E08EA29C21B15636B9D6ZDX" TargetMode="External"/><Relationship Id="rId42" Type="http://schemas.openxmlformats.org/officeDocument/2006/relationships/hyperlink" Target="consultantplus://offline/ref=59485831A8E939245B9907E2DEFCC9BF36417B9CD70A0A4B477C139881CCA9E08EA29C21B15735B5D6Z4X" TargetMode="External"/><Relationship Id="rId47" Type="http://schemas.openxmlformats.org/officeDocument/2006/relationships/hyperlink" Target="consultantplus://offline/ref=59485831A8E939245B9907E2DEFCC9BF36417B9CD70A0A4B477C139881CCA9E08EA29C21B1553CB6D6ZCX" TargetMode="External"/><Relationship Id="rId63" Type="http://schemas.openxmlformats.org/officeDocument/2006/relationships/hyperlink" Target="consultantplus://offline/ref=091AEEAEF8F3283B494FB6F27D3F00AABD6C98288AA96307433C65A67A0AC8A68AAC8F1CE1A905FEFAa2X" TargetMode="External"/><Relationship Id="rId68" Type="http://schemas.openxmlformats.org/officeDocument/2006/relationships/hyperlink" Target="consultantplus://offline/ref=091AEEAEF8F3283B494FB6F27D3F00AABD6C98288AA96307433C65A67A0AC8A68AAC8F1CE1A903F7FAa6X" TargetMode="External"/><Relationship Id="rId84" Type="http://schemas.openxmlformats.org/officeDocument/2006/relationships/hyperlink" Target="consultantplus://offline/ref=B60F1286518A89BA19F2348B22C20501B51755FEC315C7B27D78123B55E6952D1FD6ECA614D1269AN347W" TargetMode="External"/><Relationship Id="rId89" Type="http://schemas.openxmlformats.org/officeDocument/2006/relationships/hyperlink" Target="consultantplus://offline/ref=B60F1286518A89BA19F2348B22C20501B51755FEC315C7B27D78123B55E6952D1FD6ECA614D32C9AN341W" TargetMode="External"/><Relationship Id="rId112" Type="http://schemas.openxmlformats.org/officeDocument/2006/relationships/hyperlink" Target="consultantplus://offline/ref=5415395871C310188424AABC92FCC0F2341535C585079D7359A3D480074FE468C5B05CF1951AD115H2CEB" TargetMode="External"/><Relationship Id="rId16" Type="http://schemas.openxmlformats.org/officeDocument/2006/relationships/hyperlink" Target="consultantplus://offline/ref=59485831A8E939245B9907E2DEFCC9BF36417B9CD70A0A4B477C139881CCA9E08EA29C21B15637B0D6ZDX" TargetMode="External"/><Relationship Id="rId107" Type="http://schemas.openxmlformats.org/officeDocument/2006/relationships/hyperlink" Target="consultantplus://offline/ref=5415395871C310188424AABC92FCC0F2341535C585079D7359A3D480074FE468C5B05CF19518D310H2C1B" TargetMode="External"/><Relationship Id="rId11" Type="http://schemas.openxmlformats.org/officeDocument/2006/relationships/hyperlink" Target="consultantplus://offline/ref=3284372BD0B74D1FF18C1BB6CEA287B805F33E731D68FB5FE21448EB3C00229D8E360D08B28909o3WDX" TargetMode="External"/><Relationship Id="rId32" Type="http://schemas.openxmlformats.org/officeDocument/2006/relationships/hyperlink" Target="consultantplus://offline/ref=59485831A8E939245B9907E2DEFCC9BF36417B9CD70A0A4B477C139881CCA9E08EA29C21B15431B7D6ZCX" TargetMode="External"/><Relationship Id="rId37" Type="http://schemas.openxmlformats.org/officeDocument/2006/relationships/hyperlink" Target="consultantplus://offline/ref=59485831A8E939245B9907E2DEFCC9BF36417B9CD70A0A4B477C139881CCA9E08EA29C21B1543DB1D6Z4X" TargetMode="External"/><Relationship Id="rId53" Type="http://schemas.openxmlformats.org/officeDocument/2006/relationships/hyperlink" Target="consultantplus://offline/ref=8C1D5B5CB2C6135B9EFF625A2F2920C959B1D3AB164F75992C8443159A0992AD6C466165594BD5A7V3j5J" TargetMode="External"/><Relationship Id="rId58" Type="http://schemas.openxmlformats.org/officeDocument/2006/relationships/hyperlink" Target="consultantplus://offline/ref=87E28038166050B3F8ED28029E1DE5AA0CB285E67F5F43059E38D9480F7273C7478CDF8C87E32151x8M9J" TargetMode="External"/><Relationship Id="rId74" Type="http://schemas.openxmlformats.org/officeDocument/2006/relationships/hyperlink" Target="consultantplus://offline/ref=69667B17D1595ED57A7234A88D25E6AAF5362FCCECEF7868DDCF04C373318801290D4342ECFE9Fn0A8W" TargetMode="External"/><Relationship Id="rId79" Type="http://schemas.openxmlformats.org/officeDocument/2006/relationships/hyperlink" Target="consultantplus://offline/ref=B60F1286518A89BA19F2348B22C20501B51755FEC315C7B27D78123B55E6952D1FD6ECA614D22D9EN346W" TargetMode="External"/><Relationship Id="rId102" Type="http://schemas.openxmlformats.org/officeDocument/2006/relationships/hyperlink" Target="consultantplus://offline/ref=5415395871C310188424AABC92FCC0F2341535C585079D7359A3D480074FE468C5B05CF19519D710H2C9B" TargetMode="External"/><Relationship Id="rId5" Type="http://schemas.openxmlformats.org/officeDocument/2006/relationships/footnotes" Target="footnotes.xml"/><Relationship Id="rId61" Type="http://schemas.openxmlformats.org/officeDocument/2006/relationships/hyperlink" Target="consultantplus://offline/ref=091AEEAEF8F3283B494FB6F27D3F00AABD6C98288AA96307433C65A67A0AC8A68AAC8F1CE1A903F6FAaEX" TargetMode="External"/><Relationship Id="rId82" Type="http://schemas.openxmlformats.org/officeDocument/2006/relationships/hyperlink" Target="consultantplus://offline/ref=B60F1286518A89BA19F2348B22C20501B51755FEC315C7B27D78123B55E6952D1FD6ECA614D0279BN347W" TargetMode="External"/><Relationship Id="rId90" Type="http://schemas.openxmlformats.org/officeDocument/2006/relationships/hyperlink" Target="consultantplus://offline/ref=B60F1286518A89BA19F2348B22C20501B51755FEC315C7B27D78123B55E6952D1FD6ECA614D32C97N341W" TargetMode="External"/><Relationship Id="rId95" Type="http://schemas.openxmlformats.org/officeDocument/2006/relationships/hyperlink" Target="consultantplus://offline/ref=B60F1286518A89BA19F2348B22C20501B51755FEC315C7B27D78123B55E6952D1FD6ECA614D32299N34BW" TargetMode="External"/><Relationship Id="rId19" Type="http://schemas.openxmlformats.org/officeDocument/2006/relationships/hyperlink" Target="consultantplus://offline/ref=59485831A8E939245B9907E2DEFCC9BF36417B9CD70A0A4B477C139881CCA9E08EA29C21B15530B9D6Z7X" TargetMode="External"/><Relationship Id="rId14" Type="http://schemas.openxmlformats.org/officeDocument/2006/relationships/hyperlink" Target="consultantplus://offline/ref=59485831A8E939245B9907E2DEFCC9BF36417B9CD70A0A4B477C139881CCA9E08EA29C21B15535B8D6Z6X" TargetMode="External"/><Relationship Id="rId22" Type="http://schemas.openxmlformats.org/officeDocument/2006/relationships/hyperlink" Target="consultantplus://offline/ref=59485831A8E939245B9907E2DEFCC9BF36417B9CD70A0A4B477C139881CCA9E08EA29C21B15631B1D6Z1X" TargetMode="External"/><Relationship Id="rId27" Type="http://schemas.openxmlformats.org/officeDocument/2006/relationships/hyperlink" Target="consultantplus://offline/ref=59485831A8E939245B9907E2DEFCC9BF36417B9CD70A0A4B477C139881CCA9E08EA29C21B15733B6D6Z6X" TargetMode="External"/><Relationship Id="rId30" Type="http://schemas.openxmlformats.org/officeDocument/2006/relationships/hyperlink" Target="consultantplus://offline/ref=59485831A8E939245B9907E2DEFCC9BF33407F92D00057414F251F9A86C3F6F789EB9020B0563DDBZ6X" TargetMode="External"/><Relationship Id="rId35" Type="http://schemas.openxmlformats.org/officeDocument/2006/relationships/hyperlink" Target="consultantplus://offline/ref=59485831A8E939245B9907E2DEFCC9BF36417B9CD70A0A4B477C139881CCA9E08EA29C21B15530B6D6Z0X" TargetMode="External"/><Relationship Id="rId43" Type="http://schemas.openxmlformats.org/officeDocument/2006/relationships/hyperlink" Target="consultantplus://offline/ref=59485831A8E939245B9907E2DEFCC9BF36417B9CD70A0A4B477C139881CCA9E08EA29C21B15530B3D6ZCX" TargetMode="External"/><Relationship Id="rId48" Type="http://schemas.openxmlformats.org/officeDocument/2006/relationships/hyperlink" Target="consultantplus://offline/ref=59485831A8E939245B9907E2DEFCC9BF36417B9CD70A0A4B477C139881CCA9E08EA29C21B15637B0D6ZDX" TargetMode="External"/><Relationship Id="rId56" Type="http://schemas.openxmlformats.org/officeDocument/2006/relationships/hyperlink" Target="consultantplus://offline/ref=87E28038166050B3F8ED28029E1DE5AA0CB686E77E5C43059E38D9480F7273C7478CDF8C87E5225Ex8MAJ" TargetMode="External"/><Relationship Id="rId64" Type="http://schemas.openxmlformats.org/officeDocument/2006/relationships/hyperlink" Target="consultantplus://offline/ref=99A59CC85102A4AD96744FE199A50A0BCDAEC4A744E136ECC70C5DDB44AF45A433A1B44A3D87767A7DI" TargetMode="External"/><Relationship Id="rId69" Type="http://schemas.openxmlformats.org/officeDocument/2006/relationships/hyperlink" Target="consultantplus://offline/ref=1503FAA9715E9E225B29E7D552960CA082E05741325B39C2D19DE499C99E694D1372A40C5A0E4FF4K1m7I" TargetMode="External"/><Relationship Id="rId77" Type="http://schemas.openxmlformats.org/officeDocument/2006/relationships/hyperlink" Target="consultantplus://offline/ref=B60F1286518A89BA19F2348B22C20501B51755FEC315C7B27D78123B55E6952D1FD6ECA614D22C98N346W" TargetMode="External"/><Relationship Id="rId100" Type="http://schemas.openxmlformats.org/officeDocument/2006/relationships/hyperlink" Target="consultantplus://offline/ref=5415395871C310188424AABC92FCC0F2341535C585079D7359A3D480074FE468C5B05CF1951AD112H2CDB" TargetMode="External"/><Relationship Id="rId105" Type="http://schemas.openxmlformats.org/officeDocument/2006/relationships/hyperlink" Target="consultantplus://offline/ref=5415395871C310188424AABC92FCC0F2311431CB820DC07951FAD8820040BB7FC2F950F09510D1H1C2B" TargetMode="External"/><Relationship Id="rId113" Type="http://schemas.openxmlformats.org/officeDocument/2006/relationships/hyperlink" Target="consultantplus://offline/ref=5415395871C310188424AABC92FCC0F2341535C585079D7359A3D480074FE468C5B05CF19519D710H2C9B" TargetMode="External"/><Relationship Id="rId118" Type="http://schemas.openxmlformats.org/officeDocument/2006/relationships/hyperlink" Target="consultantplus://offline/ref=59485831A8E939245B9907E2DEFCC9BF36417B9CD70A0A4B477C139881CCA9E08EA29C21B15535B8D6Z6X" TargetMode="External"/><Relationship Id="rId8" Type="http://schemas.openxmlformats.org/officeDocument/2006/relationships/hyperlink" Target="consultantplus://offline/ref=988E0E3B2EF1281396B6579CE50E605BEFC460691B70B22701A6010457CBBDE6E490493A9E15D6cDI4T" TargetMode="External"/><Relationship Id="rId51" Type="http://schemas.openxmlformats.org/officeDocument/2006/relationships/hyperlink" Target="consultantplus://offline/ref=7F0415BAEC4030AECF07E5712BB7F1A95297AF5D15F3811B3B99C329BC273459EDF74E494104BE41q5xED" TargetMode="External"/><Relationship Id="rId72" Type="http://schemas.openxmlformats.org/officeDocument/2006/relationships/hyperlink" Target="consultantplus://offline/ref=3445B4EFB37B3AEEB9EF27433501E38BE5DE8BF88E648F3F89DFCD671FCA2DB71E8D9B6CBCC85716B5G7F" TargetMode="External"/><Relationship Id="rId80" Type="http://schemas.openxmlformats.org/officeDocument/2006/relationships/hyperlink" Target="consultantplus://offline/ref=B60F1286518A89BA19F2348B22C20501B51755FEC315C7B27D78123B55E6952D1FD6ECA614D22D9DN342W" TargetMode="External"/><Relationship Id="rId85" Type="http://schemas.openxmlformats.org/officeDocument/2006/relationships/hyperlink" Target="consultantplus://offline/ref=B60F1286518A89BA19F2348B22C20501B51755FEC315C7B27D78123B55E6952D1FD6ECA614D3219AN340W" TargetMode="External"/><Relationship Id="rId93" Type="http://schemas.openxmlformats.org/officeDocument/2006/relationships/hyperlink" Target="consultantplus://offline/ref=B60F1286518A89BA19F2348B22C20501B51755FEC315C7B27D78123B55E6952D1FD6ECA614D12598N342W" TargetMode="External"/><Relationship Id="rId98" Type="http://schemas.openxmlformats.org/officeDocument/2006/relationships/hyperlink" Target="consultantplus://offline/ref=5415395871C310188424AABC92FCC0F2341535C585079D7359A3D480074FE468C5B05CF1951AD117H2CDB"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284372BD0B74D1FF18C1BB6CEA287B805FD3F771235F157BB184AEC335F359AC73A0C08B28Co0WBX" TargetMode="External"/><Relationship Id="rId17" Type="http://schemas.openxmlformats.org/officeDocument/2006/relationships/hyperlink" Target="consultantplus://offline/ref=59485831A8E939245B9907E2DEFCC9BF36417B9CD70A0A4B477C139881CCA9E08EA29C21B15530B3D6Z1X" TargetMode="External"/><Relationship Id="rId25" Type="http://schemas.openxmlformats.org/officeDocument/2006/relationships/hyperlink" Target="consultantplus://offline/ref=59485831A8E939245B9907E2DEFCC9BF36417B9CD70A0A4B477C139881CCA9E08EA29C21B1553CB6D6ZCX" TargetMode="External"/><Relationship Id="rId33" Type="http://schemas.openxmlformats.org/officeDocument/2006/relationships/hyperlink" Target="consultantplus://offline/ref=59485831A8E939245B9907E2DEFCC9BF36417B9CD70A0A4B477C139881CCA9E08EA29C21B4D5Z2X" TargetMode="External"/><Relationship Id="rId38" Type="http://schemas.openxmlformats.org/officeDocument/2006/relationships/hyperlink" Target="consultantplus://offline/ref=59485831A8E939245B9907E2DEFCC9BF36417B9CD70A0A4B477C139881CCA9E08EA29C21B1543CB3D6Z3X" TargetMode="External"/><Relationship Id="rId46" Type="http://schemas.openxmlformats.org/officeDocument/2006/relationships/hyperlink" Target="consultantplus://offline/ref=59485831A8E939245B9907E2DEFCC9BF36417B9CD70A0A4B477C139881CCA9E08EA29C21B15730B8D6Z5X" TargetMode="External"/><Relationship Id="rId59" Type="http://schemas.openxmlformats.org/officeDocument/2006/relationships/hyperlink" Target="consultantplus://offline/ref=68C16D06B07821A73E5C2A7DC98FD7FFB6ECB3C8A0B20B24DD8694C3C9C365DDB97C9AF3616F4B62Q1z8D" TargetMode="External"/><Relationship Id="rId67" Type="http://schemas.openxmlformats.org/officeDocument/2006/relationships/hyperlink" Target="consultantplus://offline/ref=81FC2483D1650D5C086BED29619670FB3C176E5D1A24AA2B7677238D2A2AFD77374C36DAB88798C2hEy9H" TargetMode="External"/><Relationship Id="rId103" Type="http://schemas.openxmlformats.org/officeDocument/2006/relationships/hyperlink" Target="consultantplus://offline/ref=5415395871C310188424AABC92FCC0F2341535C585079D7359A3D480074FE468C5B05CF19519D710H2C9B" TargetMode="External"/><Relationship Id="rId108" Type="http://schemas.openxmlformats.org/officeDocument/2006/relationships/hyperlink" Target="consultantplus://offline/ref=5415395871C310188424AABC92FCC0F2341535C585079D7359A3D480074FE468C5B05CF19518DA16H2CCB" TargetMode="External"/><Relationship Id="rId116" Type="http://schemas.openxmlformats.org/officeDocument/2006/relationships/hyperlink" Target="consultantplus://offline/ref=37B79110BE959EC750881578D72326C60F8ACDE375E00B4486C0A9B39BCEDEACEE45AD4F6C1D85BEUEGEX" TargetMode="External"/><Relationship Id="rId20" Type="http://schemas.openxmlformats.org/officeDocument/2006/relationships/hyperlink" Target="consultantplus://offline/ref=59485831A8E939245B9907E2DEFCC9BF36417B9CD70A0A4B477C139881CCA9E08EA29C21B15533B7D6ZDX" TargetMode="External"/><Relationship Id="rId41" Type="http://schemas.openxmlformats.org/officeDocument/2006/relationships/hyperlink" Target="consultantplus://offline/ref=59485831A8E939245B9907E2DEFCC9BF36417B9CD70A0A4B477C139881CCA9E08EA29C21B1543CB3D6Z3X" TargetMode="External"/><Relationship Id="rId54" Type="http://schemas.openxmlformats.org/officeDocument/2006/relationships/hyperlink" Target="consultantplus://offline/ref=87E28038166050B3F8ED28029E1DE5AA0CB686E77E5C43059E38D9480F7273C7478CDF8C87E5225Ex8MAJ" TargetMode="External"/><Relationship Id="rId62" Type="http://schemas.openxmlformats.org/officeDocument/2006/relationships/hyperlink" Target="consultantplus://offline/ref=091AEEAEF8F3283B494FB6F27D3F00AABD6C98288AA96307433C65A67A0AC8A68AAC8F1CE1A906FBFAa3X" TargetMode="External"/><Relationship Id="rId70" Type="http://schemas.openxmlformats.org/officeDocument/2006/relationships/hyperlink" Target="consultantplus://offline/ref=1503FAA9715E9E225B29E7D552960CA082E05741325B39C2D19DE499C99E694D1372A40C5A0D48F8K1m2I" TargetMode="External"/><Relationship Id="rId75" Type="http://schemas.openxmlformats.org/officeDocument/2006/relationships/hyperlink" Target="consultantplus://offline/ref=B60F1286518A89BA19F2348B22C20501B51755FEC315C7B27D78123B55E6952D1FD6ECA2N146W" TargetMode="External"/><Relationship Id="rId83" Type="http://schemas.openxmlformats.org/officeDocument/2006/relationships/hyperlink" Target="consultantplus://offline/ref=B60F1286518A89BA19F2348B22C20501B51755FEC315C7B27D78123B55E6952D1FD6ECA614D1259CN342W" TargetMode="External"/><Relationship Id="rId88" Type="http://schemas.openxmlformats.org/officeDocument/2006/relationships/hyperlink" Target="consultantplus://offline/ref=B60F1286518A89BA19F2348B22C20501B51755FEC315C7B27D78123B55E6952D1FD6ECA614D32397N344W" TargetMode="External"/><Relationship Id="rId91" Type="http://schemas.openxmlformats.org/officeDocument/2006/relationships/hyperlink" Target="consultantplus://offline/ref=B60F1286518A89BA19F2348B22C20501B51755FEC315C7B27D78123B55E6952D1FD6ECA614D02799N344W" TargetMode="External"/><Relationship Id="rId96" Type="http://schemas.openxmlformats.org/officeDocument/2006/relationships/hyperlink" Target="consultantplus://offline/ref=B60F1286518A89BA19F2348B22C20501B51755FEC315C7B27D78123B55E6952D1FD6ECA614D32298N346W" TargetMode="External"/><Relationship Id="rId111" Type="http://schemas.openxmlformats.org/officeDocument/2006/relationships/hyperlink" Target="consultantplus://offline/ref=5415395871C310188424AABC92FCC0F2341535C585079D7359A3D480074FE468C5B05CF1951BD212H2C1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9485831A8E939245B9907E2DEFCC9BF36417B9CD70A0A4B477C139881CCA9E08EA29C21B15535B8D6Z1X" TargetMode="External"/><Relationship Id="rId23" Type="http://schemas.openxmlformats.org/officeDocument/2006/relationships/hyperlink" Target="consultantplus://offline/ref=59485831A8E939245B9907E2DEFCC9BF36417B9CD70A0A4B477C139881CCA9E08EA29C21B15730B8D6Z5X" TargetMode="External"/><Relationship Id="rId28" Type="http://schemas.openxmlformats.org/officeDocument/2006/relationships/hyperlink" Target="consultantplus://offline/ref=59485831A8E939245B9907E2DEFCC9BF36417B9CD70A0A4B477C139881CCA9E08EA29C21B15637B2D6Z3X" TargetMode="External"/><Relationship Id="rId36" Type="http://schemas.openxmlformats.org/officeDocument/2006/relationships/hyperlink" Target="consultantplus://offline/ref=59485831A8E939245B9907E2DEFCC9BF36417B9CD70A0A4B477C139881CCA9E08EA29C21B15637B0D6ZDX" TargetMode="External"/><Relationship Id="rId49" Type="http://schemas.openxmlformats.org/officeDocument/2006/relationships/hyperlink" Target="consultantplus://offline/ref=59485831A8E939245B9907E2DEFCC9BF36417B9CD70A0A4B477C139881CCA9E08EA29C21B1553DB4D6Z1X" TargetMode="External"/><Relationship Id="rId57" Type="http://schemas.openxmlformats.org/officeDocument/2006/relationships/hyperlink" Target="consultantplus://offline/ref=87E28038166050B3F8ED28029E1DE5AA0CB686E77E5C43059E38D9480F7273C7478CDF8C87E52355x8MAJ" TargetMode="External"/><Relationship Id="rId106" Type="http://schemas.openxmlformats.org/officeDocument/2006/relationships/hyperlink" Target="consultantplus://offline/ref=5415395871C310188424AABC92FCC0F2341535C585079D7359A3D480074FE468C5B05CF19519DA1BH2C8B" TargetMode="External"/><Relationship Id="rId114" Type="http://schemas.openxmlformats.org/officeDocument/2006/relationships/hyperlink" Target="consultantplus://offline/ref=FAD8ED80EB1E19245C62844762A2AE825D8591DCD25DCFDADB9DCAD443165F8B3CDF91CB3048C40EIB5AS" TargetMode="External"/><Relationship Id="rId119" Type="http://schemas.openxmlformats.org/officeDocument/2006/relationships/footer" Target="footer1.xml"/><Relationship Id="rId10" Type="http://schemas.openxmlformats.org/officeDocument/2006/relationships/hyperlink" Target="consultantplus://offline/ref=3284372BD0B74D1FF18C1BB6CEA287B807FA3E761235F157BB184AEC335F359AC73A0C08B28Do0W9X" TargetMode="External"/><Relationship Id="rId31" Type="http://schemas.openxmlformats.org/officeDocument/2006/relationships/hyperlink" Target="consultantplus://offline/ref=59485831A8E939245B9907E2DEFCC9BF36417B9CD70A0A4B477C139881CCA9E08EA29C21B15436B8D6ZDX" TargetMode="External"/><Relationship Id="rId44" Type="http://schemas.openxmlformats.org/officeDocument/2006/relationships/hyperlink" Target="consultantplus://offline/ref=59485831A8E939245B9907E2DEFCC9BF36417B9CD70A0A4B477C139881CCA9E08EA29C21B1553CB8D6Z6X" TargetMode="External"/><Relationship Id="rId52" Type="http://schemas.openxmlformats.org/officeDocument/2006/relationships/hyperlink" Target="consultantplus://offline/ref=8C1D5B5CB2C6135B9EFF625A2F2920C959B1D3AB164F75992C8443159A0992AD6C4661655949D5A3V3j7J" TargetMode="External"/><Relationship Id="rId60" Type="http://schemas.openxmlformats.org/officeDocument/2006/relationships/hyperlink" Target="consultantplus://offline/ref=091AEEAEF8F3283B494FB6F27D3F00AABD6C98288AA96307433C65A67A0AC8A68AAC8F1CE1A903F6FAa1X" TargetMode="External"/><Relationship Id="rId65" Type="http://schemas.openxmlformats.org/officeDocument/2006/relationships/hyperlink" Target="consultantplus://offline/ref=091AEEAEF8F3283B494FB6F27D3F00AABD6C98288AA96307433C65A67A0AC8A68AAC8F1CE1A907F7FAa1X" TargetMode="External"/><Relationship Id="rId73" Type="http://schemas.openxmlformats.org/officeDocument/2006/relationships/hyperlink" Target="consultantplus://offline/ref=FAD8ED80EB1E19245C62844762A2AE825D8591DCD25DCFDADB9DCAD443165F8B3CDF91CB3048C105IB5AS" TargetMode="External"/><Relationship Id="rId78" Type="http://schemas.openxmlformats.org/officeDocument/2006/relationships/hyperlink" Target="consultantplus://offline/ref=B60F1286518A89BA19F2348B22C20501B51755FEC315C7B27D78123B55E6952D1FD6ECA614D22D9FN342W" TargetMode="External"/><Relationship Id="rId81" Type="http://schemas.openxmlformats.org/officeDocument/2006/relationships/hyperlink" Target="consultantplus://offline/ref=B60F1286518A89BA19F2348B22C20501B51755FEC315C7B27D78123B55E6952D1FD6ECA614D22D9DN341W" TargetMode="External"/><Relationship Id="rId86" Type="http://schemas.openxmlformats.org/officeDocument/2006/relationships/hyperlink" Target="consultantplus://offline/ref=B60F1286518A89BA19F2348B22C20501B51755FEC315C7B27D78123B55E6952D1FD6ECA614D32299N340W" TargetMode="External"/><Relationship Id="rId94" Type="http://schemas.openxmlformats.org/officeDocument/2006/relationships/hyperlink" Target="consultantplus://offline/ref=B60F1286518A89BA19F2348B22C20501B51755FEC315C7B27D78123B55E6952D1FD6ECA614D12598N340W" TargetMode="External"/><Relationship Id="rId99" Type="http://schemas.openxmlformats.org/officeDocument/2006/relationships/hyperlink" Target="consultantplus://offline/ref=5415395871C310188424AABC92FCC0F2341535C585079D7359A3D480074FE468C5B05CF19518D715H2C1B" TargetMode="External"/><Relationship Id="rId101" Type="http://schemas.openxmlformats.org/officeDocument/2006/relationships/hyperlink" Target="consultantplus://offline/ref=5415395871C310188424AABC92FCC0F2341535C585079D7359A3D480074FE468C5B05CF19519D710H2C9B"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88E0E3B2EF1281396B6579CE50E605BEFC460691B70B22701A6010457CBBDE6E490493A9E15D8cDI4T" TargetMode="External"/><Relationship Id="rId13" Type="http://schemas.openxmlformats.org/officeDocument/2006/relationships/hyperlink" Target="consultantplus://offline/ref=3284372BD0B74D1FF18C12A4CCA287B80CFC3C771235F157BB184AEC335F359AC73A0C08B28Do0WDX" TargetMode="External"/><Relationship Id="rId18" Type="http://schemas.openxmlformats.org/officeDocument/2006/relationships/hyperlink" Target="consultantplus://offline/ref=59485831A8E939245B9907E2DEFCC9BF36417B9CD70A0A4B477C139881CCA9E08EA29C21B15530B7D6Z6X" TargetMode="External"/><Relationship Id="rId39" Type="http://schemas.openxmlformats.org/officeDocument/2006/relationships/hyperlink" Target="consultantplus://offline/ref=59485831A8E939245B9907E2DEFCC9BF36417B9CD70A0A4B477C139881CCA9E08EA29C21B15735B5D6Z4X" TargetMode="External"/><Relationship Id="rId109" Type="http://schemas.openxmlformats.org/officeDocument/2006/relationships/hyperlink" Target="consultantplus://offline/ref=5415395871C310188424AABC92FCC0F2341535C585079D7359A3D480074FE468C5B05CF19519D414H2CCB" TargetMode="External"/><Relationship Id="rId34" Type="http://schemas.openxmlformats.org/officeDocument/2006/relationships/hyperlink" Target="consultantplus://offline/ref=59485831A8E939245B9907E2DEFCC9BF36417B9CD70A0A4B477C139881CCA9E08EA29C21B15432B5D6ZCX" TargetMode="External"/><Relationship Id="rId50" Type="http://schemas.openxmlformats.org/officeDocument/2006/relationships/hyperlink" Target="consultantplus://offline/ref=59485831A8E939245B9907E2DEFCC9BF36417B9CD70A0A4B477C139881CCA9E08EA29C21B1553DB8D6ZCX" TargetMode="External"/><Relationship Id="rId55" Type="http://schemas.openxmlformats.org/officeDocument/2006/relationships/hyperlink" Target="consultantplus://offline/ref=87E28038166050B3F8ED28029E1DE5AA0CB686E77E5C43059E38D9480F7273C7478CDF8C87E72654x8MCJ" TargetMode="External"/><Relationship Id="rId76" Type="http://schemas.openxmlformats.org/officeDocument/2006/relationships/hyperlink" Target="consultantplus://offline/ref=B60F1286518A89BA19F2348B22C20501B51755FEC315C7B27D78123B55E6952D1FD6ECA614D22C99N341W" TargetMode="External"/><Relationship Id="rId97" Type="http://schemas.openxmlformats.org/officeDocument/2006/relationships/hyperlink" Target="consultantplus://offline/ref=5415395871C310188424AABC92FCC0F2341535C585079D7359A3D480074FE468C5B05CF19519D710H2C9B" TargetMode="External"/><Relationship Id="rId104" Type="http://schemas.openxmlformats.org/officeDocument/2006/relationships/hyperlink" Target="consultantplus://offline/ref=5415395871C310188424AABC92FCC0F2341535C585079D7359A3D480074FE468C5B05CF19519D51AH2C9B" TargetMode="External"/><Relationship Id="rId120" Type="http://schemas.openxmlformats.org/officeDocument/2006/relationships/footer" Target="footer2.xml"/><Relationship Id="rId7" Type="http://schemas.openxmlformats.org/officeDocument/2006/relationships/hyperlink" Target="consultantplus://offline/ref=FAD8ED80EB1E19245C62844762A2AE825D8591DCD25DCFDADB9DCAD443I156S" TargetMode="External"/><Relationship Id="rId71" Type="http://schemas.openxmlformats.org/officeDocument/2006/relationships/hyperlink" Target="consultantplus://offline/ref=1503FAA9715E9E225B29E7D552960CA082E05741345E39C2D19DE499C99E694D1372A40C5A0F41F5K1m3I" TargetMode="External"/><Relationship Id="rId92" Type="http://schemas.openxmlformats.org/officeDocument/2006/relationships/hyperlink" Target="consultantplus://offline/ref=B60F1286518A89BA19F2348B22C20501B51755FEC315C7B27D78123B55E6952D1FD6ECA614D3239DN341W" TargetMode="External"/><Relationship Id="rId2" Type="http://schemas.openxmlformats.org/officeDocument/2006/relationships/styles" Target="styles.xml"/><Relationship Id="rId29" Type="http://schemas.openxmlformats.org/officeDocument/2006/relationships/hyperlink" Target="consultantplus://offline/ref=59485831A8E939245B9907E2DEFCC9BF36417B9CD70A0A4B477C139881CCA9E08EA29C21B15436B3D6Z2X" TargetMode="External"/><Relationship Id="rId24" Type="http://schemas.openxmlformats.org/officeDocument/2006/relationships/hyperlink" Target="consultantplus://offline/ref=59485831A8E939245B9907E2DEFCC9BF36417B9CD70A0A4B477C139881CCA9E08EA29C21B1553CB3D6ZCX" TargetMode="External"/><Relationship Id="rId40" Type="http://schemas.openxmlformats.org/officeDocument/2006/relationships/hyperlink" Target="consultantplus://offline/ref=59485831A8E939245B9907E2DEFCC9BF36417B9CD70A0A4B477C139881CCA9E08EA29C21B1543DB1D6Z4X" TargetMode="External"/><Relationship Id="rId45" Type="http://schemas.openxmlformats.org/officeDocument/2006/relationships/hyperlink" Target="consultantplus://offline/ref=59485831A8E939245B9907E2DEFCC9BF36417B9CD70A0A4B477C139881CCA9E08EA29C21B15637B0D6ZDX" TargetMode="External"/><Relationship Id="rId66" Type="http://schemas.openxmlformats.org/officeDocument/2006/relationships/hyperlink" Target="consultantplus://offline/ref=81FC2483D1650D5C086BED29619670FB3C176E5D1A24AA2B7677238D2A2AFD77374C36DAB8879FC5hEy1H" TargetMode="External"/><Relationship Id="rId87" Type="http://schemas.openxmlformats.org/officeDocument/2006/relationships/hyperlink" Target="consultantplus://offline/ref=B60F1286518A89BA19F2348B22C20501B51755FEC315C7B27D78123B55E6952D1FD6ECA614D1219DN344W" TargetMode="External"/><Relationship Id="rId110" Type="http://schemas.openxmlformats.org/officeDocument/2006/relationships/hyperlink" Target="consultantplus://offline/ref=5415395871C310188424AABC92FCC0F2341535C585079D7359A3D480074FE468C5B05CF19519DA13H2C0B" TargetMode="External"/><Relationship Id="rId115" Type="http://schemas.openxmlformats.org/officeDocument/2006/relationships/hyperlink" Target="consultantplus://offline/ref=37B79110BE959EC750881578D72326C60F8ACDE375E00B4486C0A9B39BCEDEACEE45AD4F6C1F86B4UEG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11052</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73908</CharactersWithSpaces>
  <SharedDoc>false</SharedDoc>
  <HLinks>
    <vt:vector size="672" baseType="variant">
      <vt:variant>
        <vt:i4>2293817</vt:i4>
      </vt:variant>
      <vt:variant>
        <vt:i4>333</vt:i4>
      </vt:variant>
      <vt:variant>
        <vt:i4>0</vt:i4>
      </vt:variant>
      <vt:variant>
        <vt:i4>5</vt:i4>
      </vt:variant>
      <vt:variant>
        <vt:lpwstr>consultantplus://offline/ref=59485831A8E939245B9907E2DEFCC9BF36417B9CD70A0A4B477C139881CCA9E08EA29C21B15535B8D6Z6X</vt:lpwstr>
      </vt:variant>
      <vt:variant>
        <vt:lpwstr/>
      </vt:variant>
      <vt:variant>
        <vt:i4>4390912</vt:i4>
      </vt:variant>
      <vt:variant>
        <vt:i4>330</vt:i4>
      </vt:variant>
      <vt:variant>
        <vt:i4>0</vt:i4>
      </vt:variant>
      <vt:variant>
        <vt:i4>5</vt:i4>
      </vt:variant>
      <vt:variant>
        <vt:lpwstr>consultantplus://offline/ref=37B79110BE959EC750881578D72326C60F8AC3EB73E80B4486C0A9B39BUCGEX</vt:lpwstr>
      </vt:variant>
      <vt:variant>
        <vt:lpwstr/>
      </vt:variant>
      <vt:variant>
        <vt:i4>8126568</vt:i4>
      </vt:variant>
      <vt:variant>
        <vt:i4>327</vt:i4>
      </vt:variant>
      <vt:variant>
        <vt:i4>0</vt:i4>
      </vt:variant>
      <vt:variant>
        <vt:i4>5</vt:i4>
      </vt:variant>
      <vt:variant>
        <vt:lpwstr>consultantplus://offline/ref=37B79110BE959EC750881578D72326C60F8ACDE375E00B4486C0A9B39BCEDEACEE45AD4F6C1D85BEUEGEX</vt:lpwstr>
      </vt:variant>
      <vt:variant>
        <vt:lpwstr/>
      </vt:variant>
      <vt:variant>
        <vt:i4>8126574</vt:i4>
      </vt:variant>
      <vt:variant>
        <vt:i4>324</vt:i4>
      </vt:variant>
      <vt:variant>
        <vt:i4>0</vt:i4>
      </vt:variant>
      <vt:variant>
        <vt:i4>5</vt:i4>
      </vt:variant>
      <vt:variant>
        <vt:lpwstr>consultantplus://offline/ref=37B79110BE959EC750881578D72326C60F8ACDE375E00B4486C0A9B39BCEDEACEE45AD4F6C1F86B4UEG3X</vt:lpwstr>
      </vt:variant>
      <vt:variant>
        <vt:lpwstr/>
      </vt:variant>
      <vt:variant>
        <vt:i4>7274607</vt:i4>
      </vt:variant>
      <vt:variant>
        <vt:i4>321</vt:i4>
      </vt:variant>
      <vt:variant>
        <vt:i4>0</vt:i4>
      </vt:variant>
      <vt:variant>
        <vt:i4>5</vt:i4>
      </vt:variant>
      <vt:variant>
        <vt:lpwstr>consultantplus://offline/ref=FAD8ED80EB1E19245C62844762A2AE825D8591DCD25DCFDADB9DCAD443165F8B3CDF91CB3048C40EIB5AS</vt:lpwstr>
      </vt:variant>
      <vt:variant>
        <vt:lpwstr/>
      </vt:variant>
      <vt:variant>
        <vt:i4>2883690</vt:i4>
      </vt:variant>
      <vt:variant>
        <vt:i4>318</vt:i4>
      </vt:variant>
      <vt:variant>
        <vt:i4>0</vt:i4>
      </vt:variant>
      <vt:variant>
        <vt:i4>5</vt:i4>
      </vt:variant>
      <vt:variant>
        <vt:lpwstr>consultantplus://offline/ref=5415395871C310188424AABC92FCC0F2341535C585079D7359A3D480074FE468C5B05CF19519D710H2C9B</vt:lpwstr>
      </vt:variant>
      <vt:variant>
        <vt:lpwstr/>
      </vt:variant>
      <vt:variant>
        <vt:i4>2883693</vt:i4>
      </vt:variant>
      <vt:variant>
        <vt:i4>315</vt:i4>
      </vt:variant>
      <vt:variant>
        <vt:i4>0</vt:i4>
      </vt:variant>
      <vt:variant>
        <vt:i4>5</vt:i4>
      </vt:variant>
      <vt:variant>
        <vt:lpwstr>consultantplus://offline/ref=5415395871C310188424AABC92FCC0F2341535C585079D7359A3D480074FE468C5B05CF1951AD115H2CEB</vt:lpwstr>
      </vt:variant>
      <vt:variant>
        <vt:lpwstr/>
      </vt:variant>
      <vt:variant>
        <vt:i4>2883646</vt:i4>
      </vt:variant>
      <vt:variant>
        <vt:i4>312</vt:i4>
      </vt:variant>
      <vt:variant>
        <vt:i4>0</vt:i4>
      </vt:variant>
      <vt:variant>
        <vt:i4>5</vt:i4>
      </vt:variant>
      <vt:variant>
        <vt:lpwstr>consultantplus://offline/ref=5415395871C310188424AABC92FCC0F2341535C585079D7359A3D480074FE468C5B05CF1951BD212H2C1B</vt:lpwstr>
      </vt:variant>
      <vt:variant>
        <vt:lpwstr/>
      </vt:variant>
      <vt:variant>
        <vt:i4>2883638</vt:i4>
      </vt:variant>
      <vt:variant>
        <vt:i4>309</vt:i4>
      </vt:variant>
      <vt:variant>
        <vt:i4>0</vt:i4>
      </vt:variant>
      <vt:variant>
        <vt:i4>5</vt:i4>
      </vt:variant>
      <vt:variant>
        <vt:lpwstr>consultantplus://offline/ref=5415395871C310188424AABC92FCC0F2341535C585079D7359A3D480074FE468C5B05CF19519DA13H2C0B</vt:lpwstr>
      </vt:variant>
      <vt:variant>
        <vt:lpwstr/>
      </vt:variant>
      <vt:variant>
        <vt:i4>2883639</vt:i4>
      </vt:variant>
      <vt:variant>
        <vt:i4>306</vt:i4>
      </vt:variant>
      <vt:variant>
        <vt:i4>0</vt:i4>
      </vt:variant>
      <vt:variant>
        <vt:i4>5</vt:i4>
      </vt:variant>
      <vt:variant>
        <vt:lpwstr>consultantplus://offline/ref=5415395871C310188424AABC92FCC0F2341535C585079D7359A3D480074FE468C5B05CF19519D414H2CCB</vt:lpwstr>
      </vt:variant>
      <vt:variant>
        <vt:lpwstr/>
      </vt:variant>
      <vt:variant>
        <vt:i4>2883681</vt:i4>
      </vt:variant>
      <vt:variant>
        <vt:i4>303</vt:i4>
      </vt:variant>
      <vt:variant>
        <vt:i4>0</vt:i4>
      </vt:variant>
      <vt:variant>
        <vt:i4>5</vt:i4>
      </vt:variant>
      <vt:variant>
        <vt:lpwstr>consultantplus://offline/ref=5415395871C310188424AABC92FCC0F2341535C585079D7359A3D480074FE468C5B05CF19518DA16H2CCB</vt:lpwstr>
      </vt:variant>
      <vt:variant>
        <vt:lpwstr/>
      </vt:variant>
      <vt:variant>
        <vt:i4>2883687</vt:i4>
      </vt:variant>
      <vt:variant>
        <vt:i4>300</vt:i4>
      </vt:variant>
      <vt:variant>
        <vt:i4>0</vt:i4>
      </vt:variant>
      <vt:variant>
        <vt:i4>5</vt:i4>
      </vt:variant>
      <vt:variant>
        <vt:lpwstr>consultantplus://offline/ref=5415395871C310188424AABC92FCC0F2341535C585079D7359A3D480074FE468C5B05CF19518D310H2C1B</vt:lpwstr>
      </vt:variant>
      <vt:variant>
        <vt:lpwstr/>
      </vt:variant>
      <vt:variant>
        <vt:i4>2883695</vt:i4>
      </vt:variant>
      <vt:variant>
        <vt:i4>297</vt:i4>
      </vt:variant>
      <vt:variant>
        <vt:i4>0</vt:i4>
      </vt:variant>
      <vt:variant>
        <vt:i4>5</vt:i4>
      </vt:variant>
      <vt:variant>
        <vt:lpwstr>consultantplus://offline/ref=5415395871C310188424AABC92FCC0F2341535C585079D7359A3D480074FE468C5B05CF19519DA1BH2C8B</vt:lpwstr>
      </vt:variant>
      <vt:variant>
        <vt:lpwstr/>
      </vt:variant>
      <vt:variant>
        <vt:i4>4325457</vt:i4>
      </vt:variant>
      <vt:variant>
        <vt:i4>294</vt:i4>
      </vt:variant>
      <vt:variant>
        <vt:i4>0</vt:i4>
      </vt:variant>
      <vt:variant>
        <vt:i4>5</vt:i4>
      </vt:variant>
      <vt:variant>
        <vt:lpwstr>consultantplus://offline/ref=5415395871C310188424AABC92FCC0F2311431CB820DC07951FAD8820040BB7FC2F950F09510D1H1C2B</vt:lpwstr>
      </vt:variant>
      <vt:variant>
        <vt:lpwstr/>
      </vt:variant>
      <vt:variant>
        <vt:i4>2883641</vt:i4>
      </vt:variant>
      <vt:variant>
        <vt:i4>291</vt:i4>
      </vt:variant>
      <vt:variant>
        <vt:i4>0</vt:i4>
      </vt:variant>
      <vt:variant>
        <vt:i4>5</vt:i4>
      </vt:variant>
      <vt:variant>
        <vt:lpwstr>consultantplus://offline/ref=5415395871C310188424AABC92FCC0F2341535C585079D7359A3D480074FE468C5B05CF19519D51AH2C9B</vt:lpwstr>
      </vt:variant>
      <vt:variant>
        <vt:lpwstr/>
      </vt:variant>
      <vt:variant>
        <vt:i4>2883690</vt:i4>
      </vt:variant>
      <vt:variant>
        <vt:i4>288</vt:i4>
      </vt:variant>
      <vt:variant>
        <vt:i4>0</vt:i4>
      </vt:variant>
      <vt:variant>
        <vt:i4>5</vt:i4>
      </vt:variant>
      <vt:variant>
        <vt:lpwstr>consultantplus://offline/ref=5415395871C310188424AABC92FCC0F2341535C585079D7359A3D480074FE468C5B05CF19519D710H2C9B</vt:lpwstr>
      </vt:variant>
      <vt:variant>
        <vt:lpwstr/>
      </vt:variant>
      <vt:variant>
        <vt:i4>2883690</vt:i4>
      </vt:variant>
      <vt:variant>
        <vt:i4>285</vt:i4>
      </vt:variant>
      <vt:variant>
        <vt:i4>0</vt:i4>
      </vt:variant>
      <vt:variant>
        <vt:i4>5</vt:i4>
      </vt:variant>
      <vt:variant>
        <vt:lpwstr>consultantplus://offline/ref=5415395871C310188424AABC92FCC0F2341535C585079D7359A3D480074FE468C5B05CF19519D710H2C9B</vt:lpwstr>
      </vt:variant>
      <vt:variant>
        <vt:lpwstr/>
      </vt:variant>
      <vt:variant>
        <vt:i4>2883690</vt:i4>
      </vt:variant>
      <vt:variant>
        <vt:i4>282</vt:i4>
      </vt:variant>
      <vt:variant>
        <vt:i4>0</vt:i4>
      </vt:variant>
      <vt:variant>
        <vt:i4>5</vt:i4>
      </vt:variant>
      <vt:variant>
        <vt:lpwstr>consultantplus://offline/ref=5415395871C310188424AABC92FCC0F2341535C585079D7359A3D480074FE468C5B05CF19519D710H2C9B</vt:lpwstr>
      </vt:variant>
      <vt:variant>
        <vt:lpwstr/>
      </vt:variant>
      <vt:variant>
        <vt:i4>2883691</vt:i4>
      </vt:variant>
      <vt:variant>
        <vt:i4>279</vt:i4>
      </vt:variant>
      <vt:variant>
        <vt:i4>0</vt:i4>
      </vt:variant>
      <vt:variant>
        <vt:i4>5</vt:i4>
      </vt:variant>
      <vt:variant>
        <vt:lpwstr>consultantplus://offline/ref=5415395871C310188424AABC92FCC0F2341535C585079D7359A3D480074FE468C5B05CF1951AD112H2CDB</vt:lpwstr>
      </vt:variant>
      <vt:variant>
        <vt:lpwstr/>
      </vt:variant>
      <vt:variant>
        <vt:i4>2883686</vt:i4>
      </vt:variant>
      <vt:variant>
        <vt:i4>276</vt:i4>
      </vt:variant>
      <vt:variant>
        <vt:i4>0</vt:i4>
      </vt:variant>
      <vt:variant>
        <vt:i4>5</vt:i4>
      </vt:variant>
      <vt:variant>
        <vt:lpwstr>consultantplus://offline/ref=5415395871C310188424AABC92FCC0F2341535C585079D7359A3D480074FE468C5B05CF19518D715H2C1B</vt:lpwstr>
      </vt:variant>
      <vt:variant>
        <vt:lpwstr/>
      </vt:variant>
      <vt:variant>
        <vt:i4>2883694</vt:i4>
      </vt:variant>
      <vt:variant>
        <vt:i4>273</vt:i4>
      </vt:variant>
      <vt:variant>
        <vt:i4>0</vt:i4>
      </vt:variant>
      <vt:variant>
        <vt:i4>5</vt:i4>
      </vt:variant>
      <vt:variant>
        <vt:lpwstr>consultantplus://offline/ref=5415395871C310188424AABC92FCC0F2341535C585079D7359A3D480074FE468C5B05CF1951AD117H2CDB</vt:lpwstr>
      </vt:variant>
      <vt:variant>
        <vt:lpwstr/>
      </vt:variant>
      <vt:variant>
        <vt:i4>2883690</vt:i4>
      </vt:variant>
      <vt:variant>
        <vt:i4>270</vt:i4>
      </vt:variant>
      <vt:variant>
        <vt:i4>0</vt:i4>
      </vt:variant>
      <vt:variant>
        <vt:i4>5</vt:i4>
      </vt:variant>
      <vt:variant>
        <vt:lpwstr>consultantplus://offline/ref=5415395871C310188424AABC92FCC0F2341535C585079D7359A3D480074FE468C5B05CF19519D710H2C9B</vt:lpwstr>
      </vt:variant>
      <vt:variant>
        <vt:lpwstr/>
      </vt:variant>
      <vt:variant>
        <vt:i4>7143526</vt:i4>
      </vt:variant>
      <vt:variant>
        <vt:i4>267</vt:i4>
      </vt:variant>
      <vt:variant>
        <vt:i4>0</vt:i4>
      </vt:variant>
      <vt:variant>
        <vt:i4>5</vt:i4>
      </vt:variant>
      <vt:variant>
        <vt:lpwstr>consultantplus://offline/ref=B60F1286518A89BA19F2348B22C20501B51755FEC315C7B27D78123B55E6952D1FD6ECA614D32298N346W</vt:lpwstr>
      </vt:variant>
      <vt:variant>
        <vt:lpwstr/>
      </vt:variant>
      <vt:variant>
        <vt:i4>7143475</vt:i4>
      </vt:variant>
      <vt:variant>
        <vt:i4>264</vt:i4>
      </vt:variant>
      <vt:variant>
        <vt:i4>0</vt:i4>
      </vt:variant>
      <vt:variant>
        <vt:i4>5</vt:i4>
      </vt:variant>
      <vt:variant>
        <vt:lpwstr>consultantplus://offline/ref=B60F1286518A89BA19F2348B22C20501B51755FEC315C7B27D78123B55E6952D1FD6ECA614D32299N34BW</vt:lpwstr>
      </vt:variant>
      <vt:variant>
        <vt:lpwstr/>
      </vt:variant>
      <vt:variant>
        <vt:i4>7143525</vt:i4>
      </vt:variant>
      <vt:variant>
        <vt:i4>261</vt:i4>
      </vt:variant>
      <vt:variant>
        <vt:i4>0</vt:i4>
      </vt:variant>
      <vt:variant>
        <vt:i4>5</vt:i4>
      </vt:variant>
      <vt:variant>
        <vt:lpwstr>consultantplus://offline/ref=B60F1286518A89BA19F2348B22C20501B51755FEC315C7B27D78123B55E6952D1FD6ECA614D12598N340W</vt:lpwstr>
      </vt:variant>
      <vt:variant>
        <vt:lpwstr/>
      </vt:variant>
      <vt:variant>
        <vt:i4>7143527</vt:i4>
      </vt:variant>
      <vt:variant>
        <vt:i4>258</vt:i4>
      </vt:variant>
      <vt:variant>
        <vt:i4>0</vt:i4>
      </vt:variant>
      <vt:variant>
        <vt:i4>5</vt:i4>
      </vt:variant>
      <vt:variant>
        <vt:lpwstr>consultantplus://offline/ref=B60F1286518A89BA19F2348B22C20501B51755FEC315C7B27D78123B55E6952D1FD6ECA614D12598N342W</vt:lpwstr>
      </vt:variant>
      <vt:variant>
        <vt:lpwstr/>
      </vt:variant>
      <vt:variant>
        <vt:i4>7143484</vt:i4>
      </vt:variant>
      <vt:variant>
        <vt:i4>255</vt:i4>
      </vt:variant>
      <vt:variant>
        <vt:i4>0</vt:i4>
      </vt:variant>
      <vt:variant>
        <vt:i4>5</vt:i4>
      </vt:variant>
      <vt:variant>
        <vt:lpwstr>consultantplus://offline/ref=B60F1286518A89BA19F2348B22C20501B51755FEC315C7B27D78123B55E6952D1FD6ECA614D3239DN341W</vt:lpwstr>
      </vt:variant>
      <vt:variant>
        <vt:lpwstr/>
      </vt:variant>
      <vt:variant>
        <vt:i4>7143523</vt:i4>
      </vt:variant>
      <vt:variant>
        <vt:i4>252</vt:i4>
      </vt:variant>
      <vt:variant>
        <vt:i4>0</vt:i4>
      </vt:variant>
      <vt:variant>
        <vt:i4>5</vt:i4>
      </vt:variant>
      <vt:variant>
        <vt:lpwstr>consultantplus://offline/ref=B60F1286518A89BA19F2348B22C20501B51755FEC315C7B27D78123B55E6952D1FD6ECA614D02799N344W</vt:lpwstr>
      </vt:variant>
      <vt:variant>
        <vt:lpwstr/>
      </vt:variant>
      <vt:variant>
        <vt:i4>7143487</vt:i4>
      </vt:variant>
      <vt:variant>
        <vt:i4>249</vt:i4>
      </vt:variant>
      <vt:variant>
        <vt:i4>0</vt:i4>
      </vt:variant>
      <vt:variant>
        <vt:i4>5</vt:i4>
      </vt:variant>
      <vt:variant>
        <vt:lpwstr>consultantplus://offline/ref=B60F1286518A89BA19F2348B22C20501B51755FEC315C7B27D78123B55E6952D1FD6ECA614D32C97N341W</vt:lpwstr>
      </vt:variant>
      <vt:variant>
        <vt:lpwstr/>
      </vt:variant>
      <vt:variant>
        <vt:i4>7143529</vt:i4>
      </vt:variant>
      <vt:variant>
        <vt:i4>246</vt:i4>
      </vt:variant>
      <vt:variant>
        <vt:i4>0</vt:i4>
      </vt:variant>
      <vt:variant>
        <vt:i4>5</vt:i4>
      </vt:variant>
      <vt:variant>
        <vt:lpwstr>consultantplus://offline/ref=B60F1286518A89BA19F2348B22C20501B51755FEC315C7B27D78123B55E6952D1FD6ECA614D32C9AN341W</vt:lpwstr>
      </vt:variant>
      <vt:variant>
        <vt:lpwstr/>
      </vt:variant>
      <vt:variant>
        <vt:i4>7143530</vt:i4>
      </vt:variant>
      <vt:variant>
        <vt:i4>243</vt:i4>
      </vt:variant>
      <vt:variant>
        <vt:i4>0</vt:i4>
      </vt:variant>
      <vt:variant>
        <vt:i4>5</vt:i4>
      </vt:variant>
      <vt:variant>
        <vt:lpwstr>consultantplus://offline/ref=B60F1286518A89BA19F2348B22C20501B51755FEC315C7B27D78123B55E6952D1FD6ECA614D32397N344W</vt:lpwstr>
      </vt:variant>
      <vt:variant>
        <vt:lpwstr/>
      </vt:variant>
      <vt:variant>
        <vt:i4>7143481</vt:i4>
      </vt:variant>
      <vt:variant>
        <vt:i4>240</vt:i4>
      </vt:variant>
      <vt:variant>
        <vt:i4>0</vt:i4>
      </vt:variant>
      <vt:variant>
        <vt:i4>5</vt:i4>
      </vt:variant>
      <vt:variant>
        <vt:lpwstr>consultantplus://offline/ref=B60F1286518A89BA19F2348B22C20501B51755FEC315C7B27D78123B55E6952D1FD6ECA614D1219DN344W</vt:lpwstr>
      </vt:variant>
      <vt:variant>
        <vt:lpwstr/>
      </vt:variant>
      <vt:variant>
        <vt:i4>7143521</vt:i4>
      </vt:variant>
      <vt:variant>
        <vt:i4>237</vt:i4>
      </vt:variant>
      <vt:variant>
        <vt:i4>0</vt:i4>
      </vt:variant>
      <vt:variant>
        <vt:i4>5</vt:i4>
      </vt:variant>
      <vt:variant>
        <vt:lpwstr>consultantplus://offline/ref=B60F1286518A89BA19F2348B22C20501B51755FEC315C7B27D78123B55E6952D1FD6ECA614D32299N340W</vt:lpwstr>
      </vt:variant>
      <vt:variant>
        <vt:lpwstr/>
      </vt:variant>
      <vt:variant>
        <vt:i4>7143482</vt:i4>
      </vt:variant>
      <vt:variant>
        <vt:i4>234</vt:i4>
      </vt:variant>
      <vt:variant>
        <vt:i4>0</vt:i4>
      </vt:variant>
      <vt:variant>
        <vt:i4>5</vt:i4>
      </vt:variant>
      <vt:variant>
        <vt:lpwstr>consultantplus://offline/ref=B60F1286518A89BA19F2348B22C20501B51755FEC315C7B27D78123B55E6952D1FD6ECA614D3219AN340W</vt:lpwstr>
      </vt:variant>
      <vt:variant>
        <vt:lpwstr/>
      </vt:variant>
      <vt:variant>
        <vt:i4>7143480</vt:i4>
      </vt:variant>
      <vt:variant>
        <vt:i4>231</vt:i4>
      </vt:variant>
      <vt:variant>
        <vt:i4>0</vt:i4>
      </vt:variant>
      <vt:variant>
        <vt:i4>5</vt:i4>
      </vt:variant>
      <vt:variant>
        <vt:lpwstr>consultantplus://offline/ref=B60F1286518A89BA19F2348B22C20501B51755FEC315C7B27D78123B55E6952D1FD6ECA614D1269AN347W</vt:lpwstr>
      </vt:variant>
      <vt:variant>
        <vt:lpwstr/>
      </vt:variant>
      <vt:variant>
        <vt:i4>7143484</vt:i4>
      </vt:variant>
      <vt:variant>
        <vt:i4>228</vt:i4>
      </vt:variant>
      <vt:variant>
        <vt:i4>0</vt:i4>
      </vt:variant>
      <vt:variant>
        <vt:i4>5</vt:i4>
      </vt:variant>
      <vt:variant>
        <vt:lpwstr>consultantplus://offline/ref=B60F1286518A89BA19F2348B22C20501B51755FEC315C7B27D78123B55E6952D1FD6ECA614D1259CN342W</vt:lpwstr>
      </vt:variant>
      <vt:variant>
        <vt:lpwstr/>
      </vt:variant>
      <vt:variant>
        <vt:i4>7143483</vt:i4>
      </vt:variant>
      <vt:variant>
        <vt:i4>225</vt:i4>
      </vt:variant>
      <vt:variant>
        <vt:i4>0</vt:i4>
      </vt:variant>
      <vt:variant>
        <vt:i4>5</vt:i4>
      </vt:variant>
      <vt:variant>
        <vt:lpwstr>consultantplus://offline/ref=B60F1286518A89BA19F2348B22C20501B51755FEC315C7B27D78123B55E6952D1FD6ECA614D0279BN347W</vt:lpwstr>
      </vt:variant>
      <vt:variant>
        <vt:lpwstr/>
      </vt:variant>
      <vt:variant>
        <vt:i4>7143530</vt:i4>
      </vt:variant>
      <vt:variant>
        <vt:i4>222</vt:i4>
      </vt:variant>
      <vt:variant>
        <vt:i4>0</vt:i4>
      </vt:variant>
      <vt:variant>
        <vt:i4>5</vt:i4>
      </vt:variant>
      <vt:variant>
        <vt:lpwstr>consultantplus://offline/ref=B60F1286518A89BA19F2348B22C20501B51755FEC315C7B27D78123B55E6952D1FD6ECA614D22D9DN341W</vt:lpwstr>
      </vt:variant>
      <vt:variant>
        <vt:lpwstr/>
      </vt:variant>
      <vt:variant>
        <vt:i4>7143529</vt:i4>
      </vt:variant>
      <vt:variant>
        <vt:i4>219</vt:i4>
      </vt:variant>
      <vt:variant>
        <vt:i4>0</vt:i4>
      </vt:variant>
      <vt:variant>
        <vt:i4>5</vt:i4>
      </vt:variant>
      <vt:variant>
        <vt:lpwstr>consultantplus://offline/ref=B60F1286518A89BA19F2348B22C20501B51755FEC315C7B27D78123B55E6952D1FD6ECA614D22D9DN342W</vt:lpwstr>
      </vt:variant>
      <vt:variant>
        <vt:lpwstr/>
      </vt:variant>
      <vt:variant>
        <vt:i4>7143532</vt:i4>
      </vt:variant>
      <vt:variant>
        <vt:i4>216</vt:i4>
      </vt:variant>
      <vt:variant>
        <vt:i4>0</vt:i4>
      </vt:variant>
      <vt:variant>
        <vt:i4>5</vt:i4>
      </vt:variant>
      <vt:variant>
        <vt:lpwstr>consultantplus://offline/ref=B60F1286518A89BA19F2348B22C20501B51755FEC315C7B27D78123B55E6952D1FD6ECA614D22D9EN346W</vt:lpwstr>
      </vt:variant>
      <vt:variant>
        <vt:lpwstr/>
      </vt:variant>
      <vt:variant>
        <vt:i4>7143531</vt:i4>
      </vt:variant>
      <vt:variant>
        <vt:i4>213</vt:i4>
      </vt:variant>
      <vt:variant>
        <vt:i4>0</vt:i4>
      </vt:variant>
      <vt:variant>
        <vt:i4>5</vt:i4>
      </vt:variant>
      <vt:variant>
        <vt:lpwstr>consultantplus://offline/ref=B60F1286518A89BA19F2348B22C20501B51755FEC315C7B27D78123B55E6952D1FD6ECA614D22D9FN342W</vt:lpwstr>
      </vt:variant>
      <vt:variant>
        <vt:lpwstr/>
      </vt:variant>
      <vt:variant>
        <vt:i4>7143478</vt:i4>
      </vt:variant>
      <vt:variant>
        <vt:i4>210</vt:i4>
      </vt:variant>
      <vt:variant>
        <vt:i4>0</vt:i4>
      </vt:variant>
      <vt:variant>
        <vt:i4>5</vt:i4>
      </vt:variant>
      <vt:variant>
        <vt:lpwstr>consultantplus://offline/ref=B60F1286518A89BA19F2348B22C20501B51755FEC315C7B27D78123B55E6952D1FD6ECA614D22C98N346W</vt:lpwstr>
      </vt:variant>
      <vt:variant>
        <vt:lpwstr/>
      </vt:variant>
      <vt:variant>
        <vt:i4>7143472</vt:i4>
      </vt:variant>
      <vt:variant>
        <vt:i4>207</vt:i4>
      </vt:variant>
      <vt:variant>
        <vt:i4>0</vt:i4>
      </vt:variant>
      <vt:variant>
        <vt:i4>5</vt:i4>
      </vt:variant>
      <vt:variant>
        <vt:lpwstr>consultantplus://offline/ref=B60F1286518A89BA19F2348B22C20501B51755FEC315C7B27D78123B55E6952D1FD6ECA614D22C99N341W</vt:lpwstr>
      </vt:variant>
      <vt:variant>
        <vt:lpwstr/>
      </vt:variant>
      <vt:variant>
        <vt:i4>3342445</vt:i4>
      </vt:variant>
      <vt:variant>
        <vt:i4>204</vt:i4>
      </vt:variant>
      <vt:variant>
        <vt:i4>0</vt:i4>
      </vt:variant>
      <vt:variant>
        <vt:i4>5</vt:i4>
      </vt:variant>
      <vt:variant>
        <vt:lpwstr>consultantplus://offline/ref=B60F1286518A89BA19F2348B22C20501B51755FEC315C7B27D78123B55E6952D1FD6ECA2N146W</vt:lpwstr>
      </vt:variant>
      <vt:variant>
        <vt:lpwstr/>
      </vt:variant>
      <vt:variant>
        <vt:i4>196611</vt:i4>
      </vt:variant>
      <vt:variant>
        <vt:i4>201</vt:i4>
      </vt:variant>
      <vt:variant>
        <vt:i4>0</vt:i4>
      </vt:variant>
      <vt:variant>
        <vt:i4>5</vt:i4>
      </vt:variant>
      <vt:variant>
        <vt:lpwstr>consultantplus://offline/ref=69667B17D1595ED57A7234A88D25E6AAF5362FCCECEF7868DDCF04C373318801290D4342ECFE9Fn0A8W</vt:lpwstr>
      </vt:variant>
      <vt:variant>
        <vt:lpwstr/>
      </vt:variant>
      <vt:variant>
        <vt:i4>7274554</vt:i4>
      </vt:variant>
      <vt:variant>
        <vt:i4>198</vt:i4>
      </vt:variant>
      <vt:variant>
        <vt:i4>0</vt:i4>
      </vt:variant>
      <vt:variant>
        <vt:i4>5</vt:i4>
      </vt:variant>
      <vt:variant>
        <vt:lpwstr>consultantplus://offline/ref=FAD8ED80EB1E19245C62844762A2AE825D8591DCD25DCFDADB9DCAD443165F8B3CDF91CB3048C105IB5AS</vt:lpwstr>
      </vt:variant>
      <vt:variant>
        <vt:lpwstr/>
      </vt:variant>
      <vt:variant>
        <vt:i4>2687026</vt:i4>
      </vt:variant>
      <vt:variant>
        <vt:i4>195</vt:i4>
      </vt:variant>
      <vt:variant>
        <vt:i4>0</vt:i4>
      </vt:variant>
      <vt:variant>
        <vt:i4>5</vt:i4>
      </vt:variant>
      <vt:variant>
        <vt:lpwstr>consultantplus://offline/ref=3445B4EFB37B3AEEB9EF27433501E38BE5DE8BF88E648F3F89DFCD671FCA2DB71E8D9B6CBCC85716B5G7F</vt:lpwstr>
      </vt:variant>
      <vt:variant>
        <vt:lpwstr/>
      </vt:variant>
      <vt:variant>
        <vt:i4>2883682</vt:i4>
      </vt:variant>
      <vt:variant>
        <vt:i4>192</vt:i4>
      </vt:variant>
      <vt:variant>
        <vt:i4>0</vt:i4>
      </vt:variant>
      <vt:variant>
        <vt:i4>5</vt:i4>
      </vt:variant>
      <vt:variant>
        <vt:lpwstr>consultantplus://offline/ref=1503FAA9715E9E225B29E7D552960CA082E05741345E39C2D19DE499C99E694D1372A40C5A0F41F5K1m3I</vt:lpwstr>
      </vt:variant>
      <vt:variant>
        <vt:lpwstr/>
      </vt:variant>
      <vt:variant>
        <vt:i4>2883684</vt:i4>
      </vt:variant>
      <vt:variant>
        <vt:i4>189</vt:i4>
      </vt:variant>
      <vt:variant>
        <vt:i4>0</vt:i4>
      </vt:variant>
      <vt:variant>
        <vt:i4>5</vt:i4>
      </vt:variant>
      <vt:variant>
        <vt:lpwstr>consultantplus://offline/ref=1503FAA9715E9E225B29E7D552960CA082E05741325B39C2D19DE499C99E694D1372A40C5A0D48F8K1m2I</vt:lpwstr>
      </vt:variant>
      <vt:variant>
        <vt:lpwstr/>
      </vt:variant>
      <vt:variant>
        <vt:i4>2883634</vt:i4>
      </vt:variant>
      <vt:variant>
        <vt:i4>186</vt:i4>
      </vt:variant>
      <vt:variant>
        <vt:i4>0</vt:i4>
      </vt:variant>
      <vt:variant>
        <vt:i4>5</vt:i4>
      </vt:variant>
      <vt:variant>
        <vt:lpwstr>consultantplus://offline/ref=1503FAA9715E9E225B29E7D552960CA082E05741325B39C2D19DE499C99E694D1372A40C5A0E4FF4K1m7I</vt:lpwstr>
      </vt:variant>
      <vt:variant>
        <vt:lpwstr/>
      </vt:variant>
      <vt:variant>
        <vt:i4>3735610</vt:i4>
      </vt:variant>
      <vt:variant>
        <vt:i4>183</vt:i4>
      </vt:variant>
      <vt:variant>
        <vt:i4>0</vt:i4>
      </vt:variant>
      <vt:variant>
        <vt:i4>5</vt:i4>
      </vt:variant>
      <vt:variant>
        <vt:lpwstr>consultantplus://offline/ref=091AEEAEF8F3283B494FB6F27D3F00AABD6C98288AA96307433C65A67A0AC8A68AAC8F1CE1A903F7FAa6X</vt:lpwstr>
      </vt:variant>
      <vt:variant>
        <vt:lpwstr/>
      </vt:variant>
      <vt:variant>
        <vt:i4>7012409</vt:i4>
      </vt:variant>
      <vt:variant>
        <vt:i4>180</vt:i4>
      </vt:variant>
      <vt:variant>
        <vt:i4>0</vt:i4>
      </vt:variant>
      <vt:variant>
        <vt:i4>5</vt:i4>
      </vt:variant>
      <vt:variant>
        <vt:lpwstr>consultantplus://offline/ref=81FC2483D1650D5C086BED29619670FB3C176E5D1A24AA2B7677238D2A2AFD77374C36DAB88798C2hEy9H</vt:lpwstr>
      </vt:variant>
      <vt:variant>
        <vt:lpwstr/>
      </vt:variant>
      <vt:variant>
        <vt:i4>7012456</vt:i4>
      </vt:variant>
      <vt:variant>
        <vt:i4>177</vt:i4>
      </vt:variant>
      <vt:variant>
        <vt:i4>0</vt:i4>
      </vt:variant>
      <vt:variant>
        <vt:i4>5</vt:i4>
      </vt:variant>
      <vt:variant>
        <vt:lpwstr>consultantplus://offline/ref=81FC2483D1650D5C086BED29619670FB3C176E5D1A24AA2B7677238D2A2AFD77374C36DAB8879FC5hEy1H</vt:lpwstr>
      </vt:variant>
      <vt:variant>
        <vt:lpwstr/>
      </vt:variant>
      <vt:variant>
        <vt:i4>3735609</vt:i4>
      </vt:variant>
      <vt:variant>
        <vt:i4>174</vt:i4>
      </vt:variant>
      <vt:variant>
        <vt:i4>0</vt:i4>
      </vt:variant>
      <vt:variant>
        <vt:i4>5</vt:i4>
      </vt:variant>
      <vt:variant>
        <vt:lpwstr>consultantplus://offline/ref=091AEEAEF8F3283B494FB6F27D3F00AABD6C98288AA96307433C65A67A0AC8A68AAC8F1CE1A907F7FAa1X</vt:lpwstr>
      </vt:variant>
      <vt:variant>
        <vt:lpwstr/>
      </vt:variant>
      <vt:variant>
        <vt:i4>1048667</vt:i4>
      </vt:variant>
      <vt:variant>
        <vt:i4>171</vt:i4>
      </vt:variant>
      <vt:variant>
        <vt:i4>0</vt:i4>
      </vt:variant>
      <vt:variant>
        <vt:i4>5</vt:i4>
      </vt:variant>
      <vt:variant>
        <vt:lpwstr>consultantplus://offline/ref=99A59CC85102A4AD96744FE199A50A0BCDAEC4A744E136ECC70C5DDB44AF45A433A1B44A3D87767A7DI</vt:lpwstr>
      </vt:variant>
      <vt:variant>
        <vt:lpwstr/>
      </vt:variant>
      <vt:variant>
        <vt:i4>3735658</vt:i4>
      </vt:variant>
      <vt:variant>
        <vt:i4>168</vt:i4>
      </vt:variant>
      <vt:variant>
        <vt:i4>0</vt:i4>
      </vt:variant>
      <vt:variant>
        <vt:i4>5</vt:i4>
      </vt:variant>
      <vt:variant>
        <vt:lpwstr>consultantplus://offline/ref=091AEEAEF8F3283B494FB6F27D3F00AABD6C98288AA96307433C65A67A0AC8A68AAC8F1CE1A905FEFAa2X</vt:lpwstr>
      </vt:variant>
      <vt:variant>
        <vt:lpwstr/>
      </vt:variant>
      <vt:variant>
        <vt:i4>3735663</vt:i4>
      </vt:variant>
      <vt:variant>
        <vt:i4>165</vt:i4>
      </vt:variant>
      <vt:variant>
        <vt:i4>0</vt:i4>
      </vt:variant>
      <vt:variant>
        <vt:i4>5</vt:i4>
      </vt:variant>
      <vt:variant>
        <vt:lpwstr>consultantplus://offline/ref=091AEEAEF8F3283B494FB6F27D3F00AABD6C98288AA96307433C65A67A0AC8A68AAC8F1CE1A906FBFAa3X</vt:lpwstr>
      </vt:variant>
      <vt:variant>
        <vt:lpwstr/>
      </vt:variant>
      <vt:variant>
        <vt:i4>3735656</vt:i4>
      </vt:variant>
      <vt:variant>
        <vt:i4>162</vt:i4>
      </vt:variant>
      <vt:variant>
        <vt:i4>0</vt:i4>
      </vt:variant>
      <vt:variant>
        <vt:i4>5</vt:i4>
      </vt:variant>
      <vt:variant>
        <vt:lpwstr>consultantplus://offline/ref=091AEEAEF8F3283B494FB6F27D3F00AABD6C98288AA96307433C65A67A0AC8A68AAC8F1CE1A903F6FAaEX</vt:lpwstr>
      </vt:variant>
      <vt:variant>
        <vt:lpwstr/>
      </vt:variant>
      <vt:variant>
        <vt:i4>3735612</vt:i4>
      </vt:variant>
      <vt:variant>
        <vt:i4>159</vt:i4>
      </vt:variant>
      <vt:variant>
        <vt:i4>0</vt:i4>
      </vt:variant>
      <vt:variant>
        <vt:i4>5</vt:i4>
      </vt:variant>
      <vt:variant>
        <vt:lpwstr>consultantplus://offline/ref=091AEEAEF8F3283B494FB6F27D3F00AABD6C98288AA96307433C65A67A0AC8A68AAC8F1CE1A903F6FAa1X</vt:lpwstr>
      </vt:variant>
      <vt:variant>
        <vt:lpwstr/>
      </vt:variant>
      <vt:variant>
        <vt:i4>8323131</vt:i4>
      </vt:variant>
      <vt:variant>
        <vt:i4>156</vt:i4>
      </vt:variant>
      <vt:variant>
        <vt:i4>0</vt:i4>
      </vt:variant>
      <vt:variant>
        <vt:i4>5</vt:i4>
      </vt:variant>
      <vt:variant>
        <vt:lpwstr>consultantplus://offline/ref=68C16D06B07821A73E5C2A7DC98FD7FFB6ECB3C8A0B20B24DD8694C3C9C365DDB97C9AF3616F4B62Q1z8D</vt:lpwstr>
      </vt:variant>
      <vt:variant>
        <vt:lpwstr/>
      </vt:variant>
      <vt:variant>
        <vt:i4>3801190</vt:i4>
      </vt:variant>
      <vt:variant>
        <vt:i4>153</vt:i4>
      </vt:variant>
      <vt:variant>
        <vt:i4>0</vt:i4>
      </vt:variant>
      <vt:variant>
        <vt:i4>5</vt:i4>
      </vt:variant>
      <vt:variant>
        <vt:lpwstr>consultantplus://offline/ref=87E28038166050B3F8ED28029E1DE5AA0CB285E67F5F43059E38D9480F7273C7478CDF8C87E32151x8M9J</vt:lpwstr>
      </vt:variant>
      <vt:variant>
        <vt:lpwstr/>
      </vt:variant>
      <vt:variant>
        <vt:i4>3801150</vt:i4>
      </vt:variant>
      <vt:variant>
        <vt:i4>150</vt:i4>
      </vt:variant>
      <vt:variant>
        <vt:i4>0</vt:i4>
      </vt:variant>
      <vt:variant>
        <vt:i4>5</vt:i4>
      </vt:variant>
      <vt:variant>
        <vt:lpwstr>consultantplus://offline/ref=87E28038166050B3F8ED28029E1DE5AA0CB686E77E5C43059E38D9480F7273C7478CDF8C87E52355x8MAJ</vt:lpwstr>
      </vt:variant>
      <vt:variant>
        <vt:lpwstr/>
      </vt:variant>
      <vt:variant>
        <vt:i4>3801199</vt:i4>
      </vt:variant>
      <vt:variant>
        <vt:i4>147</vt:i4>
      </vt:variant>
      <vt:variant>
        <vt:i4>0</vt:i4>
      </vt:variant>
      <vt:variant>
        <vt:i4>5</vt:i4>
      </vt:variant>
      <vt:variant>
        <vt:lpwstr>consultantplus://offline/ref=87E28038166050B3F8ED28029E1DE5AA0CB686E77E5C43059E38D9480F7273C7478CDF8C87E5225Ex8MAJ</vt:lpwstr>
      </vt:variant>
      <vt:variant>
        <vt:lpwstr/>
      </vt:variant>
      <vt:variant>
        <vt:i4>3801146</vt:i4>
      </vt:variant>
      <vt:variant>
        <vt:i4>144</vt:i4>
      </vt:variant>
      <vt:variant>
        <vt:i4>0</vt:i4>
      </vt:variant>
      <vt:variant>
        <vt:i4>5</vt:i4>
      </vt:variant>
      <vt:variant>
        <vt:lpwstr>consultantplus://offline/ref=87E28038166050B3F8ED28029E1DE5AA0CB686E77E5C43059E38D9480F7273C7478CDF8C87E72654x8MCJ</vt:lpwstr>
      </vt:variant>
      <vt:variant>
        <vt:lpwstr/>
      </vt:variant>
      <vt:variant>
        <vt:i4>3801199</vt:i4>
      </vt:variant>
      <vt:variant>
        <vt:i4>141</vt:i4>
      </vt:variant>
      <vt:variant>
        <vt:i4>0</vt:i4>
      </vt:variant>
      <vt:variant>
        <vt:i4>5</vt:i4>
      </vt:variant>
      <vt:variant>
        <vt:lpwstr>consultantplus://offline/ref=87E28038166050B3F8ED28029E1DE5AA0CB686E77E5C43059E38D9480F7273C7478CDF8C87E5225Ex8MAJ</vt:lpwstr>
      </vt:variant>
      <vt:variant>
        <vt:lpwstr/>
      </vt:variant>
      <vt:variant>
        <vt:i4>3276896</vt:i4>
      </vt:variant>
      <vt:variant>
        <vt:i4>138</vt:i4>
      </vt:variant>
      <vt:variant>
        <vt:i4>0</vt:i4>
      </vt:variant>
      <vt:variant>
        <vt:i4>5</vt:i4>
      </vt:variant>
      <vt:variant>
        <vt:lpwstr>consultantplus://offline/ref=8C1D5B5CB2C6135B9EFF625A2F2920C959B1D3AB164F75992C8443159A0992AD6C466165594BD5A7V3j5J</vt:lpwstr>
      </vt:variant>
      <vt:variant>
        <vt:lpwstr/>
      </vt:variant>
      <vt:variant>
        <vt:i4>3276861</vt:i4>
      </vt:variant>
      <vt:variant>
        <vt:i4>135</vt:i4>
      </vt:variant>
      <vt:variant>
        <vt:i4>0</vt:i4>
      </vt:variant>
      <vt:variant>
        <vt:i4>5</vt:i4>
      </vt:variant>
      <vt:variant>
        <vt:lpwstr>consultantplus://offline/ref=8C1D5B5CB2C6135B9EFF625A2F2920C959B1D3AB164F75992C8443159A0992AD6C4661655949D5A3V3j7J</vt:lpwstr>
      </vt:variant>
      <vt:variant>
        <vt:lpwstr/>
      </vt:variant>
      <vt:variant>
        <vt:i4>7471165</vt:i4>
      </vt:variant>
      <vt:variant>
        <vt:i4>132</vt:i4>
      </vt:variant>
      <vt:variant>
        <vt:i4>0</vt:i4>
      </vt:variant>
      <vt:variant>
        <vt:i4>5</vt:i4>
      </vt:variant>
      <vt:variant>
        <vt:lpwstr>consultantplus://offline/ref=7F0415BAEC4030AECF07E5712BB7F1A95297AF5D15F3811B3B99C329BC273459EDF74E494104BE41q5xED</vt:lpwstr>
      </vt:variant>
      <vt:variant>
        <vt:lpwstr/>
      </vt:variant>
      <vt:variant>
        <vt:i4>2293821</vt:i4>
      </vt:variant>
      <vt:variant>
        <vt:i4>129</vt:i4>
      </vt:variant>
      <vt:variant>
        <vt:i4>0</vt:i4>
      </vt:variant>
      <vt:variant>
        <vt:i4>5</vt:i4>
      </vt:variant>
      <vt:variant>
        <vt:lpwstr>consultantplus://offline/ref=59485831A8E939245B9907E2DEFCC9BF36417B9CD70A0A4B477C139881CCA9E08EA29C21B1553DB8D6ZCX</vt:lpwstr>
      </vt:variant>
      <vt:variant>
        <vt:lpwstr/>
      </vt:variant>
      <vt:variant>
        <vt:i4>2293859</vt:i4>
      </vt:variant>
      <vt:variant>
        <vt:i4>126</vt:i4>
      </vt:variant>
      <vt:variant>
        <vt:i4>0</vt:i4>
      </vt:variant>
      <vt:variant>
        <vt:i4>5</vt:i4>
      </vt:variant>
      <vt:variant>
        <vt:lpwstr>consultantplus://offline/ref=59485831A8E939245B9907E2DEFCC9BF36417B9CD70A0A4B477C139881CCA9E08EA29C21B1553DB4D6Z1X</vt:lpwstr>
      </vt:variant>
      <vt:variant>
        <vt:lpwstr/>
      </vt:variant>
      <vt:variant>
        <vt:i4>2293858</vt:i4>
      </vt:variant>
      <vt:variant>
        <vt:i4>123</vt:i4>
      </vt:variant>
      <vt:variant>
        <vt:i4>0</vt:i4>
      </vt:variant>
      <vt:variant>
        <vt:i4>5</vt:i4>
      </vt:variant>
      <vt:variant>
        <vt:lpwstr>consultantplus://offline/ref=59485831A8E939245B9907E2DEFCC9BF36417B9CD70A0A4B477C139881CCA9E08EA29C21B15637B0D6ZDX</vt:lpwstr>
      </vt:variant>
      <vt:variant>
        <vt:lpwstr/>
      </vt:variant>
      <vt:variant>
        <vt:i4>2293812</vt:i4>
      </vt:variant>
      <vt:variant>
        <vt:i4>120</vt:i4>
      </vt:variant>
      <vt:variant>
        <vt:i4>0</vt:i4>
      </vt:variant>
      <vt:variant>
        <vt:i4>5</vt:i4>
      </vt:variant>
      <vt:variant>
        <vt:lpwstr>consultantplus://offline/ref=59485831A8E939245B9907E2DEFCC9BF36417B9CD70A0A4B477C139881CCA9E08EA29C21B1553CB6D6ZCX</vt:lpwstr>
      </vt:variant>
      <vt:variant>
        <vt:lpwstr/>
      </vt:variant>
      <vt:variant>
        <vt:i4>2293821</vt:i4>
      </vt:variant>
      <vt:variant>
        <vt:i4>117</vt:i4>
      </vt:variant>
      <vt:variant>
        <vt:i4>0</vt:i4>
      </vt:variant>
      <vt:variant>
        <vt:i4>5</vt:i4>
      </vt:variant>
      <vt:variant>
        <vt:lpwstr>consultantplus://offline/ref=59485831A8E939245B9907E2DEFCC9BF36417B9CD70A0A4B477C139881CCA9E08EA29C21B15730B8D6Z5X</vt:lpwstr>
      </vt:variant>
      <vt:variant>
        <vt:lpwstr/>
      </vt:variant>
      <vt:variant>
        <vt:i4>2293858</vt:i4>
      </vt:variant>
      <vt:variant>
        <vt:i4>114</vt:i4>
      </vt:variant>
      <vt:variant>
        <vt:i4>0</vt:i4>
      </vt:variant>
      <vt:variant>
        <vt:i4>5</vt:i4>
      </vt:variant>
      <vt:variant>
        <vt:lpwstr>consultantplus://offline/ref=59485831A8E939245B9907E2DEFCC9BF36417B9CD70A0A4B477C139881CCA9E08EA29C21B15637B0D6ZDX</vt:lpwstr>
      </vt:variant>
      <vt:variant>
        <vt:lpwstr/>
      </vt:variant>
      <vt:variant>
        <vt:i4>2293871</vt:i4>
      </vt:variant>
      <vt:variant>
        <vt:i4>111</vt:i4>
      </vt:variant>
      <vt:variant>
        <vt:i4>0</vt:i4>
      </vt:variant>
      <vt:variant>
        <vt:i4>5</vt:i4>
      </vt:variant>
      <vt:variant>
        <vt:lpwstr>consultantplus://offline/ref=59485831A8E939245B9907E2DEFCC9BF36417B9CD70A0A4B477C139881CCA9E08EA29C21B1553CB8D6Z6X</vt:lpwstr>
      </vt:variant>
      <vt:variant>
        <vt:lpwstr/>
      </vt:variant>
      <vt:variant>
        <vt:i4>2293858</vt:i4>
      </vt:variant>
      <vt:variant>
        <vt:i4>108</vt:i4>
      </vt:variant>
      <vt:variant>
        <vt:i4>0</vt:i4>
      </vt:variant>
      <vt:variant>
        <vt:i4>5</vt:i4>
      </vt:variant>
      <vt:variant>
        <vt:lpwstr>consultantplus://offline/ref=59485831A8E939245B9907E2DEFCC9BF36417B9CD70A0A4B477C139881CCA9E08EA29C21B15530B3D6ZCX</vt:lpwstr>
      </vt:variant>
      <vt:variant>
        <vt:lpwstr/>
      </vt:variant>
      <vt:variant>
        <vt:i4>2293812</vt:i4>
      </vt:variant>
      <vt:variant>
        <vt:i4>105</vt:i4>
      </vt:variant>
      <vt:variant>
        <vt:i4>0</vt:i4>
      </vt:variant>
      <vt:variant>
        <vt:i4>5</vt:i4>
      </vt:variant>
      <vt:variant>
        <vt:lpwstr>consultantplus://offline/ref=59485831A8E939245B9907E2DEFCC9BF36417B9CD70A0A4B477C139881CCA9E08EA29C21B15735B5D6Z4X</vt:lpwstr>
      </vt:variant>
      <vt:variant>
        <vt:lpwstr/>
      </vt:variant>
      <vt:variant>
        <vt:i4>2293856</vt:i4>
      </vt:variant>
      <vt:variant>
        <vt:i4>102</vt:i4>
      </vt:variant>
      <vt:variant>
        <vt:i4>0</vt:i4>
      </vt:variant>
      <vt:variant>
        <vt:i4>5</vt:i4>
      </vt:variant>
      <vt:variant>
        <vt:lpwstr>consultantplus://offline/ref=59485831A8E939245B9907E2DEFCC9BF36417B9CD70A0A4B477C139881CCA9E08EA29C21B1543CB3D6Z3X</vt:lpwstr>
      </vt:variant>
      <vt:variant>
        <vt:lpwstr/>
      </vt:variant>
      <vt:variant>
        <vt:i4>2293858</vt:i4>
      </vt:variant>
      <vt:variant>
        <vt:i4>99</vt:i4>
      </vt:variant>
      <vt:variant>
        <vt:i4>0</vt:i4>
      </vt:variant>
      <vt:variant>
        <vt:i4>5</vt:i4>
      </vt:variant>
      <vt:variant>
        <vt:lpwstr>consultantplus://offline/ref=59485831A8E939245B9907E2DEFCC9BF36417B9CD70A0A4B477C139881CCA9E08EA29C21B1543DB1D6Z4X</vt:lpwstr>
      </vt:variant>
      <vt:variant>
        <vt:lpwstr/>
      </vt:variant>
      <vt:variant>
        <vt:i4>2293812</vt:i4>
      </vt:variant>
      <vt:variant>
        <vt:i4>96</vt:i4>
      </vt:variant>
      <vt:variant>
        <vt:i4>0</vt:i4>
      </vt:variant>
      <vt:variant>
        <vt:i4>5</vt:i4>
      </vt:variant>
      <vt:variant>
        <vt:lpwstr>consultantplus://offline/ref=59485831A8E939245B9907E2DEFCC9BF36417B9CD70A0A4B477C139881CCA9E08EA29C21B15735B5D6Z4X</vt:lpwstr>
      </vt:variant>
      <vt:variant>
        <vt:lpwstr/>
      </vt:variant>
      <vt:variant>
        <vt:i4>2293856</vt:i4>
      </vt:variant>
      <vt:variant>
        <vt:i4>93</vt:i4>
      </vt:variant>
      <vt:variant>
        <vt:i4>0</vt:i4>
      </vt:variant>
      <vt:variant>
        <vt:i4>5</vt:i4>
      </vt:variant>
      <vt:variant>
        <vt:lpwstr>consultantplus://offline/ref=59485831A8E939245B9907E2DEFCC9BF36417B9CD70A0A4B477C139881CCA9E08EA29C21B1543CB3D6Z3X</vt:lpwstr>
      </vt:variant>
      <vt:variant>
        <vt:lpwstr/>
      </vt:variant>
      <vt:variant>
        <vt:i4>2293858</vt:i4>
      </vt:variant>
      <vt:variant>
        <vt:i4>90</vt:i4>
      </vt:variant>
      <vt:variant>
        <vt:i4>0</vt:i4>
      </vt:variant>
      <vt:variant>
        <vt:i4>5</vt:i4>
      </vt:variant>
      <vt:variant>
        <vt:lpwstr>consultantplus://offline/ref=59485831A8E939245B9907E2DEFCC9BF36417B9CD70A0A4B477C139881CCA9E08EA29C21B1543DB1D6Z4X</vt:lpwstr>
      </vt:variant>
      <vt:variant>
        <vt:lpwstr/>
      </vt:variant>
      <vt:variant>
        <vt:i4>2293858</vt:i4>
      </vt:variant>
      <vt:variant>
        <vt:i4>87</vt:i4>
      </vt:variant>
      <vt:variant>
        <vt:i4>0</vt:i4>
      </vt:variant>
      <vt:variant>
        <vt:i4>5</vt:i4>
      </vt:variant>
      <vt:variant>
        <vt:lpwstr>consultantplus://offline/ref=59485831A8E939245B9907E2DEFCC9BF36417B9CD70A0A4B477C139881CCA9E08EA29C21B15637B0D6ZDX</vt:lpwstr>
      </vt:variant>
      <vt:variant>
        <vt:lpwstr/>
      </vt:variant>
      <vt:variant>
        <vt:i4>2293812</vt:i4>
      </vt:variant>
      <vt:variant>
        <vt:i4>84</vt:i4>
      </vt:variant>
      <vt:variant>
        <vt:i4>0</vt:i4>
      </vt:variant>
      <vt:variant>
        <vt:i4>5</vt:i4>
      </vt:variant>
      <vt:variant>
        <vt:lpwstr>consultantplus://offline/ref=59485831A8E939245B9907E2DEFCC9BF36417B9CD70A0A4B477C139881CCA9E08EA29C21B15530B6D6Z0X</vt:lpwstr>
      </vt:variant>
      <vt:variant>
        <vt:lpwstr/>
      </vt:variant>
      <vt:variant>
        <vt:i4>2293863</vt:i4>
      </vt:variant>
      <vt:variant>
        <vt:i4>81</vt:i4>
      </vt:variant>
      <vt:variant>
        <vt:i4>0</vt:i4>
      </vt:variant>
      <vt:variant>
        <vt:i4>5</vt:i4>
      </vt:variant>
      <vt:variant>
        <vt:lpwstr>consultantplus://offline/ref=59485831A8E939245B9907E2DEFCC9BF36417B9CD70A0A4B477C139881CCA9E08EA29C21B15432B5D6ZCX</vt:lpwstr>
      </vt:variant>
      <vt:variant>
        <vt:lpwstr/>
      </vt:variant>
      <vt:variant>
        <vt:i4>4653059</vt:i4>
      </vt:variant>
      <vt:variant>
        <vt:i4>78</vt:i4>
      </vt:variant>
      <vt:variant>
        <vt:i4>0</vt:i4>
      </vt:variant>
      <vt:variant>
        <vt:i4>5</vt:i4>
      </vt:variant>
      <vt:variant>
        <vt:lpwstr>consultantplus://offline/ref=59485831A8E939245B9907E2DEFCC9BF36417B9CD70A0A4B477C139881CCA9E08EA29C21B4D5Z2X</vt:lpwstr>
      </vt:variant>
      <vt:variant>
        <vt:lpwstr/>
      </vt:variant>
      <vt:variant>
        <vt:i4>2293862</vt:i4>
      </vt:variant>
      <vt:variant>
        <vt:i4>75</vt:i4>
      </vt:variant>
      <vt:variant>
        <vt:i4>0</vt:i4>
      </vt:variant>
      <vt:variant>
        <vt:i4>5</vt:i4>
      </vt:variant>
      <vt:variant>
        <vt:lpwstr>consultantplus://offline/ref=59485831A8E939245B9907E2DEFCC9BF36417B9CD70A0A4B477C139881CCA9E08EA29C21B15431B7D6ZCX</vt:lpwstr>
      </vt:variant>
      <vt:variant>
        <vt:lpwstr/>
      </vt:variant>
      <vt:variant>
        <vt:i4>2293865</vt:i4>
      </vt:variant>
      <vt:variant>
        <vt:i4>72</vt:i4>
      </vt:variant>
      <vt:variant>
        <vt:i4>0</vt:i4>
      </vt:variant>
      <vt:variant>
        <vt:i4>5</vt:i4>
      </vt:variant>
      <vt:variant>
        <vt:lpwstr>consultantplus://offline/ref=59485831A8E939245B9907E2DEFCC9BF36417B9CD70A0A4B477C139881CCA9E08EA29C21B15436B8D6ZDX</vt:lpwstr>
      </vt:variant>
      <vt:variant>
        <vt:lpwstr/>
      </vt:variant>
      <vt:variant>
        <vt:i4>4259854</vt:i4>
      </vt:variant>
      <vt:variant>
        <vt:i4>69</vt:i4>
      </vt:variant>
      <vt:variant>
        <vt:i4>0</vt:i4>
      </vt:variant>
      <vt:variant>
        <vt:i4>5</vt:i4>
      </vt:variant>
      <vt:variant>
        <vt:lpwstr>consultantplus://offline/ref=59485831A8E939245B9907E2DEFCC9BF33407F92D00057414F251F9A86C3F6F789EB9020B0563DDBZ6X</vt:lpwstr>
      </vt:variant>
      <vt:variant>
        <vt:lpwstr/>
      </vt:variant>
      <vt:variant>
        <vt:i4>2293812</vt:i4>
      </vt:variant>
      <vt:variant>
        <vt:i4>66</vt:i4>
      </vt:variant>
      <vt:variant>
        <vt:i4>0</vt:i4>
      </vt:variant>
      <vt:variant>
        <vt:i4>5</vt:i4>
      </vt:variant>
      <vt:variant>
        <vt:lpwstr>consultantplus://offline/ref=59485831A8E939245B9907E2DEFCC9BF36417B9CD70A0A4B477C139881CCA9E08EA29C21B15436B3D6Z2X</vt:lpwstr>
      </vt:variant>
      <vt:variant>
        <vt:lpwstr/>
      </vt:variant>
      <vt:variant>
        <vt:i4>2293815</vt:i4>
      </vt:variant>
      <vt:variant>
        <vt:i4>63</vt:i4>
      </vt:variant>
      <vt:variant>
        <vt:i4>0</vt:i4>
      </vt:variant>
      <vt:variant>
        <vt:i4>5</vt:i4>
      </vt:variant>
      <vt:variant>
        <vt:lpwstr>consultantplus://offline/ref=59485831A8E939245B9907E2DEFCC9BF36417B9CD70A0A4B477C139881CCA9E08EA29C21B15637B2D6Z3X</vt:lpwstr>
      </vt:variant>
      <vt:variant>
        <vt:lpwstr/>
      </vt:variant>
      <vt:variant>
        <vt:i4>2293811</vt:i4>
      </vt:variant>
      <vt:variant>
        <vt:i4>60</vt:i4>
      </vt:variant>
      <vt:variant>
        <vt:i4>0</vt:i4>
      </vt:variant>
      <vt:variant>
        <vt:i4>5</vt:i4>
      </vt:variant>
      <vt:variant>
        <vt:lpwstr>consultantplus://offline/ref=59485831A8E939245B9907E2DEFCC9BF36417B9CD70A0A4B477C139881CCA9E08EA29C21B15733B6D6Z6X</vt:lpwstr>
      </vt:variant>
      <vt:variant>
        <vt:lpwstr/>
      </vt:variant>
      <vt:variant>
        <vt:i4>2293810</vt:i4>
      </vt:variant>
      <vt:variant>
        <vt:i4>57</vt:i4>
      </vt:variant>
      <vt:variant>
        <vt:i4>0</vt:i4>
      </vt:variant>
      <vt:variant>
        <vt:i4>5</vt:i4>
      </vt:variant>
      <vt:variant>
        <vt:lpwstr>consultantplus://offline/ref=59485831A8E939245B9907E2DEFCC9BF36417B9CD70A0A4B477C139881CCA9E08EA29C21B15435B0D6Z4X</vt:lpwstr>
      </vt:variant>
      <vt:variant>
        <vt:lpwstr/>
      </vt:variant>
      <vt:variant>
        <vt:i4>2293812</vt:i4>
      </vt:variant>
      <vt:variant>
        <vt:i4>54</vt:i4>
      </vt:variant>
      <vt:variant>
        <vt:i4>0</vt:i4>
      </vt:variant>
      <vt:variant>
        <vt:i4>5</vt:i4>
      </vt:variant>
      <vt:variant>
        <vt:lpwstr>consultantplus://offline/ref=59485831A8E939245B9907E2DEFCC9BF36417B9CD70A0A4B477C139881CCA9E08EA29C21B1553CB6D6ZCX</vt:lpwstr>
      </vt:variant>
      <vt:variant>
        <vt:lpwstr/>
      </vt:variant>
      <vt:variant>
        <vt:i4>2293809</vt:i4>
      </vt:variant>
      <vt:variant>
        <vt:i4>51</vt:i4>
      </vt:variant>
      <vt:variant>
        <vt:i4>0</vt:i4>
      </vt:variant>
      <vt:variant>
        <vt:i4>5</vt:i4>
      </vt:variant>
      <vt:variant>
        <vt:lpwstr>consultantplus://offline/ref=59485831A8E939245B9907E2DEFCC9BF36417B9CD70A0A4B477C139881CCA9E08EA29C21B1553CB3D6ZCX</vt:lpwstr>
      </vt:variant>
      <vt:variant>
        <vt:lpwstr/>
      </vt:variant>
      <vt:variant>
        <vt:i4>2293821</vt:i4>
      </vt:variant>
      <vt:variant>
        <vt:i4>48</vt:i4>
      </vt:variant>
      <vt:variant>
        <vt:i4>0</vt:i4>
      </vt:variant>
      <vt:variant>
        <vt:i4>5</vt:i4>
      </vt:variant>
      <vt:variant>
        <vt:lpwstr>consultantplus://offline/ref=59485831A8E939245B9907E2DEFCC9BF36417B9CD70A0A4B477C139881CCA9E08EA29C21B15730B8D6Z5X</vt:lpwstr>
      </vt:variant>
      <vt:variant>
        <vt:lpwstr/>
      </vt:variant>
      <vt:variant>
        <vt:i4>2293808</vt:i4>
      </vt:variant>
      <vt:variant>
        <vt:i4>45</vt:i4>
      </vt:variant>
      <vt:variant>
        <vt:i4>0</vt:i4>
      </vt:variant>
      <vt:variant>
        <vt:i4>5</vt:i4>
      </vt:variant>
      <vt:variant>
        <vt:lpwstr>consultantplus://offline/ref=59485831A8E939245B9907E2DEFCC9BF36417B9CD70A0A4B477C139881CCA9E08EA29C21B15631B1D6Z1X</vt:lpwstr>
      </vt:variant>
      <vt:variant>
        <vt:lpwstr/>
      </vt:variant>
      <vt:variant>
        <vt:i4>2293866</vt:i4>
      </vt:variant>
      <vt:variant>
        <vt:i4>42</vt:i4>
      </vt:variant>
      <vt:variant>
        <vt:i4>0</vt:i4>
      </vt:variant>
      <vt:variant>
        <vt:i4>5</vt:i4>
      </vt:variant>
      <vt:variant>
        <vt:lpwstr>consultantplus://offline/ref=59485831A8E939245B9907E2DEFCC9BF36417B9CD70A0A4B477C139881CCA9E08EA29C21B15636B9D6ZDX</vt:lpwstr>
      </vt:variant>
      <vt:variant>
        <vt:lpwstr/>
      </vt:variant>
      <vt:variant>
        <vt:i4>2293858</vt:i4>
      </vt:variant>
      <vt:variant>
        <vt:i4>39</vt:i4>
      </vt:variant>
      <vt:variant>
        <vt:i4>0</vt:i4>
      </vt:variant>
      <vt:variant>
        <vt:i4>5</vt:i4>
      </vt:variant>
      <vt:variant>
        <vt:lpwstr>consultantplus://offline/ref=59485831A8E939245B9907E2DEFCC9BF36417B9CD70A0A4B477C139881CCA9E08EA29C21B15533B7D6ZDX</vt:lpwstr>
      </vt:variant>
      <vt:variant>
        <vt:lpwstr/>
      </vt:variant>
      <vt:variant>
        <vt:i4>2293820</vt:i4>
      </vt:variant>
      <vt:variant>
        <vt:i4>36</vt:i4>
      </vt:variant>
      <vt:variant>
        <vt:i4>0</vt:i4>
      </vt:variant>
      <vt:variant>
        <vt:i4>5</vt:i4>
      </vt:variant>
      <vt:variant>
        <vt:lpwstr>consultantplus://offline/ref=59485831A8E939245B9907E2DEFCC9BF36417B9CD70A0A4B477C139881CCA9E08EA29C21B15530B9D6Z7X</vt:lpwstr>
      </vt:variant>
      <vt:variant>
        <vt:lpwstr/>
      </vt:variant>
      <vt:variant>
        <vt:i4>2293811</vt:i4>
      </vt:variant>
      <vt:variant>
        <vt:i4>33</vt:i4>
      </vt:variant>
      <vt:variant>
        <vt:i4>0</vt:i4>
      </vt:variant>
      <vt:variant>
        <vt:i4>5</vt:i4>
      </vt:variant>
      <vt:variant>
        <vt:lpwstr>consultantplus://offline/ref=59485831A8E939245B9907E2DEFCC9BF36417B9CD70A0A4B477C139881CCA9E08EA29C21B15530B7D6Z6X</vt:lpwstr>
      </vt:variant>
      <vt:variant>
        <vt:lpwstr/>
      </vt:variant>
      <vt:variant>
        <vt:i4>2293808</vt:i4>
      </vt:variant>
      <vt:variant>
        <vt:i4>30</vt:i4>
      </vt:variant>
      <vt:variant>
        <vt:i4>0</vt:i4>
      </vt:variant>
      <vt:variant>
        <vt:i4>5</vt:i4>
      </vt:variant>
      <vt:variant>
        <vt:lpwstr>consultantplus://offline/ref=59485831A8E939245B9907E2DEFCC9BF36417B9CD70A0A4B477C139881CCA9E08EA29C21B15530B3D6Z1X</vt:lpwstr>
      </vt:variant>
      <vt:variant>
        <vt:lpwstr/>
      </vt:variant>
      <vt:variant>
        <vt:i4>2293858</vt:i4>
      </vt:variant>
      <vt:variant>
        <vt:i4>27</vt:i4>
      </vt:variant>
      <vt:variant>
        <vt:i4>0</vt:i4>
      </vt:variant>
      <vt:variant>
        <vt:i4>5</vt:i4>
      </vt:variant>
      <vt:variant>
        <vt:lpwstr>consultantplus://offline/ref=59485831A8E939245B9907E2DEFCC9BF36417B9CD70A0A4B477C139881CCA9E08EA29C21B15637B0D6ZDX</vt:lpwstr>
      </vt:variant>
      <vt:variant>
        <vt:lpwstr/>
      </vt:variant>
      <vt:variant>
        <vt:i4>2293822</vt:i4>
      </vt:variant>
      <vt:variant>
        <vt:i4>24</vt:i4>
      </vt:variant>
      <vt:variant>
        <vt:i4>0</vt:i4>
      </vt:variant>
      <vt:variant>
        <vt:i4>5</vt:i4>
      </vt:variant>
      <vt:variant>
        <vt:lpwstr>consultantplus://offline/ref=59485831A8E939245B9907E2DEFCC9BF36417B9CD70A0A4B477C139881CCA9E08EA29C21B15535B8D6Z1X</vt:lpwstr>
      </vt:variant>
      <vt:variant>
        <vt:lpwstr/>
      </vt:variant>
      <vt:variant>
        <vt:i4>2293817</vt:i4>
      </vt:variant>
      <vt:variant>
        <vt:i4>21</vt:i4>
      </vt:variant>
      <vt:variant>
        <vt:i4>0</vt:i4>
      </vt:variant>
      <vt:variant>
        <vt:i4>5</vt:i4>
      </vt:variant>
      <vt:variant>
        <vt:lpwstr>consultantplus://offline/ref=59485831A8E939245B9907E2DEFCC9BF36417B9CD70A0A4B477C139881CCA9E08EA29C21B15535B8D6Z6X</vt:lpwstr>
      </vt:variant>
      <vt:variant>
        <vt:lpwstr/>
      </vt:variant>
      <vt:variant>
        <vt:i4>8126526</vt:i4>
      </vt:variant>
      <vt:variant>
        <vt:i4>18</vt:i4>
      </vt:variant>
      <vt:variant>
        <vt:i4>0</vt:i4>
      </vt:variant>
      <vt:variant>
        <vt:i4>5</vt:i4>
      </vt:variant>
      <vt:variant>
        <vt:lpwstr>consultantplus://offline/ref=3284372BD0B74D1FF18C12A4CCA287B80CFC3C771235F157BB184AEC335F359AC73A0C08B28Do0WDX</vt:lpwstr>
      </vt:variant>
      <vt:variant>
        <vt:lpwstr/>
      </vt:variant>
      <vt:variant>
        <vt:i4>8323135</vt:i4>
      </vt:variant>
      <vt:variant>
        <vt:i4>15</vt:i4>
      </vt:variant>
      <vt:variant>
        <vt:i4>0</vt:i4>
      </vt:variant>
      <vt:variant>
        <vt:i4>5</vt:i4>
      </vt:variant>
      <vt:variant>
        <vt:lpwstr>consultantplus://offline/ref=3284372BD0B74D1FF18C1BB6CEA287B805FD3F771235F157BB184AEC335F359AC73A0C08B28Co0WBX</vt:lpwstr>
      </vt:variant>
      <vt:variant>
        <vt:lpwstr/>
      </vt:variant>
      <vt:variant>
        <vt:i4>1179730</vt:i4>
      </vt:variant>
      <vt:variant>
        <vt:i4>12</vt:i4>
      </vt:variant>
      <vt:variant>
        <vt:i4>0</vt:i4>
      </vt:variant>
      <vt:variant>
        <vt:i4>5</vt:i4>
      </vt:variant>
      <vt:variant>
        <vt:lpwstr>consultantplus://offline/ref=3284372BD0B74D1FF18C1BB6CEA287B805F33E731D68FB5FE21448EB3C00229D8E360D08B28909o3WDX</vt:lpwstr>
      </vt:variant>
      <vt:variant>
        <vt:lpwstr/>
      </vt:variant>
      <vt:variant>
        <vt:i4>8323174</vt:i4>
      </vt:variant>
      <vt:variant>
        <vt:i4>9</vt:i4>
      </vt:variant>
      <vt:variant>
        <vt:i4>0</vt:i4>
      </vt:variant>
      <vt:variant>
        <vt:i4>5</vt:i4>
      </vt:variant>
      <vt:variant>
        <vt:lpwstr>consultantplus://offline/ref=3284372BD0B74D1FF18C1BB6CEA287B807FA3E761235F157BB184AEC335F359AC73A0C08B28Do0W9X</vt:lpwstr>
      </vt:variant>
      <vt:variant>
        <vt:lpwstr/>
      </vt:variant>
      <vt:variant>
        <vt:i4>589919</vt:i4>
      </vt:variant>
      <vt:variant>
        <vt:i4>6</vt:i4>
      </vt:variant>
      <vt:variant>
        <vt:i4>0</vt:i4>
      </vt:variant>
      <vt:variant>
        <vt:i4>5</vt:i4>
      </vt:variant>
      <vt:variant>
        <vt:lpwstr>consultantplus://offline/ref=988E0E3B2EF1281396B6579CE50E605BEFC460691B70B22701A6010457CBBDE6E490493A9E15D8cDI4T</vt:lpwstr>
      </vt:variant>
      <vt:variant>
        <vt:lpwstr/>
      </vt:variant>
      <vt:variant>
        <vt:i4>589905</vt:i4>
      </vt:variant>
      <vt:variant>
        <vt:i4>3</vt:i4>
      </vt:variant>
      <vt:variant>
        <vt:i4>0</vt:i4>
      </vt:variant>
      <vt:variant>
        <vt:i4>5</vt:i4>
      </vt:variant>
      <vt:variant>
        <vt:lpwstr>consultantplus://offline/ref=988E0E3B2EF1281396B6579CE50E605BEFC460691B70B22701A6010457CBBDE6E490493A9E15D6cDI4T</vt:lpwstr>
      </vt:variant>
      <vt:variant>
        <vt:lpwstr/>
      </vt:variant>
      <vt:variant>
        <vt:i4>655446</vt:i4>
      </vt:variant>
      <vt:variant>
        <vt:i4>0</vt:i4>
      </vt:variant>
      <vt:variant>
        <vt:i4>0</vt:i4>
      </vt:variant>
      <vt:variant>
        <vt:i4>5</vt:i4>
      </vt:variant>
      <vt:variant>
        <vt:lpwstr>consultantplus://offline/ref=FAD8ED80EB1E19245C62844762A2AE825D8591DCD25DCFDADB9DCAD443I156S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2</cp:revision>
  <cp:lastPrinted>2013-11-15T23:10:00Z</cp:lastPrinted>
  <dcterms:created xsi:type="dcterms:W3CDTF">2014-03-29T05:09:00Z</dcterms:created>
  <dcterms:modified xsi:type="dcterms:W3CDTF">2014-03-29T05:09:00Z</dcterms:modified>
</cp:coreProperties>
</file>