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FB" w:rsidRPr="00A51FB5" w:rsidRDefault="00A51FB5">
      <w:r w:rsidRPr="00A51FB5">
        <w:t>&lt;</w:t>
      </w:r>
      <w:r>
        <w:rPr>
          <w:lang w:val="en-US"/>
        </w:rPr>
        <w:t>h</w:t>
      </w:r>
      <w:r w:rsidRPr="00A51FB5">
        <w:t>1</w:t>
      </w:r>
      <w:proofErr w:type="gramStart"/>
      <w:r w:rsidRPr="00A51FB5">
        <w:t xml:space="preserve">&gt; </w:t>
      </w:r>
      <w:r w:rsidR="004436DF">
        <w:t>К</w:t>
      </w:r>
      <w:proofErr w:type="gramEnd"/>
      <w:r w:rsidR="004436DF">
        <w:t>ак ПРАВИЛЬНО ВЫБРАТЬ производителя туалетной бумаги? На что обратить внимание?</w:t>
      </w:r>
      <w:r w:rsidRPr="00A51FB5">
        <w:t xml:space="preserve"> &lt;/</w:t>
      </w:r>
      <w:r>
        <w:rPr>
          <w:lang w:val="en-US"/>
        </w:rPr>
        <w:t>h</w:t>
      </w:r>
      <w:r w:rsidRPr="00A51FB5">
        <w:t>1&gt;</w:t>
      </w:r>
    </w:p>
    <w:p w:rsidR="004436DF" w:rsidRDefault="004436DF">
      <w:r>
        <w:tab/>
        <w:t>Украинские производители друг на друга схожи как близнецы. Не отличаются не оригинальностью, не высоким качеством. Украинский рынок не предлагает прорывного производителя, который обеспечит постоянные продажи! Покупатели ограничены выбором</w:t>
      </w:r>
      <w:r w:rsidR="00051925">
        <w:t>,</w:t>
      </w:r>
      <w:r>
        <w:t xml:space="preserve"> и</w:t>
      </w:r>
      <w:r w:rsidR="00051925">
        <w:t>з-за чего</w:t>
      </w:r>
      <w:r>
        <w:t xml:space="preserve"> неохотно покупают то, что раньше покупали, не видя новинок и привлекательного товара на прилавке. И только туалетная бумага </w:t>
      </w:r>
      <w:r w:rsidR="00C3198B" w:rsidRPr="001E2502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«ГОСТ 65»</w:t>
      </w:r>
      <w:r w:rsidR="00C3198B">
        <w:t xml:space="preserve"> </w:t>
      </w:r>
      <w:r w:rsidRPr="00395B3D">
        <w:t xml:space="preserve"> </w:t>
      </w:r>
      <w:r>
        <w:t>отличается яркой, зеленой упаковкой, современным дизайном с высоким качеством продукта! НОВИЗНА И КАЧЕСТВО – вот два основополагающих фактора</w:t>
      </w:r>
      <w:r w:rsidR="00051925">
        <w:t>, влияющих</w:t>
      </w:r>
      <w:r>
        <w:t xml:space="preserve"> на покупку товаров, на которые СТОИТ обратить внимание при оптовых закупках.</w:t>
      </w:r>
      <w:r w:rsidR="0088166F">
        <w:t xml:space="preserve"> Зеленые рулончики бумаги хочется взять в руки, они заманивают покупателе</w:t>
      </w:r>
      <w:r w:rsidR="00051925">
        <w:t>й, а за счет высокого качества</w:t>
      </w:r>
      <w:r w:rsidR="0088166F">
        <w:t xml:space="preserve"> покупатели остаются постоянными. </w:t>
      </w:r>
    </w:p>
    <w:p w:rsidR="004436DF" w:rsidRPr="00C3198B" w:rsidRDefault="004B600B">
      <w:r w:rsidRPr="004B600B">
        <w:t>&lt;</w:t>
      </w:r>
      <w:r>
        <w:rPr>
          <w:lang w:val="en-US"/>
        </w:rPr>
        <w:t>h</w:t>
      </w:r>
      <w:r w:rsidRPr="004B600B">
        <w:t xml:space="preserve">2&gt; </w:t>
      </w:r>
      <w:r w:rsidR="004436DF">
        <w:t>Мы не популярный бренд! Но наш товар хорошо продается!!</w:t>
      </w:r>
      <w:r w:rsidRPr="004B600B">
        <w:t xml:space="preserve"> &lt;</w:t>
      </w:r>
      <w:r w:rsidRPr="00C3198B">
        <w:t>/</w:t>
      </w:r>
      <w:r>
        <w:rPr>
          <w:lang w:val="en-US"/>
        </w:rPr>
        <w:t>h</w:t>
      </w:r>
      <w:r w:rsidRPr="00C3198B">
        <w:t>2&gt;</w:t>
      </w:r>
    </w:p>
    <w:p w:rsidR="00FF5FAB" w:rsidRDefault="00FE1883">
      <w:r>
        <w:tab/>
      </w:r>
      <w:r w:rsidR="004436DF">
        <w:t>Пробежимся по производителям для составления общей картины на украинском рынке.</w:t>
      </w:r>
      <w:r>
        <w:t xml:space="preserve"> Туалетная бумага </w:t>
      </w:r>
      <w:r w:rsidR="00304006" w:rsidRPr="00F24B00">
        <w:t>“</w:t>
      </w:r>
      <w:r>
        <w:t>ТОРК</w:t>
      </w:r>
      <w:r w:rsidR="00304006" w:rsidRPr="00F24B00">
        <w:t>”</w:t>
      </w:r>
      <w:r>
        <w:t xml:space="preserve"> пр</w:t>
      </w:r>
      <w:r w:rsidR="00051925">
        <w:t>емиум класса с завышенной ценой. О</w:t>
      </w:r>
      <w:r>
        <w:t>сновное назначение</w:t>
      </w:r>
      <w:r w:rsidR="00051925">
        <w:t xml:space="preserve"> – </w:t>
      </w:r>
      <w:r>
        <w:t xml:space="preserve"> туалеты общего пользования. Следующая бумага – это </w:t>
      </w:r>
      <w:r w:rsidRPr="00FE1883">
        <w:t>“</w:t>
      </w:r>
      <w:r>
        <w:t>Обухов</w:t>
      </w:r>
      <w:r w:rsidRPr="00FE1883">
        <w:t>”</w:t>
      </w:r>
      <w:r>
        <w:t>.</w:t>
      </w:r>
      <w:r w:rsidRPr="00FE1883">
        <w:t xml:space="preserve"> </w:t>
      </w:r>
      <w:r>
        <w:t>О</w:t>
      </w:r>
      <w:r w:rsidRPr="00513B09">
        <w:t>буховская туалетная бумага</w:t>
      </w:r>
      <w:r>
        <w:t xml:space="preserve"> зависла где-то в советском пространстве и не обновляет дизайн </w:t>
      </w:r>
      <w:r w:rsidR="00B14493">
        <w:t>этикетки</w:t>
      </w:r>
      <w:r w:rsidR="00FF5FAB">
        <w:t xml:space="preserve"> </w:t>
      </w:r>
      <w:r>
        <w:t xml:space="preserve">уже 2-е десятилетие. </w:t>
      </w:r>
      <w:r w:rsidR="00FF5FAB">
        <w:t xml:space="preserve">За </w:t>
      </w:r>
      <w:r w:rsidR="00FF5FAB" w:rsidRPr="00FF5FAB">
        <w:t>“</w:t>
      </w:r>
      <w:r w:rsidR="00FF5FAB">
        <w:t>20 лет</w:t>
      </w:r>
      <w:r w:rsidR="00FF5FAB" w:rsidRPr="00FF5FAB">
        <w:t xml:space="preserve">” </w:t>
      </w:r>
      <w:r w:rsidR="00FF5FAB">
        <w:t xml:space="preserve">бумага надоела покупателям, они ждут новых предложений! А предложений – нет! Туалетная бумага </w:t>
      </w:r>
      <w:r w:rsidR="00FF5FAB" w:rsidRPr="00513B09">
        <w:t>“</w:t>
      </w:r>
      <w:proofErr w:type="spellStart"/>
      <w:r w:rsidR="00FF5FAB">
        <w:t>Д</w:t>
      </w:r>
      <w:r w:rsidR="00FF5FAB" w:rsidRPr="006836DD">
        <w:t>жамбо</w:t>
      </w:r>
      <w:proofErr w:type="spellEnd"/>
      <w:r w:rsidR="00FF5FAB" w:rsidRPr="00513B09">
        <w:t>”</w:t>
      </w:r>
      <w:r w:rsidR="00FF5FAB">
        <w:t xml:space="preserve"> – производство в Чехии, высокая цена.</w:t>
      </w:r>
    </w:p>
    <w:p w:rsidR="001A5FF6" w:rsidRPr="003138E3" w:rsidRDefault="001A5FF6" w:rsidP="001A5FF6">
      <w:pPr>
        <w:jc w:val="center"/>
      </w:pPr>
      <w:r>
        <w:t>Сравнительная таблица производителей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24B00" w:rsidTr="00F24B00">
        <w:tc>
          <w:tcPr>
            <w:tcW w:w="1914" w:type="dxa"/>
          </w:tcPr>
          <w:p w:rsidR="00F24B00" w:rsidRPr="003138E3" w:rsidRDefault="00F24B00"/>
        </w:tc>
        <w:tc>
          <w:tcPr>
            <w:tcW w:w="1914" w:type="dxa"/>
          </w:tcPr>
          <w:p w:rsidR="00F24B00" w:rsidRPr="00F24B00" w:rsidRDefault="00F24B00" w:rsidP="00F24B00">
            <w:pPr>
              <w:jc w:val="center"/>
            </w:pPr>
            <w:r>
              <w:t>ГОСТ 65</w:t>
            </w:r>
          </w:p>
        </w:tc>
        <w:tc>
          <w:tcPr>
            <w:tcW w:w="1914" w:type="dxa"/>
          </w:tcPr>
          <w:p w:rsidR="00F24B00" w:rsidRPr="00F24B00" w:rsidRDefault="00F24B00">
            <w:r>
              <w:t>Обухов</w:t>
            </w:r>
          </w:p>
        </w:tc>
        <w:tc>
          <w:tcPr>
            <w:tcW w:w="1914" w:type="dxa"/>
          </w:tcPr>
          <w:p w:rsidR="00F24B00" w:rsidRPr="00F24B00" w:rsidRDefault="00F24B00">
            <w:proofErr w:type="spellStart"/>
            <w:r>
              <w:t>Торк</w:t>
            </w:r>
            <w:proofErr w:type="spellEnd"/>
          </w:p>
        </w:tc>
        <w:tc>
          <w:tcPr>
            <w:tcW w:w="1915" w:type="dxa"/>
          </w:tcPr>
          <w:p w:rsidR="00F24B00" w:rsidRPr="00F24B00" w:rsidRDefault="00F0695D" w:rsidP="00C770F1">
            <w:proofErr w:type="spellStart"/>
            <w:r w:rsidRPr="00F0695D">
              <w:t>Кохавинка</w:t>
            </w:r>
            <w:proofErr w:type="spellEnd"/>
            <w:r w:rsidRPr="00F0695D">
              <w:t xml:space="preserve"> </w:t>
            </w:r>
          </w:p>
        </w:tc>
      </w:tr>
      <w:tr w:rsidR="00F24B00" w:rsidRPr="00F1573C" w:rsidTr="00F24B00">
        <w:tc>
          <w:tcPr>
            <w:tcW w:w="1914" w:type="dxa"/>
          </w:tcPr>
          <w:p w:rsidR="00F24B00" w:rsidRPr="00F24B00" w:rsidRDefault="00F24B00" w:rsidP="00F24B00">
            <w:pPr>
              <w:tabs>
                <w:tab w:val="left" w:pos="1331"/>
              </w:tabs>
            </w:pPr>
            <w:r>
              <w:t>Цена</w:t>
            </w:r>
          </w:p>
        </w:tc>
        <w:tc>
          <w:tcPr>
            <w:tcW w:w="1914" w:type="dxa"/>
          </w:tcPr>
          <w:p w:rsidR="00F24B00" w:rsidRPr="00F24B00" w:rsidRDefault="00F24B00">
            <w:r>
              <w:t xml:space="preserve">От </w:t>
            </w:r>
            <w:r w:rsidR="004A1B49">
              <w:t>1.40</w:t>
            </w:r>
            <w:r>
              <w:t xml:space="preserve"> </w:t>
            </w:r>
            <w:proofErr w:type="spellStart"/>
            <w:r>
              <w:t>грн</w:t>
            </w:r>
            <w:proofErr w:type="spellEnd"/>
          </w:p>
        </w:tc>
        <w:tc>
          <w:tcPr>
            <w:tcW w:w="1914" w:type="dxa"/>
          </w:tcPr>
          <w:p w:rsidR="00F24B00" w:rsidRPr="00F24B00" w:rsidRDefault="00F24B00">
            <w:r>
              <w:t xml:space="preserve">От 1.65 </w:t>
            </w:r>
            <w:proofErr w:type="spellStart"/>
            <w:r>
              <w:t>грн</w:t>
            </w:r>
            <w:proofErr w:type="spellEnd"/>
          </w:p>
        </w:tc>
        <w:tc>
          <w:tcPr>
            <w:tcW w:w="1914" w:type="dxa"/>
          </w:tcPr>
          <w:p w:rsidR="00F24B00" w:rsidRPr="00F1573C" w:rsidRDefault="00F1573C" w:rsidP="00F1573C">
            <w:r>
              <w:t xml:space="preserve">От </w:t>
            </w:r>
            <w:r w:rsidR="004A1B49">
              <w:t>3.90</w:t>
            </w:r>
            <w:r>
              <w:t xml:space="preserve"> </w:t>
            </w:r>
            <w:proofErr w:type="spellStart"/>
            <w:r>
              <w:t>грн</w:t>
            </w:r>
            <w:proofErr w:type="spellEnd"/>
          </w:p>
        </w:tc>
        <w:tc>
          <w:tcPr>
            <w:tcW w:w="1915" w:type="dxa"/>
          </w:tcPr>
          <w:p w:rsidR="00F24B00" w:rsidRPr="00F1573C" w:rsidRDefault="00F1573C" w:rsidP="00C770F1">
            <w:r>
              <w:t xml:space="preserve">От </w:t>
            </w:r>
            <w:r w:rsidR="00C770F1">
              <w:t xml:space="preserve">1.75 </w:t>
            </w:r>
            <w:proofErr w:type="spellStart"/>
            <w:r>
              <w:t>грн</w:t>
            </w:r>
            <w:proofErr w:type="spellEnd"/>
          </w:p>
        </w:tc>
      </w:tr>
      <w:tr w:rsidR="00F24B00" w:rsidRPr="00F1573C" w:rsidTr="00F24B00">
        <w:tc>
          <w:tcPr>
            <w:tcW w:w="1914" w:type="dxa"/>
          </w:tcPr>
          <w:p w:rsidR="00F24B00" w:rsidRPr="00F24B00" w:rsidRDefault="00F24B00">
            <w:r>
              <w:t>Новизна упаковки</w:t>
            </w:r>
          </w:p>
        </w:tc>
        <w:tc>
          <w:tcPr>
            <w:tcW w:w="1914" w:type="dxa"/>
          </w:tcPr>
          <w:p w:rsidR="00F24B00" w:rsidRPr="00F1573C" w:rsidRDefault="004A1B49">
            <w:r>
              <w:t>Яркая, современная упаковка</w:t>
            </w:r>
          </w:p>
        </w:tc>
        <w:tc>
          <w:tcPr>
            <w:tcW w:w="1914" w:type="dxa"/>
          </w:tcPr>
          <w:p w:rsidR="00F24B00" w:rsidRPr="00F1573C" w:rsidRDefault="004A1B49">
            <w:r>
              <w:t>Упаковка советского времени</w:t>
            </w:r>
          </w:p>
        </w:tc>
        <w:tc>
          <w:tcPr>
            <w:tcW w:w="1914" w:type="dxa"/>
          </w:tcPr>
          <w:p w:rsidR="00F24B00" w:rsidRPr="00F1573C" w:rsidRDefault="001A5FF6">
            <w:r>
              <w:t xml:space="preserve">Светлая упаковка с логотипом </w:t>
            </w:r>
            <w:proofErr w:type="spellStart"/>
            <w:r>
              <w:t>Торк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F24B00" w:rsidRPr="00F1573C" w:rsidRDefault="00C770F1">
            <w:r>
              <w:t>П</w:t>
            </w:r>
            <w:r w:rsidR="001A5FF6">
              <w:t>естрая, разноцветная.</w:t>
            </w:r>
          </w:p>
        </w:tc>
      </w:tr>
      <w:tr w:rsidR="00F24B00" w:rsidRPr="00F1573C" w:rsidTr="00F24B00">
        <w:tc>
          <w:tcPr>
            <w:tcW w:w="1914" w:type="dxa"/>
          </w:tcPr>
          <w:p w:rsidR="00F24B00" w:rsidRPr="00F24B00" w:rsidRDefault="00F24B00">
            <w:r>
              <w:t>Плотность</w:t>
            </w:r>
          </w:p>
        </w:tc>
        <w:tc>
          <w:tcPr>
            <w:tcW w:w="1914" w:type="dxa"/>
          </w:tcPr>
          <w:p w:rsidR="00F24B00" w:rsidRPr="00F1573C" w:rsidRDefault="00F24B00"/>
        </w:tc>
        <w:tc>
          <w:tcPr>
            <w:tcW w:w="1914" w:type="dxa"/>
          </w:tcPr>
          <w:p w:rsidR="00F24B00" w:rsidRPr="00F1573C" w:rsidRDefault="00F013D2">
            <w:r>
              <w:t xml:space="preserve">27 </w:t>
            </w:r>
            <w:r w:rsidR="00337375" w:rsidRPr="00337375">
              <w:t>г/м</w:t>
            </w:r>
            <w:proofErr w:type="gramStart"/>
            <w:r w:rsidR="00337375" w:rsidRPr="00337375">
              <w:t>2</w:t>
            </w:r>
            <w:proofErr w:type="gramEnd"/>
          </w:p>
        </w:tc>
        <w:tc>
          <w:tcPr>
            <w:tcW w:w="1914" w:type="dxa"/>
          </w:tcPr>
          <w:p w:rsidR="00F24B00" w:rsidRPr="00F1573C" w:rsidRDefault="009320B4">
            <w:r>
              <w:t>20</w:t>
            </w:r>
            <w:r w:rsidR="00F013D2">
              <w:t xml:space="preserve"> </w:t>
            </w:r>
            <w:r w:rsidR="00F013D2" w:rsidRPr="00337375">
              <w:t>г/м</w:t>
            </w:r>
            <w:proofErr w:type="gramStart"/>
            <w:r w:rsidR="00F013D2" w:rsidRPr="00337375">
              <w:t>2</w:t>
            </w:r>
            <w:proofErr w:type="gramEnd"/>
          </w:p>
        </w:tc>
        <w:tc>
          <w:tcPr>
            <w:tcW w:w="1915" w:type="dxa"/>
          </w:tcPr>
          <w:p w:rsidR="00F24B00" w:rsidRPr="00F1573C" w:rsidRDefault="00C770F1">
            <w:r>
              <w:t>28</w:t>
            </w:r>
            <w:r w:rsidR="00F0695D">
              <w:t xml:space="preserve"> </w:t>
            </w:r>
            <w:r w:rsidR="00F0695D" w:rsidRPr="00337375">
              <w:t>г/м</w:t>
            </w:r>
            <w:proofErr w:type="gramStart"/>
            <w:r w:rsidR="00F0695D" w:rsidRPr="00337375">
              <w:t>2</w:t>
            </w:r>
            <w:proofErr w:type="gramEnd"/>
          </w:p>
        </w:tc>
      </w:tr>
      <w:tr w:rsidR="00F24B00" w:rsidRPr="00F1573C" w:rsidTr="00F24B00">
        <w:tc>
          <w:tcPr>
            <w:tcW w:w="1914" w:type="dxa"/>
          </w:tcPr>
          <w:p w:rsidR="00F24B00" w:rsidRPr="00F24B00" w:rsidRDefault="001A5FF6">
            <w:r>
              <w:t>Длина рулонов</w:t>
            </w:r>
          </w:p>
        </w:tc>
        <w:tc>
          <w:tcPr>
            <w:tcW w:w="1914" w:type="dxa"/>
          </w:tcPr>
          <w:p w:rsidR="00F24B00" w:rsidRPr="00F1573C" w:rsidRDefault="00F24B00"/>
        </w:tc>
        <w:tc>
          <w:tcPr>
            <w:tcW w:w="1914" w:type="dxa"/>
          </w:tcPr>
          <w:p w:rsidR="00F24B00" w:rsidRPr="00F1573C" w:rsidRDefault="00AF2963">
            <w:r>
              <w:tab/>
              <w:t xml:space="preserve"> 65</w:t>
            </w:r>
            <w:r w:rsidR="00F013D2">
              <w:t xml:space="preserve"> м</w:t>
            </w:r>
          </w:p>
        </w:tc>
        <w:tc>
          <w:tcPr>
            <w:tcW w:w="1914" w:type="dxa"/>
          </w:tcPr>
          <w:p w:rsidR="00F24B00" w:rsidRPr="00F1573C" w:rsidRDefault="00F013D2">
            <w:r>
              <w:t>45 м</w:t>
            </w:r>
          </w:p>
        </w:tc>
        <w:tc>
          <w:tcPr>
            <w:tcW w:w="1915" w:type="dxa"/>
          </w:tcPr>
          <w:p w:rsidR="00F24B00" w:rsidRPr="00F1573C" w:rsidRDefault="00C770F1">
            <w:r>
              <w:t>65 м</w:t>
            </w:r>
          </w:p>
        </w:tc>
      </w:tr>
      <w:tr w:rsidR="00F24B00" w:rsidRPr="00F1573C" w:rsidTr="00F24B00">
        <w:tc>
          <w:tcPr>
            <w:tcW w:w="1914" w:type="dxa"/>
          </w:tcPr>
          <w:p w:rsidR="00F24B00" w:rsidRPr="00F1573C" w:rsidRDefault="001A5FF6">
            <w:r>
              <w:t>Объём продаж</w:t>
            </w:r>
          </w:p>
        </w:tc>
        <w:tc>
          <w:tcPr>
            <w:tcW w:w="1914" w:type="dxa"/>
          </w:tcPr>
          <w:p w:rsidR="00F24B00" w:rsidRPr="00F1573C" w:rsidRDefault="00C770F1">
            <w:r>
              <w:t>10 млн. рулонов в год</w:t>
            </w:r>
          </w:p>
        </w:tc>
        <w:tc>
          <w:tcPr>
            <w:tcW w:w="1914" w:type="dxa"/>
          </w:tcPr>
          <w:p w:rsidR="00F24B00" w:rsidRPr="00F1573C" w:rsidRDefault="003138E3">
            <w:r>
              <w:rPr>
                <w:lang w:val="en-US"/>
              </w:rPr>
              <w:t>12</w:t>
            </w:r>
            <w:bookmarkStart w:id="0" w:name="_GoBack"/>
            <w:bookmarkEnd w:id="0"/>
            <w:r w:rsidR="00C770F1">
              <w:t>0 млн. рулонов год</w:t>
            </w:r>
          </w:p>
        </w:tc>
        <w:tc>
          <w:tcPr>
            <w:tcW w:w="1914" w:type="dxa"/>
          </w:tcPr>
          <w:p w:rsidR="00F24B00" w:rsidRPr="00F1573C" w:rsidRDefault="00C770F1">
            <w:r>
              <w:t>70 млн. рулонов в год</w:t>
            </w:r>
          </w:p>
        </w:tc>
        <w:tc>
          <w:tcPr>
            <w:tcW w:w="1915" w:type="dxa"/>
          </w:tcPr>
          <w:p w:rsidR="00F24B00" w:rsidRPr="00F1573C" w:rsidRDefault="00F0695D">
            <w:r>
              <w:t>50 млн.</w:t>
            </w:r>
            <w:r w:rsidR="00C770F1">
              <w:t xml:space="preserve"> рулонов</w:t>
            </w:r>
            <w:r>
              <w:t xml:space="preserve"> в год</w:t>
            </w:r>
          </w:p>
        </w:tc>
      </w:tr>
    </w:tbl>
    <w:p w:rsidR="00F1573C" w:rsidRPr="00F1573C" w:rsidRDefault="00F1573C"/>
    <w:p w:rsidR="004436DF" w:rsidRPr="00AF2963" w:rsidRDefault="004B600B">
      <w:r w:rsidRPr="004B600B">
        <w:t>&lt;</w:t>
      </w:r>
      <w:r>
        <w:rPr>
          <w:lang w:val="en-US"/>
        </w:rPr>
        <w:t>h</w:t>
      </w:r>
      <w:r w:rsidRPr="004B600B">
        <w:t>3</w:t>
      </w:r>
      <w:proofErr w:type="gramStart"/>
      <w:r w:rsidRPr="004B600B">
        <w:t xml:space="preserve">&gt; </w:t>
      </w:r>
      <w:r w:rsidR="00FF5FAB">
        <w:t>П</w:t>
      </w:r>
      <w:proofErr w:type="gramEnd"/>
      <w:r w:rsidR="00FF5FAB">
        <w:t>одведем итоги по производителям</w:t>
      </w:r>
      <w:r w:rsidR="00137029">
        <w:t>. Вы ещё сомневаетесь в нас?</w:t>
      </w:r>
      <w:r w:rsidRPr="004B600B">
        <w:t xml:space="preserve"> &lt;</w:t>
      </w:r>
      <w:r w:rsidRPr="00AF2963">
        <w:t>/</w:t>
      </w:r>
      <w:r>
        <w:rPr>
          <w:lang w:val="en-US"/>
        </w:rPr>
        <w:t>h</w:t>
      </w:r>
      <w:r w:rsidRPr="00AF2963">
        <w:t>3&gt;</w:t>
      </w:r>
    </w:p>
    <w:p w:rsidR="00FF5FAB" w:rsidRDefault="00107F10">
      <w:r>
        <w:tab/>
      </w:r>
      <w:r w:rsidR="00F459D5">
        <w:t xml:space="preserve"> Самая ходовая ниша – это эконом ниша. Бумага премиум класса и импортного производства не обеспечива</w:t>
      </w:r>
      <w:r>
        <w:t>ю</w:t>
      </w:r>
      <w:r w:rsidR="00F459D5">
        <w:t xml:space="preserve">т постоянных продаж, так как людей смущают высокие цены. Эконом бумага представлена на рынке в виде товара из СССР.  Внешний вид настолько </w:t>
      </w:r>
      <w:r>
        <w:t>стар и банален, что люди поку</w:t>
      </w:r>
      <w:r w:rsidR="008E0DBD">
        <w:t>па</w:t>
      </w:r>
      <w:r>
        <w:t>ют товар лишь из-за безвыходности, так как нет другой альтернативы. Благодаря мони</w:t>
      </w:r>
      <w:r w:rsidR="00051925">
        <w:t xml:space="preserve">торингу рынка, мы создали товар </w:t>
      </w:r>
      <w:proofErr w:type="gramStart"/>
      <w:r w:rsidR="00051925">
        <w:t>в</w:t>
      </w:r>
      <w:proofErr w:type="gramEnd"/>
      <w:r w:rsidR="00051925">
        <w:t xml:space="preserve"> </w:t>
      </w:r>
      <w:proofErr w:type="gramStart"/>
      <w:r w:rsidR="00051925">
        <w:t>эконом</w:t>
      </w:r>
      <w:proofErr w:type="gramEnd"/>
      <w:r w:rsidR="00051925">
        <w:t xml:space="preserve"> </w:t>
      </w:r>
      <w:r>
        <w:t xml:space="preserve">нише, который </w:t>
      </w:r>
      <w:r w:rsidR="00051925">
        <w:t xml:space="preserve">пользуется большим спросом </w:t>
      </w:r>
      <w:r>
        <w:t xml:space="preserve">в магазинах. Зеленый цвет рулончиков притягивает, </w:t>
      </w:r>
      <w:r w:rsidR="00EA137C">
        <w:t xml:space="preserve">а проходящие мимо </w:t>
      </w:r>
      <w:r w:rsidR="00C3198B">
        <w:t xml:space="preserve">магазинного </w:t>
      </w:r>
      <w:r w:rsidR="00EA137C">
        <w:t xml:space="preserve">прилавка дети тянут руки к рулончикам </w:t>
      </w:r>
      <w:r w:rsidR="00137029">
        <w:t xml:space="preserve">и кричат </w:t>
      </w:r>
      <w:r w:rsidR="00137029" w:rsidRPr="00137029">
        <w:t>“</w:t>
      </w:r>
      <w:r w:rsidR="00137029">
        <w:t>Купи!</w:t>
      </w:r>
      <w:r w:rsidR="00051925" w:rsidRPr="00137029">
        <w:t xml:space="preserve"> </w:t>
      </w:r>
      <w:r w:rsidR="00137029" w:rsidRPr="00137029">
        <w:t>”</w:t>
      </w:r>
      <w:r w:rsidR="00137029">
        <w:t>.</w:t>
      </w:r>
    </w:p>
    <w:p w:rsidR="00EF4008" w:rsidRPr="00C3198B" w:rsidRDefault="004B600B">
      <w:r w:rsidRPr="004B600B">
        <w:t>&lt;</w:t>
      </w:r>
      <w:r>
        <w:rPr>
          <w:lang w:val="en-US"/>
        </w:rPr>
        <w:t>h</w:t>
      </w:r>
      <w:r w:rsidRPr="004B600B">
        <w:t xml:space="preserve">2&gt; </w:t>
      </w:r>
      <w:r w:rsidR="00EF4008">
        <w:t>Настоящий ПРОРЫВ на украинском рынке! Первая туалетная бумага, которая ХОРОШО ПРОДАЕТСЯ!</w:t>
      </w:r>
      <w:r w:rsidRPr="004B600B">
        <w:t xml:space="preserve"> &lt;</w:t>
      </w:r>
      <w:r w:rsidRPr="00C3198B">
        <w:t>/</w:t>
      </w:r>
      <w:r>
        <w:rPr>
          <w:lang w:val="en-US"/>
        </w:rPr>
        <w:t>h</w:t>
      </w:r>
      <w:r w:rsidRPr="00C3198B">
        <w:t>2&gt;</w:t>
      </w:r>
    </w:p>
    <w:p w:rsidR="00EF4008" w:rsidRDefault="00EF4008">
      <w:r>
        <w:tab/>
        <w:t xml:space="preserve">Исследования нашей компании выявили сенсационные продажи в магазинах. Человек, покупающий продукты питания и не планирующий купить туалетную бумагу, в итоге покупает привлекательные зеленые рулончики </w:t>
      </w:r>
      <w:r w:rsidR="00C3198B" w:rsidRPr="001E2502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«ГОСТ 65»</w:t>
      </w:r>
      <w:r>
        <w:t>. Это связанно с тем, что бумага</w:t>
      </w:r>
      <w:r w:rsidR="006D6A9F">
        <w:t xml:space="preserve"> относится к </w:t>
      </w:r>
      <w:r w:rsidR="006D6A9F">
        <w:lastRenderedPageBreak/>
        <w:t>перечню товаров первой необходимости</w:t>
      </w:r>
      <w:r>
        <w:t>, а при виде зеленых рулончиков человек на интуитивном уровне хочет их подержать в руках и осознает, что покупка пригодится в быту! Тем самым обеспечиваются</w:t>
      </w:r>
      <w:r w:rsidR="004B600B">
        <w:t xml:space="preserve"> постоянные продажи, и увеличивается оборот,</w:t>
      </w:r>
      <w:r>
        <w:t xml:space="preserve"> как магазина, так и дистрибьютора данной продукции. Привлекательная цена обеспечит</w:t>
      </w:r>
      <w:r w:rsidR="00A14619">
        <w:t xml:space="preserve"> вас</w:t>
      </w:r>
      <w:r>
        <w:t xml:space="preserve"> </w:t>
      </w:r>
      <w:r w:rsidR="006D6A9F">
        <w:t>неплохим заработком! Позвоните</w:t>
      </w:r>
      <w:r>
        <w:t xml:space="preserve"> нам, уточните условия сотрудничества, вы будете удивлены нашими демократичными ценами!</w:t>
      </w:r>
    </w:p>
    <w:p w:rsidR="00EF4008" w:rsidRDefault="00EF4008"/>
    <w:p w:rsidR="00EF4008" w:rsidRDefault="00EF4008"/>
    <w:p w:rsidR="00EF4008" w:rsidRDefault="00EF4008"/>
    <w:p w:rsidR="00B14493" w:rsidRDefault="00B14493"/>
    <w:p w:rsidR="00B14493" w:rsidRDefault="00B14493" w:rsidP="00B14493">
      <w:r>
        <w:t>Мета теги</w:t>
      </w:r>
      <w:r w:rsidRPr="00C55242">
        <w:t>.</w:t>
      </w:r>
    </w:p>
    <w:p w:rsidR="00B14493" w:rsidRPr="0094376D" w:rsidRDefault="00B14493" w:rsidP="00B14493">
      <w:r>
        <w:rPr>
          <w:lang w:val="en-US"/>
        </w:rPr>
        <w:t>Title</w:t>
      </w:r>
      <w:r w:rsidRPr="00C55242">
        <w:t>:</w:t>
      </w:r>
    </w:p>
    <w:p w:rsidR="00B14493" w:rsidRPr="00C55242" w:rsidRDefault="00B14493" w:rsidP="00B14493">
      <w:r>
        <w:t>Туалетная бумага от производителя ГОСТ 65 бьет рекорды по качеству.</w:t>
      </w:r>
    </w:p>
    <w:p w:rsidR="00B14493" w:rsidRPr="0094376D" w:rsidRDefault="00B14493" w:rsidP="00B14493">
      <w:r w:rsidRPr="00AE1DD0">
        <w:br/>
      </w:r>
      <w:r>
        <w:rPr>
          <w:lang w:val="en-US"/>
        </w:rPr>
        <w:t>Description</w:t>
      </w:r>
      <w:proofErr w:type="gramStart"/>
      <w:r w:rsidRPr="00AE1DD0">
        <w:t>:</w:t>
      </w:r>
      <w:proofErr w:type="gramEnd"/>
      <w:r w:rsidRPr="00AE1DD0">
        <w:br/>
      </w:r>
      <w:r>
        <w:t xml:space="preserve">Обзор производителей туалетной бумаги в Украине.  Производители туалетной бумаги </w:t>
      </w:r>
      <w:proofErr w:type="spellStart"/>
      <w:r>
        <w:t>Торк</w:t>
      </w:r>
      <w:proofErr w:type="spellEnd"/>
      <w:r>
        <w:t>, Обухов, Панда не сравняться с украинским производителем туалетной бумаги ГОСТ 65.</w:t>
      </w:r>
    </w:p>
    <w:p w:rsidR="00B14493" w:rsidRPr="00B14493" w:rsidRDefault="00B14493" w:rsidP="00B14493">
      <w:r>
        <w:rPr>
          <w:lang w:val="en-US"/>
        </w:rPr>
        <w:t>Keywords</w:t>
      </w:r>
      <w:r w:rsidRPr="00B14493">
        <w:t>:</w:t>
      </w:r>
    </w:p>
    <w:p w:rsidR="00B14493" w:rsidRPr="00AE1DD0" w:rsidRDefault="00B14493" w:rsidP="00B14493">
      <w:r w:rsidRPr="00B14493">
        <w:t xml:space="preserve">Производители туалетной бумаги, туалетная бумага </w:t>
      </w:r>
      <w:proofErr w:type="spellStart"/>
      <w:r w:rsidRPr="00B14493">
        <w:t>Торк</w:t>
      </w:r>
      <w:proofErr w:type="spellEnd"/>
      <w:r w:rsidRPr="00B14493">
        <w:t xml:space="preserve">, туалетная бумага Обухов, туалетная бумага Панда, </w:t>
      </w:r>
      <w:proofErr w:type="spellStart"/>
      <w:r w:rsidRPr="00B14493">
        <w:t>обуховская</w:t>
      </w:r>
      <w:proofErr w:type="spellEnd"/>
      <w:r w:rsidRPr="00B14493">
        <w:t xml:space="preserve"> туалетная бумага.</w:t>
      </w:r>
    </w:p>
    <w:p w:rsidR="00B14493" w:rsidRPr="00FF5FAB" w:rsidRDefault="00B14493"/>
    <w:sectPr w:rsidR="00B14493" w:rsidRPr="00FF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89"/>
    <w:rsid w:val="00051925"/>
    <w:rsid w:val="00107F10"/>
    <w:rsid w:val="00137029"/>
    <w:rsid w:val="001A5FF6"/>
    <w:rsid w:val="00304006"/>
    <w:rsid w:val="003138E3"/>
    <w:rsid w:val="00337375"/>
    <w:rsid w:val="00393E89"/>
    <w:rsid w:val="004436DF"/>
    <w:rsid w:val="004A1B49"/>
    <w:rsid w:val="004B600B"/>
    <w:rsid w:val="006D6A9F"/>
    <w:rsid w:val="0088166F"/>
    <w:rsid w:val="008E0DBD"/>
    <w:rsid w:val="009320B4"/>
    <w:rsid w:val="00A14619"/>
    <w:rsid w:val="00A51FB5"/>
    <w:rsid w:val="00AF2963"/>
    <w:rsid w:val="00B14493"/>
    <w:rsid w:val="00C3198B"/>
    <w:rsid w:val="00C770F1"/>
    <w:rsid w:val="00C84F00"/>
    <w:rsid w:val="00CA6DFB"/>
    <w:rsid w:val="00EA137C"/>
    <w:rsid w:val="00EF4008"/>
    <w:rsid w:val="00F013D2"/>
    <w:rsid w:val="00F0695D"/>
    <w:rsid w:val="00F1573C"/>
    <w:rsid w:val="00F24B00"/>
    <w:rsid w:val="00F459D5"/>
    <w:rsid w:val="00FE1883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2013-09-25T09:38:00Z</dcterms:created>
  <dcterms:modified xsi:type="dcterms:W3CDTF">2013-09-27T14:55:00Z</dcterms:modified>
</cp:coreProperties>
</file>