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AC" w:rsidRDefault="00BE5FAC" w:rsidP="00BE5FAC">
      <w:hyperlink r:id="rId5" w:history="1">
        <w:r w:rsidRPr="00A9468D">
          <w:rPr>
            <w:rStyle w:val="a3"/>
          </w:rPr>
          <w:t>http://medicalgroup.ru/index.php/stati/bukhgalteriya/bukhgalterskoe-soprovozhdenie-chastnoj-meditsiny</w:t>
        </w:r>
      </w:hyperlink>
    </w:p>
    <w:p w:rsidR="00BE5FAC" w:rsidRPr="00BE5FAC" w:rsidRDefault="00BE5FAC" w:rsidP="00BE5FAC">
      <w:pPr>
        <w:rPr>
          <w:b/>
        </w:rPr>
      </w:pPr>
      <w:r w:rsidRPr="00BE5FAC">
        <w:rPr>
          <w:b/>
        </w:rPr>
        <w:t>Бухгалтерское управление частной медициной</w:t>
      </w:r>
    </w:p>
    <w:p w:rsidR="00BE5FAC" w:rsidRDefault="00BE5FAC" w:rsidP="00BE5FAC">
      <w:r>
        <w:t>Для снижения рисков</w:t>
      </w:r>
      <w:r w:rsidR="006D6CF2">
        <w:t>,</w:t>
      </w:r>
      <w:r>
        <w:t xml:space="preserve"> связанных с искажением информации о деятельности медицинской организации</w:t>
      </w:r>
      <w:r w:rsidR="006D6CF2">
        <w:t>,</w:t>
      </w:r>
      <w:bookmarkStart w:id="0" w:name="_GoBack"/>
      <w:bookmarkEnd w:id="0"/>
      <w:r>
        <w:t xml:space="preserve"> необходимо организовать внутренний аудит в медицине и внешний медицинский аудит.</w:t>
      </w:r>
    </w:p>
    <w:p w:rsidR="00BE5FAC" w:rsidRDefault="00BE5FAC" w:rsidP="00BE5FAC">
      <w:r>
        <w:t>Внутренний аудит в медицине позволяет управлять процессами предоставления медицинских услуг. При правильной организации он дает возможность объективно оценить достоверность данных отчетности и определить степень согласованности внутренних процессов в медицинском учреждении.</w:t>
      </w:r>
    </w:p>
    <w:p w:rsidR="00BE5FAC" w:rsidRDefault="00BE5FAC" w:rsidP="00BE5FAC">
      <w:r>
        <w:t>Внешний медицинский аудит, кроме оценки объективности информации о деятельности организации, предусматривает также проверку бухгалтерской отчетности. Наша компания предлагает услуги комплексного бухгалтерского обслуживания медицинских организаций. Воспользовавшись услугами наших специалистов, вы сможете свести к минимуму риски искажения финансовой и статистической информации.</w:t>
      </w:r>
    </w:p>
    <w:p w:rsidR="00BE5FAC" w:rsidRDefault="00BE5FAC" w:rsidP="00BE5FAC">
      <w:r>
        <w:t>Наша компания предлагает:</w:t>
      </w:r>
    </w:p>
    <w:p w:rsidR="00BE5FAC" w:rsidRDefault="00BE5FAC" w:rsidP="006D6CF2">
      <w:pPr>
        <w:pStyle w:val="a4"/>
        <w:numPr>
          <w:ilvl w:val="0"/>
          <w:numId w:val="2"/>
        </w:numPr>
      </w:pPr>
      <w:r>
        <w:t>услуги опытных бухгалтеров;</w:t>
      </w:r>
    </w:p>
    <w:p w:rsidR="00BE5FAC" w:rsidRDefault="00BE5FAC" w:rsidP="006D6CF2">
      <w:pPr>
        <w:pStyle w:val="a4"/>
        <w:numPr>
          <w:ilvl w:val="0"/>
          <w:numId w:val="2"/>
        </w:numPr>
      </w:pPr>
      <w:r>
        <w:t>высокое качество бухгалтерского сопровождения;</w:t>
      </w:r>
    </w:p>
    <w:p w:rsidR="00BE5FAC" w:rsidRDefault="00BE5FAC" w:rsidP="006D6CF2">
      <w:pPr>
        <w:pStyle w:val="a4"/>
        <w:numPr>
          <w:ilvl w:val="0"/>
          <w:numId w:val="2"/>
        </w:numPr>
      </w:pPr>
      <w:r>
        <w:t>помощь в выборе системы налогообложения;</w:t>
      </w:r>
    </w:p>
    <w:p w:rsidR="00BE5FAC" w:rsidRDefault="00BE5FAC" w:rsidP="006D6CF2">
      <w:pPr>
        <w:pStyle w:val="a4"/>
        <w:numPr>
          <w:ilvl w:val="0"/>
          <w:numId w:val="2"/>
        </w:numPr>
      </w:pPr>
      <w:r>
        <w:t>консультации по всем вопросам налогообложения и бухгалтерской отчетности;</w:t>
      </w:r>
    </w:p>
    <w:p w:rsidR="00BE5FAC" w:rsidRDefault="00BE5FAC" w:rsidP="006D6CF2">
      <w:pPr>
        <w:pStyle w:val="a4"/>
        <w:numPr>
          <w:ilvl w:val="0"/>
          <w:numId w:val="2"/>
        </w:numPr>
      </w:pPr>
      <w:r>
        <w:t>помощь при переходе на упрощенную систему налогообложения;</w:t>
      </w:r>
    </w:p>
    <w:p w:rsidR="00BE5FAC" w:rsidRDefault="00BE5FAC" w:rsidP="006D6CF2">
      <w:pPr>
        <w:pStyle w:val="a4"/>
        <w:numPr>
          <w:ilvl w:val="0"/>
          <w:numId w:val="2"/>
        </w:numPr>
      </w:pPr>
      <w:r>
        <w:t>услуги по подготовке и сдаче всех форм отчетности;</w:t>
      </w:r>
    </w:p>
    <w:p w:rsidR="00BE5FAC" w:rsidRDefault="00BE5FAC" w:rsidP="006D6CF2">
      <w:pPr>
        <w:pStyle w:val="a4"/>
        <w:numPr>
          <w:ilvl w:val="0"/>
          <w:numId w:val="2"/>
        </w:numPr>
      </w:pPr>
      <w:r>
        <w:t>расчет зарплаты персонала вашей компании;</w:t>
      </w:r>
    </w:p>
    <w:p w:rsidR="00BE5FAC" w:rsidRDefault="00BE5FAC" w:rsidP="006D6CF2">
      <w:pPr>
        <w:pStyle w:val="a4"/>
        <w:numPr>
          <w:ilvl w:val="0"/>
          <w:numId w:val="2"/>
        </w:numPr>
      </w:pPr>
      <w:r>
        <w:t>услуги регистрации новых компаний и подготовке полного пакета первичной документации.</w:t>
      </w:r>
    </w:p>
    <w:p w:rsidR="00BE5FAC" w:rsidRDefault="00BE5FAC" w:rsidP="00BE5FAC">
      <w:r>
        <w:t>Для успешной работы медицинской компании просто необходима грамотная бухгалтерская поддержка. Она защитит от ошибок при сдаче отчетности, поможет избежать проблем при взаимодействии с налоговыми службами поможет провести аудит медицинских организаций. Правильный выбор системы налогообложения позволит уменьшить расходы. В результате, благодаря качественному и профессиональному бухгалтерскому обслуживанию, вашей медицинской компании никакие аудиторские проверки не страшны.</w:t>
      </w:r>
    </w:p>
    <w:p w:rsidR="00BE5FAC" w:rsidRPr="006D6CF2" w:rsidRDefault="00BE5FAC" w:rsidP="00BE5FAC">
      <w:pPr>
        <w:rPr>
          <w:b/>
        </w:rPr>
      </w:pPr>
      <w:r w:rsidRPr="006D6CF2">
        <w:rPr>
          <w:b/>
        </w:rPr>
        <w:t>Бухгалтерия на аутсорсинге</w:t>
      </w:r>
    </w:p>
    <w:p w:rsidR="00BE5FAC" w:rsidRDefault="00BE5FAC" w:rsidP="00BE5FAC">
      <w:r>
        <w:t>Бухгалтерское сопровождение и аудит медицинских организаций лучше всего поручить независимым компаниям, имеющим целый штат квалифицированных и опытных бухгалтеров, юристов и экспертов. Преимуществ здесь несколько. Для небольших медицинских учреждений или фирм это лучший выход, так как для них попросту накладно держать целый собственного бухгалтера и сложно найти специалиста, знающего специфику работы подобных компаний.</w:t>
      </w:r>
    </w:p>
    <w:p w:rsidR="00BE5FAC" w:rsidRDefault="00BE5FAC" w:rsidP="00BE5FAC">
      <w:r>
        <w:t>Привлекая для этих видов работы стороннюю организацию:</w:t>
      </w:r>
    </w:p>
    <w:p w:rsidR="00BE5FAC" w:rsidRDefault="00BE5FAC" w:rsidP="006D6CF2">
      <w:pPr>
        <w:pStyle w:val="a4"/>
        <w:numPr>
          <w:ilvl w:val="0"/>
          <w:numId w:val="1"/>
        </w:numPr>
      </w:pPr>
      <w:r>
        <w:t>вы получаете не одного специалиста, а сразу несколько опытных и квалифицированных сотрудников, которые с успехом решат все проблемы в области налоговой и бухгалтерской отчетности;</w:t>
      </w:r>
    </w:p>
    <w:p w:rsidR="006D6CF2" w:rsidRDefault="00BE5FAC" w:rsidP="006D6CF2">
      <w:pPr>
        <w:pStyle w:val="a4"/>
        <w:numPr>
          <w:ilvl w:val="0"/>
          <w:numId w:val="1"/>
        </w:numPr>
      </w:pPr>
      <w:r>
        <w:t xml:space="preserve">вы получаете возможность выбрать именно ту систему налогообложения, которая вам удобна. </w:t>
      </w:r>
    </w:p>
    <w:p w:rsidR="00BE5FAC" w:rsidRDefault="00BE5FAC" w:rsidP="006D6CF2">
      <w:pPr>
        <w:pStyle w:val="a4"/>
        <w:numPr>
          <w:ilvl w:val="0"/>
          <w:numId w:val="1"/>
        </w:numPr>
      </w:pPr>
      <w:r>
        <w:lastRenderedPageBreak/>
        <w:t>Специалисты нашей компании прекрасно разбираются во всех видах налогообложения, оперативно отслеживают все изменения той системы налогообложения, которую вы выбрали;</w:t>
      </w:r>
    </w:p>
    <w:p w:rsidR="00BE5FAC" w:rsidRDefault="00BE5FAC" w:rsidP="006D6CF2">
      <w:pPr>
        <w:pStyle w:val="a4"/>
        <w:numPr>
          <w:ilvl w:val="0"/>
          <w:numId w:val="1"/>
        </w:numPr>
      </w:pPr>
      <w:r>
        <w:t>вы не только получаете в свое распоряжение квалифицированных бухгалтеров, но и не тратите деньги на организацию рабочего места для них: приобретение компьютера, программного обеспечения, офисной мебели, средств связи;</w:t>
      </w:r>
    </w:p>
    <w:p w:rsidR="00BE5FAC" w:rsidRDefault="00BE5FAC" w:rsidP="006D6CF2">
      <w:pPr>
        <w:pStyle w:val="a4"/>
        <w:numPr>
          <w:ilvl w:val="0"/>
          <w:numId w:val="1"/>
        </w:numPr>
      </w:pPr>
      <w:r>
        <w:t>вам не нужно платить зарплату, единый социальный налог и другие сборы за этих сотрудников;</w:t>
      </w:r>
    </w:p>
    <w:p w:rsidR="00BE5FAC" w:rsidRDefault="00BE5FAC" w:rsidP="006D6CF2">
      <w:pPr>
        <w:pStyle w:val="a4"/>
        <w:numPr>
          <w:ilvl w:val="0"/>
          <w:numId w:val="1"/>
        </w:numPr>
      </w:pPr>
      <w:r>
        <w:t>вы не тратите силы и время на решение специфических задач. У вас есть возможность оптимизировать управленческие процессы.</w:t>
      </w:r>
    </w:p>
    <w:p w:rsidR="00BE5FAC" w:rsidRDefault="00BE5FAC" w:rsidP="00BE5FAC">
      <w:r>
        <w:t>Аудит в медицине и бухгалтерское обслуживание медицинских компаний дает клиентам нашей компании гарантии правильной организации бизнеса. К гарантиям, которые дает наша компания, относятся:</w:t>
      </w:r>
    </w:p>
    <w:p w:rsidR="00BE5FAC" w:rsidRDefault="00BE5FAC" w:rsidP="00BE5FAC">
      <w:r>
        <w:t>Полная конфиденциальность всей информации, с которой наши специалисты работают. Это важно. Ведь бухгалтерский и налоговый учет для каждой компании наиболее уязвимое место, но вы можете нам доверять;</w:t>
      </w:r>
    </w:p>
    <w:p w:rsidR="00BE5FAC" w:rsidRDefault="00BE5FAC" w:rsidP="00BE5FAC">
      <w:r>
        <w:t>В договоре на оказание бухгалтерских услуг наша компания обозначены гарантии качества выполняемой работы.</w:t>
      </w:r>
    </w:p>
    <w:p w:rsidR="00BE5FAC" w:rsidRDefault="00BE5FAC" w:rsidP="00BE5FAC">
      <w:r>
        <w:t>Отчетность, оформление необходимых документов, расчеты заработной платы сотрудникам вашей медицинской компании будут выполнены точно в срок.</w:t>
      </w:r>
    </w:p>
    <w:p w:rsidR="003422EB" w:rsidRDefault="00BE5FAC" w:rsidP="00BE5FAC">
      <w:r>
        <w:t>Доверьтесь нам и бухгалтерия вашего медицинского центра, как и медицинский аудит, будут в полном порядке.</w:t>
      </w:r>
    </w:p>
    <w:sectPr w:rsidR="0034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00DF1"/>
    <w:multiLevelType w:val="hybridMultilevel"/>
    <w:tmpl w:val="72383E9A"/>
    <w:lvl w:ilvl="0" w:tplc="E7C40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734CC"/>
    <w:multiLevelType w:val="hybridMultilevel"/>
    <w:tmpl w:val="1046A216"/>
    <w:lvl w:ilvl="0" w:tplc="72802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AC"/>
    <w:rsid w:val="003422EB"/>
    <w:rsid w:val="006D6CF2"/>
    <w:rsid w:val="00B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EE58-CD5A-40B0-9925-49979DFC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F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calgroup.ru/index.php/stati/bukhgalteriya/bukhgalterskoe-soprovozhdenie-chastnoj-medits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2</cp:revision>
  <dcterms:created xsi:type="dcterms:W3CDTF">2014-04-25T05:44:00Z</dcterms:created>
  <dcterms:modified xsi:type="dcterms:W3CDTF">2014-04-25T06:31:00Z</dcterms:modified>
</cp:coreProperties>
</file>