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DA" w:rsidRPr="000031C3" w:rsidRDefault="003A0CDA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  <w:r w:rsidRPr="000031C3">
        <w:rPr>
          <w:rFonts w:ascii="inherit" w:hAnsi="inherit" w:cs="Arial" w:hint="eastAsia"/>
          <w:b/>
          <w:color w:val="000000"/>
          <w:sz w:val="26"/>
          <w:bdr w:val="none" w:sz="0" w:space="0" w:color="auto" w:frame="1"/>
        </w:rPr>
        <w:t>С</w:t>
      </w:r>
      <w:r w:rsidRPr="000031C3">
        <w:rPr>
          <w:rFonts w:ascii="inherit" w:hAnsi="inherit" w:cs="Arial"/>
          <w:b/>
          <w:color w:val="000000"/>
          <w:sz w:val="26"/>
          <w:bdr w:val="none" w:sz="0" w:space="0" w:color="auto" w:frame="1"/>
        </w:rPr>
        <w:t>трахование в России: основные виды и их особенности</w:t>
      </w:r>
    </w:p>
    <w:p w:rsidR="003A0CDA" w:rsidRDefault="003A0CDA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0D08D9" w:rsidRDefault="003A0CDA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</w:t>
      </w:r>
      <w:r w:rsidR="00B42E97">
        <w:rPr>
          <w:rFonts w:ascii="inherit" w:hAnsi="inherit" w:cs="Arial"/>
          <w:color w:val="000000"/>
          <w:bdr w:val="none" w:sz="0" w:space="0" w:color="auto" w:frame="1"/>
        </w:rPr>
        <w:t xml:space="preserve"> настоящее время в России бурными темпами ра</w:t>
      </w:r>
      <w:r>
        <w:rPr>
          <w:rFonts w:ascii="inherit" w:hAnsi="inherit" w:cs="Arial"/>
          <w:color w:val="000000"/>
          <w:bdr w:val="none" w:sz="0" w:space="0" w:color="auto" w:frame="1"/>
        </w:rPr>
        <w:t>звивается такая сфера, как страх</w:t>
      </w:r>
      <w:r w:rsidR="00B42E97">
        <w:rPr>
          <w:rFonts w:ascii="inherit" w:hAnsi="inherit" w:cs="Arial"/>
          <w:color w:val="000000"/>
          <w:bdr w:val="none" w:sz="0" w:space="0" w:color="auto" w:frame="1"/>
        </w:rPr>
        <w:t xml:space="preserve">ование. </w:t>
      </w:r>
      <w:r w:rsidR="00B42E97">
        <w:rPr>
          <w:rFonts w:ascii="inherit" w:hAnsi="inherit" w:cs="Arial" w:hint="eastAsia"/>
          <w:color w:val="000000"/>
          <w:bdr w:val="none" w:sz="0" w:space="0" w:color="auto" w:frame="1"/>
        </w:rPr>
        <w:t>В</w:t>
      </w:r>
      <w:r w:rsidR="00B42E97">
        <w:rPr>
          <w:rFonts w:ascii="inherit" w:hAnsi="inherit" w:cs="Arial"/>
          <w:color w:val="000000"/>
          <w:bdr w:val="none" w:sz="0" w:space="0" w:color="auto" w:frame="1"/>
        </w:rPr>
        <w:t xml:space="preserve"> недавнем времени такая услуга была не очень востребованной в сил</w:t>
      </w:r>
      <w:r>
        <w:rPr>
          <w:rFonts w:ascii="inherit" w:hAnsi="inherit" w:cs="Arial"/>
          <w:color w:val="000000"/>
          <w:bdr w:val="none" w:sz="0" w:space="0" w:color="auto" w:frame="1"/>
        </w:rPr>
        <w:t>у малого количества возможных программ</w:t>
      </w:r>
      <w:r w:rsidR="00B42E97"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000000"/>
          <w:bdr w:val="none" w:sz="0" w:space="0" w:color="auto" w:frame="1"/>
        </w:rPr>
        <w:t>с</w:t>
      </w:r>
      <w:r w:rsidR="00B42E97">
        <w:rPr>
          <w:rFonts w:ascii="inherit" w:hAnsi="inherit" w:cs="Arial"/>
          <w:color w:val="000000"/>
          <w:bdr w:val="none" w:sz="0" w:space="0" w:color="auto" w:frame="1"/>
        </w:rPr>
        <w:t xml:space="preserve">трахования, </w:t>
      </w:r>
      <w:r>
        <w:rPr>
          <w:rFonts w:ascii="inherit" w:hAnsi="inherit" w:cs="Arial"/>
          <w:color w:val="000000"/>
          <w:bdr w:val="none" w:sz="0" w:space="0" w:color="auto" w:frame="1"/>
        </w:rPr>
        <w:t>бюрократических проволочек</w:t>
      </w:r>
      <w:r w:rsidR="00B42E97">
        <w:rPr>
          <w:rFonts w:ascii="inherit" w:hAnsi="inherit" w:cs="Arial"/>
          <w:color w:val="000000"/>
          <w:bdr w:val="none" w:sz="0" w:space="0" w:color="auto" w:frame="1"/>
        </w:rPr>
        <w:t xml:space="preserve"> и элементарной боязни людей. </w:t>
      </w:r>
      <w:r w:rsidR="00B42E97">
        <w:rPr>
          <w:rFonts w:ascii="inherit" w:hAnsi="inherit" w:cs="Arial" w:hint="eastAsia"/>
          <w:color w:val="000000"/>
          <w:bdr w:val="none" w:sz="0" w:space="0" w:color="auto" w:frame="1"/>
        </w:rPr>
        <w:t>В</w:t>
      </w:r>
      <w:r w:rsidR="00B42E97">
        <w:rPr>
          <w:rFonts w:ascii="inherit" w:hAnsi="inherit" w:cs="Arial"/>
          <w:color w:val="000000"/>
          <w:bdr w:val="none" w:sz="0" w:space="0" w:color="auto" w:frame="1"/>
        </w:rPr>
        <w:t>ремена эти давно прошли, и сегодня люди страхую</w:t>
      </w:r>
      <w:r>
        <w:rPr>
          <w:rFonts w:ascii="inherit" w:hAnsi="inherit" w:cs="Arial"/>
          <w:color w:val="000000"/>
          <w:bdr w:val="none" w:sz="0" w:space="0" w:color="auto" w:frame="1"/>
        </w:rPr>
        <w:t>т не только свое здоровье, жизн</w:t>
      </w:r>
      <w:r w:rsidR="00B42E97">
        <w:rPr>
          <w:rFonts w:ascii="inherit" w:hAnsi="inherit" w:cs="Arial"/>
          <w:color w:val="000000"/>
          <w:bdr w:val="none" w:sz="0" w:space="0" w:color="auto" w:frame="1"/>
        </w:rPr>
        <w:t xml:space="preserve">ь, но и, например, строящийся дом, </w:t>
      </w:r>
      <w:r>
        <w:rPr>
          <w:rFonts w:ascii="inherit" w:hAnsi="inherit" w:cs="Arial"/>
          <w:color w:val="000000"/>
          <w:bdr w:val="none" w:sz="0" w:space="0" w:color="auto" w:frame="1"/>
        </w:rPr>
        <w:t>автомобиль и пр. О специфике страх</w:t>
      </w:r>
      <w:r w:rsidR="00B42E97">
        <w:rPr>
          <w:rFonts w:ascii="inherit" w:hAnsi="inherit" w:cs="Arial"/>
          <w:color w:val="000000"/>
          <w:bdr w:val="none" w:sz="0" w:space="0" w:color="auto" w:frame="1"/>
        </w:rPr>
        <w:t>ования в Росси</w:t>
      </w:r>
      <w:r>
        <w:rPr>
          <w:rFonts w:ascii="inherit" w:hAnsi="inherit" w:cs="Arial"/>
          <w:color w:val="000000"/>
          <w:bdr w:val="none" w:sz="0" w:space="0" w:color="auto" w:frame="1"/>
        </w:rPr>
        <w:t>и</w:t>
      </w:r>
      <w:r w:rsidR="00B42E97">
        <w:rPr>
          <w:rFonts w:ascii="inherit" w:hAnsi="inherit" w:cs="Arial"/>
          <w:color w:val="000000"/>
          <w:bdr w:val="none" w:sz="0" w:space="0" w:color="auto" w:frame="1"/>
        </w:rPr>
        <w:t xml:space="preserve"> и его видах читайте далее.</w:t>
      </w:r>
    </w:p>
    <w:p w:rsidR="00B42E97" w:rsidRDefault="00B42E97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043532" w:rsidRPr="000031C3" w:rsidRDefault="00043532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b/>
          <w:color w:val="000000"/>
          <w:bdr w:val="none" w:sz="0" w:space="0" w:color="auto" w:frame="1"/>
        </w:rPr>
      </w:pPr>
      <w:r w:rsidRPr="000031C3">
        <w:rPr>
          <w:rFonts w:ascii="inherit" w:hAnsi="inherit" w:cs="Arial" w:hint="eastAsia"/>
          <w:b/>
          <w:color w:val="000000"/>
          <w:bdr w:val="none" w:sz="0" w:space="0" w:color="auto" w:frame="1"/>
        </w:rPr>
        <w:t>С</w:t>
      </w:r>
      <w:r w:rsidR="003A0CDA" w:rsidRPr="000031C3">
        <w:rPr>
          <w:rFonts w:ascii="inherit" w:hAnsi="inherit" w:cs="Arial"/>
          <w:b/>
          <w:color w:val="000000"/>
          <w:bdr w:val="none" w:sz="0" w:space="0" w:color="auto" w:frame="1"/>
        </w:rPr>
        <w:t>трах</w:t>
      </w:r>
      <w:r w:rsidRPr="000031C3">
        <w:rPr>
          <w:rFonts w:ascii="inherit" w:hAnsi="inherit" w:cs="Arial"/>
          <w:b/>
          <w:color w:val="000000"/>
          <w:bdr w:val="none" w:sz="0" w:space="0" w:color="auto" w:frame="1"/>
        </w:rPr>
        <w:t>ование жизни и здоровья</w:t>
      </w:r>
    </w:p>
    <w:p w:rsidR="00043532" w:rsidRDefault="00043532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043532" w:rsidRDefault="00043532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 w:hint="eastAsia"/>
          <w:color w:val="000000"/>
          <w:bdr w:val="none" w:sz="0" w:space="0" w:color="auto" w:frame="1"/>
        </w:rPr>
        <w:t>У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слуга не новая, в России гражданами используется очень давно. 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К</w:t>
      </w:r>
      <w:r>
        <w:rPr>
          <w:rFonts w:ascii="inherit" w:hAnsi="inherit" w:cs="Arial"/>
          <w:color w:val="000000"/>
          <w:bdr w:val="none" w:sz="0" w:space="0" w:color="auto" w:frame="1"/>
        </w:rPr>
        <w:t>онкретные условия будут прописаны в договоре в соответствии с той или иной программой страхования, которую выберет человек.</w:t>
      </w:r>
    </w:p>
    <w:p w:rsidR="00043532" w:rsidRDefault="00043532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B42E97" w:rsidRPr="000031C3" w:rsidRDefault="00B42E97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b/>
          <w:color w:val="000000"/>
          <w:bdr w:val="none" w:sz="0" w:space="0" w:color="auto" w:frame="1"/>
        </w:rPr>
      </w:pPr>
      <w:r w:rsidRPr="000031C3">
        <w:rPr>
          <w:rFonts w:ascii="inherit" w:hAnsi="inherit" w:cs="Arial" w:hint="eastAsia"/>
          <w:b/>
          <w:color w:val="000000"/>
          <w:bdr w:val="none" w:sz="0" w:space="0" w:color="auto" w:frame="1"/>
        </w:rPr>
        <w:t xml:space="preserve">Страхование </w:t>
      </w:r>
      <w:r w:rsidRPr="000031C3">
        <w:rPr>
          <w:rFonts w:ascii="inherit" w:hAnsi="inherit" w:cs="Arial"/>
          <w:b/>
          <w:color w:val="000000"/>
          <w:bdr w:val="none" w:sz="0" w:space="0" w:color="auto" w:frame="1"/>
        </w:rPr>
        <w:t>имущества</w:t>
      </w:r>
    </w:p>
    <w:p w:rsidR="00B42E97" w:rsidRDefault="00B42E97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B42E97" w:rsidRDefault="00B42E97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 w:hint="eastAsia"/>
          <w:color w:val="000000"/>
          <w:bdr w:val="none" w:sz="0" w:space="0" w:color="auto" w:frame="1"/>
        </w:rPr>
        <w:t>М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ногие компании в силу конкуренции разрабатывают для своих клиентов массу программ по страхованию имущества. 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Т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ак, человек может при помощи 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страховки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защитить объект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недвижимости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и даже предметы мебели и отделки от таких неприятностей, как пожар или взрыв, наводнение или ст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ихийное бедствие, кража и т.д. Г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лавное – выбрать оптимальный вариант 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соглашения</w:t>
      </w:r>
      <w:r>
        <w:rPr>
          <w:rFonts w:ascii="inherit" w:hAnsi="inherit" w:cs="Arial"/>
          <w:color w:val="000000"/>
          <w:bdr w:val="none" w:sz="0" w:space="0" w:color="auto" w:frame="1"/>
        </w:rPr>
        <w:t>, подходящий всем требованиям.</w:t>
      </w:r>
    </w:p>
    <w:p w:rsidR="00B42E97" w:rsidRDefault="00B42E97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B42E97" w:rsidRPr="000031C3" w:rsidRDefault="00B42E97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b/>
          <w:color w:val="000000"/>
          <w:bdr w:val="none" w:sz="0" w:space="0" w:color="auto" w:frame="1"/>
        </w:rPr>
      </w:pPr>
      <w:r w:rsidRPr="000031C3">
        <w:rPr>
          <w:rFonts w:ascii="inherit" w:hAnsi="inherit" w:cs="Arial" w:hint="eastAsia"/>
          <w:b/>
          <w:color w:val="000000"/>
          <w:bdr w:val="none" w:sz="0" w:space="0" w:color="auto" w:frame="1"/>
        </w:rPr>
        <w:t>С</w:t>
      </w:r>
      <w:r w:rsidRPr="000031C3">
        <w:rPr>
          <w:rFonts w:ascii="inherit" w:hAnsi="inherit" w:cs="Arial"/>
          <w:b/>
          <w:color w:val="000000"/>
          <w:bdr w:val="none" w:sz="0" w:space="0" w:color="auto" w:frame="1"/>
        </w:rPr>
        <w:t>трахование автомобиля</w:t>
      </w:r>
    </w:p>
    <w:p w:rsidR="00B42E97" w:rsidRDefault="00B42E97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B42E97" w:rsidRPr="000D08D9" w:rsidRDefault="00B42E97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 w:hint="eastAsia"/>
          <w:color w:val="000000"/>
          <w:bdr w:val="none" w:sz="0" w:space="0" w:color="auto" w:frame="1"/>
        </w:rPr>
        <w:t>Т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акже очень популярно в Российской Федерации. 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П</w:t>
      </w:r>
      <w:r>
        <w:rPr>
          <w:rFonts w:ascii="inherit" w:hAnsi="inherit" w:cs="Arial"/>
          <w:color w:val="000000"/>
          <w:bdr w:val="none" w:sz="0" w:space="0" w:color="auto" w:frame="1"/>
        </w:rPr>
        <w:t>овреждение,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 xml:space="preserve"> угон, взрыв, пожар, ДТП </w:t>
      </w:r>
      <w:r>
        <w:rPr>
          <w:rFonts w:ascii="inherit" w:hAnsi="inherit" w:cs="Arial"/>
          <w:color w:val="000000"/>
          <w:bdr w:val="none" w:sz="0" w:space="0" w:color="auto" w:frame="1"/>
        </w:rPr>
        <w:t>– во всех этих случаях можно будет получить денежную компенсацию в соответствии с условиями подписанного договора.</w:t>
      </w:r>
    </w:p>
    <w:p w:rsidR="000D08D9" w:rsidRDefault="000D08D9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B42E97" w:rsidRPr="000031C3" w:rsidRDefault="00B42E97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b/>
          <w:color w:val="000000"/>
          <w:bdr w:val="none" w:sz="0" w:space="0" w:color="auto" w:frame="1"/>
        </w:rPr>
      </w:pPr>
      <w:r w:rsidRPr="000031C3">
        <w:rPr>
          <w:rFonts w:ascii="inherit" w:hAnsi="inherit" w:cs="Arial" w:hint="eastAsia"/>
          <w:b/>
          <w:color w:val="000000"/>
          <w:bdr w:val="none" w:sz="0" w:space="0" w:color="auto" w:frame="1"/>
        </w:rPr>
        <w:t>С</w:t>
      </w:r>
      <w:r w:rsidR="003A0CDA" w:rsidRPr="000031C3">
        <w:rPr>
          <w:rFonts w:ascii="inherit" w:hAnsi="inherit" w:cs="Arial"/>
          <w:b/>
          <w:color w:val="000000"/>
          <w:bdr w:val="none" w:sz="0" w:space="0" w:color="auto" w:frame="1"/>
        </w:rPr>
        <w:t>трах</w:t>
      </w:r>
      <w:r w:rsidRPr="000031C3">
        <w:rPr>
          <w:rFonts w:ascii="inherit" w:hAnsi="inherit" w:cs="Arial"/>
          <w:b/>
          <w:color w:val="000000"/>
          <w:bdr w:val="none" w:sz="0" w:space="0" w:color="auto" w:frame="1"/>
        </w:rPr>
        <w:t xml:space="preserve">ование </w:t>
      </w:r>
      <w:r w:rsidR="003A0CDA" w:rsidRPr="000031C3">
        <w:rPr>
          <w:rFonts w:ascii="inherit" w:hAnsi="inherit" w:cs="Arial"/>
          <w:b/>
          <w:color w:val="000000"/>
          <w:bdr w:val="none" w:sz="0" w:space="0" w:color="auto" w:frame="1"/>
        </w:rPr>
        <w:t>загородной недвиж</w:t>
      </w:r>
      <w:r w:rsidRPr="000031C3">
        <w:rPr>
          <w:rFonts w:ascii="inherit" w:hAnsi="inherit" w:cs="Arial"/>
          <w:b/>
          <w:color w:val="000000"/>
          <w:bdr w:val="none" w:sz="0" w:space="0" w:color="auto" w:frame="1"/>
        </w:rPr>
        <w:t>имости</w:t>
      </w:r>
    </w:p>
    <w:p w:rsidR="00B42E97" w:rsidRDefault="00B42E97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B42E97" w:rsidRDefault="00B42E97" w:rsidP="000D08D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 w:hint="eastAsia"/>
          <w:color w:val="000000"/>
          <w:bdr w:val="none" w:sz="0" w:space="0" w:color="auto" w:frame="1"/>
        </w:rPr>
        <w:t>Я</w:t>
      </w:r>
      <w:r>
        <w:rPr>
          <w:rFonts w:ascii="inherit" w:hAnsi="inherit" w:cs="Arial"/>
          <w:color w:val="000000"/>
          <w:bdr w:val="none" w:sz="0" w:space="0" w:color="auto" w:frame="1"/>
        </w:rPr>
        <w:t>вление это относительно нов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ое, тем не менее такой тип страх</w:t>
      </w:r>
      <w:r>
        <w:rPr>
          <w:rFonts w:ascii="inherit" w:hAnsi="inherit" w:cs="Arial"/>
          <w:color w:val="000000"/>
          <w:bdr w:val="none" w:sz="0" w:space="0" w:color="auto" w:frame="1"/>
        </w:rPr>
        <w:t>ования достаточно востребован на российском рынке.</w:t>
      </w:r>
      <w:r w:rsidR="00EF2887"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 w:rsidR="00EF2887">
        <w:rPr>
          <w:rFonts w:ascii="inherit" w:hAnsi="inherit" w:cs="Arial" w:hint="eastAsia"/>
          <w:color w:val="000000"/>
          <w:bdr w:val="none" w:sz="0" w:space="0" w:color="auto" w:frame="1"/>
        </w:rPr>
        <w:t>И</w:t>
      </w:r>
      <w:r w:rsidR="00EF2887">
        <w:rPr>
          <w:rFonts w:ascii="inherit" w:hAnsi="inherit" w:cs="Arial"/>
          <w:color w:val="000000"/>
          <w:bdr w:val="none" w:sz="0" w:space="0" w:color="auto" w:frame="1"/>
        </w:rPr>
        <w:t>меет несколько особенностей, о которых стоит помнить:</w:t>
      </w:r>
    </w:p>
    <w:p w:rsidR="00EF2887" w:rsidRDefault="00EF2887" w:rsidP="00EF28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 w:hint="eastAsia"/>
          <w:color w:val="000000"/>
          <w:bdr w:val="none" w:sz="0" w:space="0" w:color="auto" w:frame="1"/>
        </w:rPr>
        <w:t>С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уществует вариант соглашения, при котором в случае утери имущества (загородного дома, коттеджа, усадьбы) 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 xml:space="preserve">и получения денежной компенсации </w:t>
      </w:r>
      <w:r>
        <w:rPr>
          <w:rFonts w:ascii="inherit" w:hAnsi="inherit" w:cs="Arial"/>
          <w:color w:val="000000"/>
          <w:bdr w:val="none" w:sz="0" w:space="0" w:color="auto" w:frame="1"/>
        </w:rPr>
        <w:t>в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 xml:space="preserve">ладелец автоматически теряет </w:t>
      </w:r>
      <w:r>
        <w:rPr>
          <w:rFonts w:ascii="inherit" w:hAnsi="inherit" w:cs="Arial"/>
          <w:color w:val="000000"/>
          <w:bdr w:val="none" w:sz="0" w:space="0" w:color="auto" w:frame="1"/>
        </w:rPr>
        <w:t>права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 xml:space="preserve"> собственности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. 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О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бязательно проводится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предстраховая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 xml:space="preserve"> экспертиза. 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И</w:t>
      </w:r>
      <w:r>
        <w:rPr>
          <w:rFonts w:ascii="inherit" w:hAnsi="inherit" w:cs="Arial"/>
          <w:color w:val="000000"/>
          <w:bdr w:val="none" w:sz="0" w:space="0" w:color="auto" w:frame="1"/>
        </w:rPr>
        <w:t>ными словами, право собственности на объе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кт стр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ахования будут изучаться около 10 лет. 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Б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лагодаря этому появляется возможность отследить срок давности по искам, осуществленным во время купли-продажи. 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П</w:t>
      </w:r>
      <w:r>
        <w:rPr>
          <w:rFonts w:ascii="inherit" w:hAnsi="inherit" w:cs="Arial"/>
          <w:color w:val="000000"/>
          <w:bdr w:val="none" w:sz="0" w:space="0" w:color="auto" w:frame="1"/>
        </w:rPr>
        <w:t>одобное страхование востре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бовано на вторичном рынке недвиж</w:t>
      </w:r>
      <w:r>
        <w:rPr>
          <w:rFonts w:ascii="inherit" w:hAnsi="inherit" w:cs="Arial"/>
          <w:color w:val="000000"/>
          <w:bdr w:val="none" w:sz="0" w:space="0" w:color="auto" w:frame="1"/>
        </w:rPr>
        <w:t>имости.</w:t>
      </w:r>
    </w:p>
    <w:p w:rsidR="00EF2887" w:rsidRDefault="00EF2887" w:rsidP="00EF28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 w:hint="eastAsia"/>
          <w:color w:val="000000"/>
          <w:bdr w:val="none" w:sz="0" w:space="0" w:color="auto" w:frame="1"/>
        </w:rPr>
        <w:t>П</w:t>
      </w:r>
      <w:r>
        <w:rPr>
          <w:rFonts w:ascii="inherit" w:hAnsi="inherit" w:cs="Arial"/>
          <w:color w:val="000000"/>
          <w:bdr w:val="none" w:sz="0" w:space="0" w:color="auto" w:frame="1"/>
        </w:rPr>
        <w:t>ри выдаче ипотечног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о кредита на приобретение недвиж</w:t>
      </w:r>
      <w:r>
        <w:rPr>
          <w:rFonts w:ascii="inherit" w:hAnsi="inherit" w:cs="Arial"/>
          <w:color w:val="000000"/>
          <w:bdr w:val="none" w:sz="0" w:space="0" w:color="auto" w:frame="1"/>
        </w:rPr>
        <w:t>имости за городом банк и заемщик заключат до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говор, по условиям которого кред</w:t>
      </w:r>
      <w:r>
        <w:rPr>
          <w:rFonts w:ascii="inherit" w:hAnsi="inherit" w:cs="Arial"/>
          <w:color w:val="000000"/>
          <w:bdr w:val="none" w:sz="0" w:space="0" w:color="auto" w:frame="1"/>
        </w:rPr>
        <w:t>итная орга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низация будет осуществлять страх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ование объекта в свою пользу. 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П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ри этом страхователем останется заемщик. 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Б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удет заключено сразу несколько договоров. 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П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ервый – это 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страх</w:t>
      </w:r>
      <w:r>
        <w:rPr>
          <w:rFonts w:ascii="inherit" w:hAnsi="inherit" w:cs="Arial"/>
          <w:color w:val="000000"/>
          <w:bdr w:val="none" w:sz="0" w:space="0" w:color="auto" w:frame="1"/>
        </w:rPr>
        <w:t>ование (смешанное) жизни заемщика, второй –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 xml:space="preserve"> страх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ование 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 xml:space="preserve">объекта 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lastRenderedPageBreak/>
        <w:t>недвиж</w:t>
      </w:r>
      <w:r>
        <w:rPr>
          <w:rFonts w:ascii="inherit" w:hAnsi="inherit" w:cs="Arial"/>
          <w:color w:val="000000"/>
          <w:bdr w:val="none" w:sz="0" w:space="0" w:color="auto" w:frame="1"/>
        </w:rPr>
        <w:t>имости как им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у</w:t>
      </w:r>
      <w:r>
        <w:rPr>
          <w:rFonts w:ascii="inherit" w:hAnsi="inherit" w:cs="Arial"/>
          <w:color w:val="000000"/>
          <w:bdr w:val="none" w:sz="0" w:space="0" w:color="auto" w:frame="1"/>
        </w:rPr>
        <w:t>щества, третий – соглашение,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 xml:space="preserve"> по которому после 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утери имущества 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аннулируются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все права на него. 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В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таких случая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х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страховая сумма будет выше примерно на десятую часть</w:t>
      </w:r>
      <w:r w:rsidR="00043532">
        <w:rPr>
          <w:rFonts w:ascii="inherit" w:hAnsi="inherit" w:cs="Arial"/>
          <w:color w:val="000000"/>
          <w:bdr w:val="none" w:sz="0" w:space="0" w:color="auto" w:frame="1"/>
        </w:rPr>
        <w:t>.</w:t>
      </w:r>
    </w:p>
    <w:p w:rsidR="00043532" w:rsidRDefault="00043532" w:rsidP="00043532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043532" w:rsidRPr="000031C3" w:rsidRDefault="00043532" w:rsidP="00043532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b/>
          <w:color w:val="000000"/>
          <w:bdr w:val="none" w:sz="0" w:space="0" w:color="auto" w:frame="1"/>
        </w:rPr>
      </w:pPr>
      <w:bookmarkStart w:id="0" w:name="_GoBack"/>
      <w:r w:rsidRPr="000031C3">
        <w:rPr>
          <w:rFonts w:ascii="inherit" w:hAnsi="inherit" w:cs="Arial" w:hint="eastAsia"/>
          <w:b/>
          <w:color w:val="000000"/>
          <w:bdr w:val="none" w:sz="0" w:space="0" w:color="auto" w:frame="1"/>
        </w:rPr>
        <w:t>С</w:t>
      </w:r>
      <w:r w:rsidR="003A0CDA" w:rsidRPr="000031C3">
        <w:rPr>
          <w:rFonts w:ascii="inherit" w:hAnsi="inherit" w:cs="Arial"/>
          <w:b/>
          <w:color w:val="000000"/>
          <w:bdr w:val="none" w:sz="0" w:space="0" w:color="auto" w:frame="1"/>
        </w:rPr>
        <w:t>трахо</w:t>
      </w:r>
      <w:r w:rsidRPr="000031C3">
        <w:rPr>
          <w:rFonts w:ascii="inherit" w:hAnsi="inherit" w:cs="Arial"/>
          <w:b/>
          <w:color w:val="000000"/>
          <w:bdr w:val="none" w:sz="0" w:space="0" w:color="auto" w:frame="1"/>
        </w:rPr>
        <w:t>вание рисков субъектов</w:t>
      </w:r>
    </w:p>
    <w:bookmarkEnd w:id="0"/>
    <w:p w:rsidR="00043532" w:rsidRDefault="00043532" w:rsidP="00043532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043532" w:rsidRDefault="00043532" w:rsidP="00043532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 w:hint="eastAsia"/>
          <w:color w:val="000000"/>
          <w:bdr w:val="none" w:sz="0" w:space="0" w:color="auto" w:frame="1"/>
        </w:rPr>
        <w:t>Д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анный вид страховки появился недавно и напрямую связан с возведением, к примеру, загородного поселка, а в городах 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 xml:space="preserve">– 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многоэтажных жилых домов. 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О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сновной объект договора – будущие жильцы, они же инвесторы, на деньги которых и будет производиться застройка. 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С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трах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овой случай возникнет, если человек 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не получит вложенных денег в вид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е жилья (чаще всего – если 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компания-застройщ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ик обанкротится). 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Д</w:t>
      </w:r>
      <w:r>
        <w:rPr>
          <w:rFonts w:ascii="inherit" w:hAnsi="inherit" w:cs="Arial"/>
          <w:color w:val="000000"/>
          <w:bdr w:val="none" w:sz="0" w:space="0" w:color="auto" w:frame="1"/>
        </w:rPr>
        <w:t>абы обезопасить себя не только от финансового краха фирмы, стоящей дом, и полной потери сре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д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ств, но и от так называемого 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долгостроя, можно оформить страх</w:t>
      </w:r>
      <w:r>
        <w:rPr>
          <w:rFonts w:ascii="inherit" w:hAnsi="inherit" w:cs="Arial"/>
          <w:color w:val="000000"/>
          <w:bdr w:val="none" w:sz="0" w:space="0" w:color="auto" w:frame="1"/>
        </w:rPr>
        <w:t>овку на срок возведения – это будет единственным вариантом защиты имущественных интересов дольщиков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 xml:space="preserve">. </w:t>
      </w:r>
      <w:r w:rsidR="003A0CDA">
        <w:rPr>
          <w:rFonts w:ascii="inherit" w:hAnsi="inherit" w:cs="Arial" w:hint="eastAsia"/>
          <w:color w:val="000000"/>
          <w:bdr w:val="none" w:sz="0" w:space="0" w:color="auto" w:frame="1"/>
        </w:rPr>
        <w:t>П</w:t>
      </w:r>
      <w:r w:rsidR="003A0CDA">
        <w:rPr>
          <w:rFonts w:ascii="inherit" w:hAnsi="inherit" w:cs="Arial"/>
          <w:color w:val="000000"/>
          <w:bdr w:val="none" w:sz="0" w:space="0" w:color="auto" w:frame="1"/>
        </w:rPr>
        <w:t>рактика показывает, что шансы вернуть деньги в таком случае увеличиваются минимум в два раза.</w:t>
      </w:r>
    </w:p>
    <w:p w:rsidR="003A0CDA" w:rsidRDefault="003A0CDA" w:rsidP="00043532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3A0CDA" w:rsidRPr="000D08D9" w:rsidRDefault="003A0CDA" w:rsidP="00043532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 w:hint="eastAsia"/>
          <w:color w:val="000000"/>
          <w:bdr w:val="none" w:sz="0" w:space="0" w:color="auto" w:frame="1"/>
        </w:rPr>
        <w:t>Т</w:t>
      </w:r>
      <w:r>
        <w:rPr>
          <w:rFonts w:ascii="inherit" w:hAnsi="inherit" w:cs="Arial"/>
          <w:color w:val="000000"/>
          <w:bdr w:val="none" w:sz="0" w:space="0" w:color="auto" w:frame="1"/>
        </w:rPr>
        <w:t>аковы основные виды страхования в России на сегодняшний день. Вполне возможно, в ближайшие годы появятся новые программы, ведь россияне все чаще задумываются о том, как обезопасить себя и свое имущество.</w:t>
      </w:r>
    </w:p>
    <w:p w:rsidR="008331F3" w:rsidRDefault="008331F3"/>
    <w:sectPr w:rsidR="0083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52AFE"/>
    <w:multiLevelType w:val="hybridMultilevel"/>
    <w:tmpl w:val="A352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D9"/>
    <w:rsid w:val="000031C3"/>
    <w:rsid w:val="00043532"/>
    <w:rsid w:val="000D08D9"/>
    <w:rsid w:val="003A0CDA"/>
    <w:rsid w:val="008331F3"/>
    <w:rsid w:val="00915BD9"/>
    <w:rsid w:val="00B42E97"/>
    <w:rsid w:val="00EF2887"/>
    <w:rsid w:val="00FC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2014-05-09T03:11:00Z</dcterms:created>
  <dcterms:modified xsi:type="dcterms:W3CDTF">2014-05-15T01:02:00Z</dcterms:modified>
</cp:coreProperties>
</file>