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08AD" w:rsidRDefault="00B42510">
      <w:pPr>
        <w:pStyle w:val="Titolo"/>
        <w:ind w:hanging="29"/>
        <w:contextualSpacing w:val="0"/>
      </w:pPr>
      <w:bookmarkStart w:id="0" w:name="h.7amu3re43y0" w:colFirst="0" w:colLast="0"/>
      <w:bookmarkStart w:id="1" w:name="_GoBack"/>
      <w:bookmarkEnd w:id="0"/>
      <w:bookmarkEnd w:id="1"/>
      <w:r>
        <w:t>Владивосток</w:t>
      </w:r>
    </w:p>
    <w:p w:rsidR="002208AD" w:rsidRDefault="002208AD"/>
    <w:p w:rsidR="002208AD" w:rsidRDefault="00B42510">
      <w:pPr>
        <w:pStyle w:val="Titolo1"/>
        <w:contextualSpacing w:val="0"/>
      </w:pPr>
      <w:bookmarkStart w:id="2" w:name="h.bg8cpm9yslk" w:colFirst="0" w:colLast="0"/>
      <w:bookmarkEnd w:id="2"/>
      <w:r>
        <w:t>Сокращения и обозначения</w:t>
      </w:r>
    </w:p>
    <w:p w:rsidR="002208AD" w:rsidRDefault="002208AD"/>
    <w:p w:rsidR="002208AD" w:rsidRDefault="00B42510">
      <w:r>
        <w:rPr>
          <w:noProof/>
        </w:rPr>
        <w:drawing>
          <wp:inline distT="114300" distB="114300" distL="114300" distR="114300">
            <wp:extent cx="6686550" cy="4855202"/>
            <wp:effectExtent l="0" t="0" r="0" b="0"/>
            <wp:docPr id="2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4855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208AD" w:rsidRDefault="002208AD"/>
    <w:p w:rsidR="002208AD" w:rsidRDefault="00B42510">
      <w:pPr>
        <w:pStyle w:val="Titolo2"/>
        <w:contextualSpacing w:val="0"/>
      </w:pPr>
      <w:bookmarkStart w:id="3" w:name="h.lgc35z5s88dl" w:colFirst="0" w:colLast="0"/>
      <w:bookmarkEnd w:id="3"/>
      <w:r>
        <w:lastRenderedPageBreak/>
        <w:t>Главная страница</w:t>
      </w:r>
    </w:p>
    <w:p w:rsidR="002208AD" w:rsidRDefault="00B42510">
      <w:pPr>
        <w:pStyle w:val="Titolo1"/>
        <w:ind w:hanging="29"/>
        <w:contextualSpacing w:val="0"/>
      </w:pPr>
      <w:bookmarkStart w:id="4" w:name="h.wgnbdy1lcmtm" w:colFirst="0" w:colLast="0"/>
      <w:bookmarkEnd w:id="4"/>
      <w:r>
        <w:rPr>
          <w:noProof/>
        </w:rPr>
        <w:drawing>
          <wp:inline distT="114300" distB="114300" distL="114300" distR="114300">
            <wp:extent cx="6838950" cy="5037818"/>
            <wp:effectExtent l="0" t="0" r="0" b="0"/>
            <wp:docPr id="7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50378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208AD" w:rsidRDefault="002208AD"/>
    <w:p w:rsidR="002208AD" w:rsidRPr="00092EB6" w:rsidRDefault="00B42510">
      <w:pPr>
        <w:rPr>
          <w:lang w:val="ru-RU"/>
        </w:rPr>
      </w:pPr>
      <w:r w:rsidRPr="00092EB6">
        <w:rPr>
          <w:lang w:val="ru-RU"/>
        </w:rPr>
        <w:t>Отдельное внимание на пункт 8. В текущем интерфейсе, таким образом ораганизован визард, позволяющий выбирать детали поэтапно, с добавлением товаров в корзину. Предлагаю, по нажатию на кнопку 8, открывать слой с меню выбора, поверх кнопок, с затенением оста</w:t>
      </w:r>
      <w:r w:rsidRPr="00092EB6">
        <w:rPr>
          <w:lang w:val="ru-RU"/>
        </w:rPr>
        <w:t xml:space="preserve">льного коентента по типу </w:t>
      </w:r>
      <w:r>
        <w:t>blackbox</w:t>
      </w:r>
      <w:r w:rsidRPr="00092EB6">
        <w:rPr>
          <w:lang w:val="ru-RU"/>
        </w:rPr>
        <w:t>. Клиент всегда может вернуться к редактированию, просто нажав на кнопку 8 повторно.</w:t>
      </w:r>
    </w:p>
    <w:p w:rsidR="002208AD" w:rsidRPr="00092EB6" w:rsidRDefault="002208AD">
      <w:pPr>
        <w:rPr>
          <w:lang w:val="ru-RU"/>
        </w:rPr>
      </w:pPr>
    </w:p>
    <w:p w:rsidR="002208AD" w:rsidRPr="00092EB6" w:rsidRDefault="00B42510">
      <w:pPr>
        <w:rPr>
          <w:lang w:val="ru-RU"/>
        </w:rPr>
      </w:pPr>
      <w:r w:rsidRPr="00092EB6">
        <w:rPr>
          <w:lang w:val="ru-RU"/>
        </w:rPr>
        <w:t>Точно так же, стоит организовать и результаты поиска по 5: они выводятся в слой, идущий ниже поиска. При установке фокуса ввода в поле 5,</w:t>
      </w:r>
      <w:r w:rsidRPr="00092EB6">
        <w:rPr>
          <w:lang w:val="ru-RU"/>
        </w:rPr>
        <w:t xml:space="preserve"> слой отображает результаты предыдущего запроса. При введении новой строки поиска, старые результаты замещаются новыми.</w:t>
      </w:r>
    </w:p>
    <w:p w:rsidR="002208AD" w:rsidRPr="00092EB6" w:rsidRDefault="002208AD">
      <w:pPr>
        <w:rPr>
          <w:lang w:val="ru-RU"/>
        </w:rPr>
      </w:pPr>
    </w:p>
    <w:p w:rsidR="002208AD" w:rsidRPr="00092EB6" w:rsidRDefault="002208AD">
      <w:pPr>
        <w:pStyle w:val="Titolo2"/>
        <w:contextualSpacing w:val="0"/>
        <w:rPr>
          <w:lang w:val="ru-RU"/>
        </w:rPr>
      </w:pPr>
      <w:bookmarkStart w:id="5" w:name="h.sr4to21mhqv4" w:colFirst="0" w:colLast="0"/>
      <w:bookmarkEnd w:id="5"/>
    </w:p>
    <w:p w:rsidR="002208AD" w:rsidRPr="00092EB6" w:rsidRDefault="002208AD">
      <w:pPr>
        <w:pStyle w:val="Titolo2"/>
        <w:contextualSpacing w:val="0"/>
        <w:rPr>
          <w:lang w:val="ru-RU"/>
        </w:rPr>
      </w:pPr>
      <w:bookmarkStart w:id="6" w:name="h.wxpaiu9bn7ps" w:colFirst="0" w:colLast="0"/>
      <w:bookmarkEnd w:id="6"/>
    </w:p>
    <w:p w:rsidR="002208AD" w:rsidRPr="00092EB6" w:rsidRDefault="002208AD">
      <w:pPr>
        <w:pStyle w:val="Titolo2"/>
        <w:contextualSpacing w:val="0"/>
        <w:rPr>
          <w:lang w:val="ru-RU"/>
        </w:rPr>
      </w:pPr>
      <w:bookmarkStart w:id="7" w:name="h.us4a1gjwy4n4" w:colFirst="0" w:colLast="0"/>
      <w:bookmarkEnd w:id="7"/>
    </w:p>
    <w:p w:rsidR="002208AD" w:rsidRPr="00092EB6" w:rsidRDefault="002208AD">
      <w:pPr>
        <w:pStyle w:val="Titolo2"/>
        <w:contextualSpacing w:val="0"/>
        <w:rPr>
          <w:lang w:val="ru-RU"/>
        </w:rPr>
      </w:pPr>
      <w:bookmarkStart w:id="8" w:name="h.w328hqw9rpu6" w:colFirst="0" w:colLast="0"/>
      <w:bookmarkEnd w:id="8"/>
    </w:p>
    <w:p w:rsidR="002208AD" w:rsidRPr="00092EB6" w:rsidRDefault="002208AD">
      <w:pPr>
        <w:pStyle w:val="Titolo2"/>
        <w:contextualSpacing w:val="0"/>
        <w:rPr>
          <w:lang w:val="ru-RU"/>
        </w:rPr>
      </w:pPr>
      <w:bookmarkStart w:id="9" w:name="h.k1hj3cbnrvy9" w:colFirst="0" w:colLast="0"/>
      <w:bookmarkEnd w:id="9"/>
    </w:p>
    <w:p w:rsidR="002208AD" w:rsidRPr="00092EB6" w:rsidRDefault="002208AD">
      <w:pPr>
        <w:pStyle w:val="Titolo2"/>
        <w:contextualSpacing w:val="0"/>
        <w:rPr>
          <w:lang w:val="ru-RU"/>
        </w:rPr>
      </w:pPr>
      <w:bookmarkStart w:id="10" w:name="h.85rxa5y7i79p" w:colFirst="0" w:colLast="0"/>
      <w:bookmarkEnd w:id="10"/>
    </w:p>
    <w:p w:rsidR="002208AD" w:rsidRPr="00092EB6" w:rsidRDefault="00B42510">
      <w:pPr>
        <w:rPr>
          <w:lang w:val="ru-RU"/>
        </w:rPr>
      </w:pPr>
      <w:r w:rsidRPr="00092EB6">
        <w:rPr>
          <w:lang w:val="ru-RU"/>
        </w:rPr>
        <w:br w:type="page"/>
      </w:r>
    </w:p>
    <w:p w:rsidR="002208AD" w:rsidRPr="00092EB6" w:rsidRDefault="002208AD">
      <w:pPr>
        <w:pStyle w:val="Titolo2"/>
        <w:contextualSpacing w:val="0"/>
        <w:rPr>
          <w:lang w:val="ru-RU"/>
        </w:rPr>
      </w:pPr>
      <w:bookmarkStart w:id="11" w:name="h.51u4quimq8dt" w:colFirst="0" w:colLast="0"/>
      <w:bookmarkEnd w:id="11"/>
    </w:p>
    <w:p w:rsidR="002208AD" w:rsidRPr="00092EB6" w:rsidRDefault="00B42510">
      <w:pPr>
        <w:pStyle w:val="Titolo2"/>
        <w:contextualSpacing w:val="0"/>
        <w:rPr>
          <w:lang w:val="ru-RU"/>
        </w:rPr>
      </w:pPr>
      <w:bookmarkStart w:id="12" w:name="h.2705lxolyjrx" w:colFirst="0" w:colLast="0"/>
      <w:bookmarkEnd w:id="12"/>
      <w:r w:rsidRPr="00092EB6">
        <w:rPr>
          <w:lang w:val="ru-RU"/>
        </w:rPr>
        <w:t>3 : Пользователь: логин</w:t>
      </w:r>
    </w:p>
    <w:p w:rsidR="002208AD" w:rsidRPr="00092EB6" w:rsidRDefault="002208AD">
      <w:pPr>
        <w:rPr>
          <w:lang w:val="ru-RU"/>
        </w:rPr>
      </w:pPr>
    </w:p>
    <w:p w:rsidR="002208AD" w:rsidRDefault="00B42510">
      <w:r>
        <w:rPr>
          <w:noProof/>
        </w:rPr>
        <w:drawing>
          <wp:inline distT="114300" distB="114300" distL="114300" distR="114300">
            <wp:extent cx="6838950" cy="2184541"/>
            <wp:effectExtent l="0" t="0" r="0" b="0"/>
            <wp:docPr id="6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21845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208AD" w:rsidRDefault="002208AD">
      <w:pPr>
        <w:pStyle w:val="Titolo2"/>
        <w:contextualSpacing w:val="0"/>
      </w:pPr>
      <w:bookmarkStart w:id="13" w:name="h.iz1niarbis9c" w:colFirst="0" w:colLast="0"/>
      <w:bookmarkEnd w:id="13"/>
    </w:p>
    <w:p w:rsidR="002208AD" w:rsidRDefault="00B42510">
      <w:pPr>
        <w:pStyle w:val="Titolo2"/>
        <w:contextualSpacing w:val="0"/>
      </w:pPr>
      <w:bookmarkStart w:id="14" w:name="h.q2uquyww4re" w:colFirst="0" w:colLast="0"/>
      <w:bookmarkEnd w:id="14"/>
      <w:r>
        <w:t>9. Поддержка</w:t>
      </w:r>
    </w:p>
    <w:p w:rsidR="002208AD" w:rsidRDefault="00B42510">
      <w:r>
        <w:rPr>
          <w:noProof/>
        </w:rPr>
        <w:drawing>
          <wp:inline distT="114300" distB="114300" distL="114300" distR="114300">
            <wp:extent cx="6838950" cy="2416370"/>
            <wp:effectExtent l="0" t="0" r="0" b="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2416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208AD" w:rsidRDefault="002208AD"/>
    <w:p w:rsidR="002208AD" w:rsidRDefault="002208AD"/>
    <w:p w:rsidR="002208AD" w:rsidRDefault="002208AD"/>
    <w:p w:rsidR="002208AD" w:rsidRDefault="002208AD"/>
    <w:p w:rsidR="002208AD" w:rsidRDefault="00B42510">
      <w:r>
        <w:br w:type="page"/>
      </w:r>
    </w:p>
    <w:p w:rsidR="002208AD" w:rsidRDefault="002208AD"/>
    <w:p w:rsidR="002208AD" w:rsidRDefault="002208AD"/>
    <w:p w:rsidR="002208AD" w:rsidRDefault="00B42510">
      <w:r>
        <w:rPr>
          <w:rFonts w:ascii="Trebuchet MS" w:eastAsia="Trebuchet MS" w:hAnsi="Trebuchet MS" w:cs="Trebuchet MS"/>
          <w:b/>
          <w:sz w:val="26"/>
        </w:rPr>
        <w:t>11. Контентная часть</w:t>
      </w:r>
    </w:p>
    <w:p w:rsidR="002208AD" w:rsidRDefault="00B42510">
      <w:pPr>
        <w:pStyle w:val="Titolo3"/>
        <w:contextualSpacing w:val="0"/>
      </w:pPr>
      <w:bookmarkStart w:id="15" w:name="h.t7fqxitvt1qm" w:colFirst="0" w:colLast="0"/>
      <w:bookmarkEnd w:id="15"/>
      <w:r>
        <w:t>Главная страница</w:t>
      </w:r>
    </w:p>
    <w:p w:rsidR="002208AD" w:rsidRDefault="002208AD"/>
    <w:p w:rsidR="002208AD" w:rsidRDefault="00B42510">
      <w:r>
        <w:rPr>
          <w:noProof/>
        </w:rPr>
        <w:drawing>
          <wp:inline distT="114300" distB="114300" distL="114300" distR="114300">
            <wp:extent cx="6838950" cy="2630365"/>
            <wp:effectExtent l="0" t="0" r="0" b="0"/>
            <wp:docPr id="8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2630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208AD" w:rsidRDefault="002208AD"/>
    <w:p w:rsidR="002208AD" w:rsidRDefault="00B42510">
      <w:r w:rsidRPr="00092EB6">
        <w:rPr>
          <w:lang w:val="ru-RU"/>
        </w:rPr>
        <w:t xml:space="preserve">Зона контента главного экрана содержит три точки входа в основные разделы - кузова, автохимия и автозачасти. </w:t>
      </w:r>
      <w:r>
        <w:t>Каждый раздел содержит:</w:t>
      </w:r>
    </w:p>
    <w:p w:rsidR="002208AD" w:rsidRPr="00092EB6" w:rsidRDefault="00B42510">
      <w:pPr>
        <w:numPr>
          <w:ilvl w:val="0"/>
          <w:numId w:val="10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Суммарное количество наименований товаров в разделе.</w:t>
      </w:r>
    </w:p>
    <w:p w:rsidR="002208AD" w:rsidRPr="00092EB6" w:rsidRDefault="00B42510">
      <w:pPr>
        <w:numPr>
          <w:ilvl w:val="0"/>
          <w:numId w:val="10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Индикатор акций по товарам раздела.</w:t>
      </w:r>
    </w:p>
    <w:p w:rsidR="002208AD" w:rsidRPr="00092EB6" w:rsidRDefault="00B42510">
      <w:pPr>
        <w:numPr>
          <w:ilvl w:val="0"/>
          <w:numId w:val="10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Индикатор новых поступлений в разд</w:t>
      </w:r>
      <w:r w:rsidRPr="00092EB6">
        <w:rPr>
          <w:lang w:val="ru-RU"/>
        </w:rPr>
        <w:t xml:space="preserve">еле. </w:t>
      </w:r>
    </w:p>
    <w:p w:rsidR="002208AD" w:rsidRPr="00092EB6" w:rsidRDefault="002208AD">
      <w:pPr>
        <w:rPr>
          <w:lang w:val="ru-RU"/>
        </w:rPr>
      </w:pPr>
    </w:p>
    <w:p w:rsidR="002208AD" w:rsidRPr="00092EB6" w:rsidRDefault="00B42510">
      <w:pPr>
        <w:pStyle w:val="Titolo3"/>
        <w:contextualSpacing w:val="0"/>
        <w:rPr>
          <w:lang w:val="ru-RU"/>
        </w:rPr>
      </w:pPr>
      <w:bookmarkStart w:id="16" w:name="h.oogv84ttdwcz" w:colFirst="0" w:colLast="0"/>
      <w:bookmarkEnd w:id="16"/>
      <w:r w:rsidRPr="00092EB6">
        <w:rPr>
          <w:lang w:val="ru-RU"/>
        </w:rPr>
        <w:t>Выбор любого из основных разделов (блоки 11 и 12)</w:t>
      </w:r>
    </w:p>
    <w:p w:rsidR="002208AD" w:rsidRPr="00092EB6" w:rsidRDefault="002208AD">
      <w:pPr>
        <w:rPr>
          <w:lang w:val="ru-RU"/>
        </w:rPr>
      </w:pPr>
    </w:p>
    <w:p w:rsidR="002208AD" w:rsidRDefault="00B42510">
      <w:r>
        <w:rPr>
          <w:noProof/>
        </w:rPr>
        <w:lastRenderedPageBreak/>
        <w:drawing>
          <wp:inline distT="114300" distB="114300" distL="114300" distR="114300">
            <wp:extent cx="6838950" cy="4921904"/>
            <wp:effectExtent l="0" t="0" r="0" b="0"/>
            <wp:docPr id="3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49219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208AD" w:rsidRDefault="002208AD"/>
    <w:p w:rsidR="002208AD" w:rsidRPr="00092EB6" w:rsidRDefault="00B42510">
      <w:pPr>
        <w:numPr>
          <w:ilvl w:val="0"/>
          <w:numId w:val="7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 xml:space="preserve">Навигация - классические “хлебные крошки”. Текущий пункт - выделен большим шрифтом и цветом. </w:t>
      </w:r>
    </w:p>
    <w:p w:rsidR="002208AD" w:rsidRDefault="00B42510">
      <w:pPr>
        <w:numPr>
          <w:ilvl w:val="0"/>
          <w:numId w:val="7"/>
        </w:numPr>
        <w:ind w:hanging="359"/>
        <w:contextualSpacing/>
      </w:pPr>
      <w:r>
        <w:t>Блок “Сохранить”:</w:t>
      </w:r>
    </w:p>
    <w:p w:rsidR="002208AD" w:rsidRPr="00092EB6" w:rsidRDefault="00B42510">
      <w:pPr>
        <w:numPr>
          <w:ilvl w:val="1"/>
          <w:numId w:val="7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Кнопка “поделиться в социальных сетях/отослать почтой”.</w:t>
      </w:r>
    </w:p>
    <w:p w:rsidR="002208AD" w:rsidRPr="00092EB6" w:rsidRDefault="00B42510">
      <w:pPr>
        <w:numPr>
          <w:ilvl w:val="1"/>
          <w:numId w:val="7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Кнопка сохранения в закладк</w:t>
      </w:r>
      <w:r w:rsidRPr="00092EB6">
        <w:rPr>
          <w:lang w:val="ru-RU"/>
        </w:rPr>
        <w:t>и пользователя, для облегчения повторного поиска.</w:t>
      </w:r>
    </w:p>
    <w:p w:rsidR="002208AD" w:rsidRPr="00092EB6" w:rsidRDefault="00B42510">
      <w:pPr>
        <w:numPr>
          <w:ilvl w:val="0"/>
          <w:numId w:val="7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Сопроводительный текст - дополняет заголовок по смыслу. Рядом - кнопка показа расширенной сопроводительной информации, в виде ховера.</w:t>
      </w:r>
    </w:p>
    <w:p w:rsidR="002208AD" w:rsidRDefault="00B42510">
      <w:pPr>
        <w:numPr>
          <w:ilvl w:val="0"/>
          <w:numId w:val="7"/>
        </w:numPr>
        <w:ind w:hanging="359"/>
        <w:contextualSpacing/>
      </w:pPr>
      <w:r w:rsidRPr="00092EB6">
        <w:rPr>
          <w:lang w:val="ru-RU"/>
        </w:rPr>
        <w:t xml:space="preserve">Таблица разделов/товаров. Основной контентный блок представления продаж. </w:t>
      </w:r>
      <w:r>
        <w:t>Каждый товар/раздел имеет свой тамбнейл и подпись.</w:t>
      </w:r>
    </w:p>
    <w:p w:rsidR="002208AD" w:rsidRPr="00092EB6" w:rsidRDefault="00B42510">
      <w:pPr>
        <w:numPr>
          <w:ilvl w:val="1"/>
          <w:numId w:val="7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Простой товар - тамбнейл, подпись, все обычно.</w:t>
      </w:r>
    </w:p>
    <w:p w:rsidR="002208AD" w:rsidRDefault="00B42510">
      <w:pPr>
        <w:numPr>
          <w:ilvl w:val="1"/>
          <w:numId w:val="7"/>
        </w:numPr>
        <w:ind w:hanging="359"/>
        <w:contextualSpacing/>
      </w:pPr>
      <w:r>
        <w:t>“Потроганный” товар:</w:t>
      </w:r>
    </w:p>
    <w:p w:rsidR="002208AD" w:rsidRPr="00092EB6" w:rsidRDefault="00B42510">
      <w:pPr>
        <w:numPr>
          <w:ilvl w:val="2"/>
          <w:numId w:val="7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Ранее купленный товар - тамбнейл помечается рамкой особого цвета</w:t>
      </w:r>
      <w:r w:rsidRPr="00092EB6">
        <w:rPr>
          <w:lang w:val="ru-RU"/>
        </w:rPr>
        <w:t>.</w:t>
      </w:r>
    </w:p>
    <w:p w:rsidR="002208AD" w:rsidRPr="00092EB6" w:rsidRDefault="00B42510">
      <w:pPr>
        <w:numPr>
          <w:ilvl w:val="2"/>
          <w:numId w:val="7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Просмотреный товар - прозрачность тамбнейла на 80%.</w:t>
      </w:r>
    </w:p>
    <w:p w:rsidR="002208AD" w:rsidRPr="00092EB6" w:rsidRDefault="00B42510">
      <w:pPr>
        <w:numPr>
          <w:ilvl w:val="2"/>
          <w:numId w:val="7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Товар в списке желаний - яркий ободок тамбнейла.</w:t>
      </w:r>
    </w:p>
    <w:p w:rsidR="002208AD" w:rsidRPr="00092EB6" w:rsidRDefault="00B42510">
      <w:pPr>
        <w:numPr>
          <w:ilvl w:val="2"/>
          <w:numId w:val="7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Товар в корзине - красный ободок, самый яркий.</w:t>
      </w:r>
    </w:p>
    <w:p w:rsidR="002208AD" w:rsidRPr="00092EB6" w:rsidRDefault="00B42510">
      <w:pPr>
        <w:numPr>
          <w:ilvl w:val="1"/>
          <w:numId w:val="7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Акционный товар - помечается специальным значком на тамбнейле.</w:t>
      </w:r>
    </w:p>
    <w:p w:rsidR="002208AD" w:rsidRPr="00092EB6" w:rsidRDefault="00B42510">
      <w:pPr>
        <w:numPr>
          <w:ilvl w:val="0"/>
          <w:numId w:val="7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Блок акций и скидок - всегда должен находит</w:t>
      </w:r>
      <w:r w:rsidRPr="00092EB6">
        <w:rPr>
          <w:lang w:val="ru-RU"/>
        </w:rPr>
        <w:t>ься на виду, выступает в виде списка, состоящего из тамбнейла и краткого комментария.</w:t>
      </w:r>
    </w:p>
    <w:p w:rsidR="002208AD" w:rsidRDefault="00B42510">
      <w:pPr>
        <w:numPr>
          <w:ilvl w:val="0"/>
          <w:numId w:val="7"/>
        </w:numPr>
        <w:ind w:hanging="359"/>
        <w:contextualSpacing/>
      </w:pPr>
      <w:r w:rsidRPr="00092EB6">
        <w:rPr>
          <w:lang w:val="ru-RU"/>
        </w:rPr>
        <w:t xml:space="preserve">Блок дополнительной информации. Представлена в виде тамбнейлов с подписями. </w:t>
      </w:r>
      <w:r>
        <w:t>В зависимости от раздела, может содержать следующие группировки:</w:t>
      </w:r>
    </w:p>
    <w:p w:rsidR="002208AD" w:rsidRPr="00092EB6" w:rsidRDefault="00B42510">
      <w:pPr>
        <w:numPr>
          <w:ilvl w:val="1"/>
          <w:numId w:val="7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lastRenderedPageBreak/>
        <w:t>Главная страница - акции и ск</w:t>
      </w:r>
      <w:r w:rsidRPr="00092EB6">
        <w:rPr>
          <w:lang w:val="ru-RU"/>
        </w:rPr>
        <w:t>идки.</w:t>
      </w:r>
    </w:p>
    <w:p w:rsidR="002208AD" w:rsidRDefault="00B42510">
      <w:pPr>
        <w:numPr>
          <w:ilvl w:val="1"/>
          <w:numId w:val="7"/>
        </w:numPr>
        <w:ind w:hanging="359"/>
        <w:contextualSpacing/>
      </w:pPr>
      <w:r>
        <w:t>Страница группы.</w:t>
      </w:r>
    </w:p>
    <w:p w:rsidR="002208AD" w:rsidRPr="00092EB6" w:rsidRDefault="00B42510">
      <w:pPr>
        <w:numPr>
          <w:ilvl w:val="2"/>
          <w:numId w:val="7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Если были покупки в данной категории - выводится список прошлых покупок.</w:t>
      </w:r>
    </w:p>
    <w:p w:rsidR="002208AD" w:rsidRPr="00092EB6" w:rsidRDefault="00B42510">
      <w:pPr>
        <w:numPr>
          <w:ilvl w:val="2"/>
          <w:numId w:val="7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Если покупок не было - показываются акции по данной категории.</w:t>
      </w:r>
    </w:p>
    <w:p w:rsidR="002208AD" w:rsidRPr="00092EB6" w:rsidRDefault="00B42510">
      <w:pPr>
        <w:numPr>
          <w:ilvl w:val="1"/>
          <w:numId w:val="7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Выбор товара - список аналогичных товаров по фильтру совместимости.</w:t>
      </w:r>
    </w:p>
    <w:p w:rsidR="002208AD" w:rsidRPr="00092EB6" w:rsidRDefault="00B42510">
      <w:pPr>
        <w:numPr>
          <w:ilvl w:val="1"/>
          <w:numId w:val="7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Просмотр товаров  в корзине -</w:t>
      </w:r>
      <w:r w:rsidRPr="00092EB6">
        <w:rPr>
          <w:lang w:val="ru-RU"/>
        </w:rPr>
        <w:t xml:space="preserve"> список прошлых покупок.</w:t>
      </w:r>
    </w:p>
    <w:p w:rsidR="002208AD" w:rsidRPr="00092EB6" w:rsidRDefault="00B42510">
      <w:pPr>
        <w:numPr>
          <w:ilvl w:val="1"/>
          <w:numId w:val="7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Просмотр списка желаний - популярные товары по количеству продаж, “с этим товаром обычно покупают...”.</w:t>
      </w:r>
    </w:p>
    <w:p w:rsidR="002208AD" w:rsidRPr="00092EB6" w:rsidRDefault="002208AD">
      <w:pPr>
        <w:rPr>
          <w:lang w:val="ru-RU"/>
        </w:rPr>
      </w:pPr>
    </w:p>
    <w:p w:rsidR="002208AD" w:rsidRPr="00092EB6" w:rsidRDefault="00B42510">
      <w:pPr>
        <w:rPr>
          <w:lang w:val="ru-RU"/>
        </w:rPr>
      </w:pPr>
      <w:r w:rsidRPr="00092EB6">
        <w:rPr>
          <w:lang w:val="ru-RU"/>
        </w:rPr>
        <w:t xml:space="preserve">Внимание: в качестве фонового изображения страницы второго уровня - используется картинка </w:t>
      </w:r>
    </w:p>
    <w:p w:rsidR="002208AD" w:rsidRPr="00092EB6" w:rsidRDefault="00B42510">
      <w:pPr>
        <w:rPr>
          <w:lang w:val="ru-RU"/>
        </w:rPr>
      </w:pPr>
      <w:r w:rsidRPr="00092EB6">
        <w:rPr>
          <w:lang w:val="ru-RU"/>
        </w:rPr>
        <w:t>основного раздела.</w:t>
      </w:r>
    </w:p>
    <w:p w:rsidR="002208AD" w:rsidRPr="00092EB6" w:rsidRDefault="002208AD">
      <w:pPr>
        <w:pStyle w:val="Titolo1"/>
        <w:ind w:hanging="29"/>
        <w:contextualSpacing w:val="0"/>
        <w:rPr>
          <w:lang w:val="ru-RU"/>
        </w:rPr>
      </w:pPr>
      <w:bookmarkStart w:id="17" w:name="h.yysaz1pctozk" w:colFirst="0" w:colLast="0"/>
      <w:bookmarkEnd w:id="17"/>
    </w:p>
    <w:p w:rsidR="002208AD" w:rsidRPr="00092EB6" w:rsidRDefault="00B42510">
      <w:pPr>
        <w:pStyle w:val="Titolo1"/>
        <w:ind w:hanging="29"/>
        <w:contextualSpacing w:val="0"/>
        <w:rPr>
          <w:lang w:val="ru-RU"/>
        </w:rPr>
      </w:pPr>
      <w:bookmarkStart w:id="18" w:name="h.qe96z9l55ygh" w:colFirst="0" w:colLast="0"/>
      <w:bookmarkEnd w:id="18"/>
      <w:r w:rsidRPr="00092EB6">
        <w:rPr>
          <w:b/>
          <w:color w:val="666666"/>
          <w:sz w:val="24"/>
          <w:lang w:val="ru-RU"/>
        </w:rPr>
        <w:t>Список товаров в разделе</w:t>
      </w:r>
    </w:p>
    <w:p w:rsidR="002208AD" w:rsidRPr="00092EB6" w:rsidRDefault="002208AD">
      <w:pPr>
        <w:rPr>
          <w:lang w:val="ru-RU"/>
        </w:rPr>
      </w:pPr>
    </w:p>
    <w:p w:rsidR="002208AD" w:rsidRDefault="00B42510">
      <w:r>
        <w:rPr>
          <w:noProof/>
        </w:rPr>
        <w:drawing>
          <wp:inline distT="114300" distB="114300" distL="114300" distR="114300">
            <wp:extent cx="6838950" cy="4921904"/>
            <wp:effectExtent l="0" t="0" r="0" b="0"/>
            <wp:docPr id="5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49219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208AD" w:rsidRDefault="002208AD"/>
    <w:p w:rsidR="002208AD" w:rsidRPr="00092EB6" w:rsidRDefault="00B42510">
      <w:pPr>
        <w:rPr>
          <w:lang w:val="ru-RU"/>
        </w:rPr>
      </w:pPr>
      <w:r w:rsidRPr="00092EB6">
        <w:rPr>
          <w:lang w:val="ru-RU"/>
        </w:rPr>
        <w:t>Каждая запись о товаре содержит следующие элементы (по-порядку):</w:t>
      </w:r>
    </w:p>
    <w:p w:rsidR="002208AD" w:rsidRDefault="00B42510">
      <w:pPr>
        <w:numPr>
          <w:ilvl w:val="0"/>
          <w:numId w:val="12"/>
        </w:numPr>
        <w:ind w:hanging="359"/>
        <w:contextualSpacing/>
      </w:pPr>
      <w:r>
        <w:t>Добавить/удалить из списка отобранных</w:t>
      </w:r>
    </w:p>
    <w:p w:rsidR="002208AD" w:rsidRPr="00092EB6" w:rsidRDefault="00B42510">
      <w:pPr>
        <w:numPr>
          <w:ilvl w:val="0"/>
          <w:numId w:val="12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Иконка/пиктограммка товара - если у товара нет изображения, используется изображение данного раздела.</w:t>
      </w:r>
    </w:p>
    <w:p w:rsidR="002208AD" w:rsidRDefault="00B42510">
      <w:pPr>
        <w:numPr>
          <w:ilvl w:val="0"/>
          <w:numId w:val="12"/>
        </w:numPr>
        <w:ind w:hanging="359"/>
        <w:contextualSpacing/>
      </w:pPr>
      <w:r>
        <w:lastRenderedPageBreak/>
        <w:t>Название.</w:t>
      </w:r>
    </w:p>
    <w:p w:rsidR="002208AD" w:rsidRDefault="00B42510">
      <w:pPr>
        <w:numPr>
          <w:ilvl w:val="0"/>
          <w:numId w:val="12"/>
        </w:numPr>
        <w:ind w:hanging="359"/>
        <w:contextualSpacing/>
      </w:pPr>
      <w:r>
        <w:t>Бренд.</w:t>
      </w:r>
    </w:p>
    <w:p w:rsidR="002208AD" w:rsidRDefault="00B42510">
      <w:pPr>
        <w:numPr>
          <w:ilvl w:val="0"/>
          <w:numId w:val="12"/>
        </w:numPr>
        <w:ind w:hanging="359"/>
        <w:contextualSpacing/>
      </w:pPr>
      <w:r>
        <w:t>Артикул</w:t>
      </w:r>
    </w:p>
    <w:p w:rsidR="002208AD" w:rsidRDefault="00B42510">
      <w:pPr>
        <w:numPr>
          <w:ilvl w:val="0"/>
          <w:numId w:val="12"/>
        </w:numPr>
        <w:ind w:hanging="359"/>
        <w:contextualSpacing/>
      </w:pPr>
      <w:r>
        <w:t>Цена</w:t>
      </w:r>
    </w:p>
    <w:p w:rsidR="002208AD" w:rsidRDefault="00B42510">
      <w:pPr>
        <w:numPr>
          <w:ilvl w:val="0"/>
          <w:numId w:val="12"/>
        </w:numPr>
        <w:ind w:hanging="359"/>
        <w:contextualSpacing/>
      </w:pPr>
      <w:r>
        <w:t>Блок заказа:</w:t>
      </w:r>
    </w:p>
    <w:p w:rsidR="002208AD" w:rsidRPr="00092EB6" w:rsidRDefault="00B42510">
      <w:pPr>
        <w:numPr>
          <w:ilvl w:val="1"/>
          <w:numId w:val="12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 xml:space="preserve">Товар еще не добавлен в корзину: </w:t>
      </w:r>
    </w:p>
    <w:p w:rsidR="002208AD" w:rsidRDefault="00B42510">
      <w:pPr>
        <w:numPr>
          <w:ilvl w:val="2"/>
          <w:numId w:val="12"/>
        </w:numPr>
        <w:ind w:hanging="359"/>
        <w:contextualSpacing/>
      </w:pPr>
      <w:r>
        <w:t xml:space="preserve">Изменение количества товара, </w:t>
      </w:r>
    </w:p>
    <w:p w:rsidR="002208AD" w:rsidRPr="00092EB6" w:rsidRDefault="00B42510">
      <w:pPr>
        <w:numPr>
          <w:ilvl w:val="2"/>
          <w:numId w:val="12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кнопка добавления заказа в корзину.</w:t>
      </w:r>
    </w:p>
    <w:p w:rsidR="002208AD" w:rsidRPr="00092EB6" w:rsidRDefault="00B42510">
      <w:pPr>
        <w:numPr>
          <w:ilvl w:val="1"/>
          <w:numId w:val="12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Товар уже добавлен в корзину:</w:t>
      </w:r>
    </w:p>
    <w:p w:rsidR="002208AD" w:rsidRDefault="00B42510">
      <w:pPr>
        <w:numPr>
          <w:ilvl w:val="2"/>
          <w:numId w:val="12"/>
        </w:numPr>
        <w:ind w:hanging="359"/>
        <w:contextualSpacing/>
      </w:pPr>
      <w:r>
        <w:t xml:space="preserve">Изменение количества товара, </w:t>
      </w:r>
    </w:p>
    <w:p w:rsidR="002208AD" w:rsidRPr="00092EB6" w:rsidRDefault="00B42510">
      <w:pPr>
        <w:numPr>
          <w:ilvl w:val="2"/>
          <w:numId w:val="12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кнопка удаления заказа из корзины.</w:t>
      </w:r>
    </w:p>
    <w:p w:rsidR="002208AD" w:rsidRPr="00092EB6" w:rsidRDefault="002208AD">
      <w:pPr>
        <w:rPr>
          <w:lang w:val="ru-RU"/>
        </w:rPr>
      </w:pPr>
    </w:p>
    <w:p w:rsidR="002208AD" w:rsidRPr="00092EB6" w:rsidRDefault="00B42510">
      <w:pPr>
        <w:rPr>
          <w:lang w:val="ru-RU"/>
        </w:rPr>
      </w:pPr>
      <w:r w:rsidRPr="00092EB6">
        <w:rPr>
          <w:lang w:val="ru-RU"/>
        </w:rPr>
        <w:t>Важно: цвета фонов записей в списк</w:t>
      </w:r>
      <w:r w:rsidRPr="00092EB6">
        <w:rPr>
          <w:lang w:val="ru-RU"/>
        </w:rPr>
        <w:t>е - должны чередоваться.</w:t>
      </w:r>
    </w:p>
    <w:p w:rsidR="002208AD" w:rsidRPr="00092EB6" w:rsidRDefault="002208AD">
      <w:pPr>
        <w:pStyle w:val="Titolo1"/>
        <w:ind w:hanging="29"/>
        <w:contextualSpacing w:val="0"/>
        <w:rPr>
          <w:lang w:val="ru-RU"/>
        </w:rPr>
      </w:pPr>
      <w:bookmarkStart w:id="19" w:name="h.aoym48ofye7" w:colFirst="0" w:colLast="0"/>
      <w:bookmarkEnd w:id="19"/>
    </w:p>
    <w:p w:rsidR="002208AD" w:rsidRDefault="00B42510">
      <w:pPr>
        <w:pStyle w:val="Titolo1"/>
        <w:ind w:hanging="29"/>
        <w:contextualSpacing w:val="0"/>
      </w:pPr>
      <w:bookmarkStart w:id="20" w:name="h.836ibj29ooho" w:colFirst="0" w:colLast="0"/>
      <w:bookmarkEnd w:id="20"/>
      <w:r>
        <w:rPr>
          <w:b/>
          <w:color w:val="666666"/>
          <w:sz w:val="24"/>
        </w:rPr>
        <w:t>Работа с корзиной</w:t>
      </w:r>
    </w:p>
    <w:p w:rsidR="002208AD" w:rsidRDefault="00B42510">
      <w:bookmarkStart w:id="21" w:name="h.78p0e7tvnd8p" w:colFirst="0" w:colLast="0"/>
      <w:bookmarkEnd w:id="21"/>
      <w:r>
        <w:rPr>
          <w:noProof/>
        </w:rPr>
        <w:drawing>
          <wp:inline distT="114300" distB="114300" distL="114300" distR="114300">
            <wp:extent cx="6838950" cy="4039171"/>
            <wp:effectExtent l="0" t="0" r="0" b="0"/>
            <wp:docPr id="1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40391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:rsidR="002208AD" w:rsidRDefault="00B42510">
      <w:pPr>
        <w:pStyle w:val="Titolo1"/>
        <w:ind w:hanging="29"/>
        <w:contextualSpacing w:val="0"/>
      </w:pPr>
      <w:bookmarkStart w:id="22" w:name="h.a1vdoiwyfu9z" w:colFirst="0" w:colLast="0"/>
      <w:bookmarkEnd w:id="22"/>
      <w:r>
        <w:lastRenderedPageBreak/>
        <w:t>Пункты для анализа интерфейса:</w:t>
      </w:r>
    </w:p>
    <w:p w:rsidR="002208AD" w:rsidRDefault="002208AD">
      <w:pPr>
        <w:ind w:hanging="29"/>
      </w:pPr>
    </w:p>
    <w:p w:rsidR="002208AD" w:rsidRDefault="00B42510">
      <w:pPr>
        <w:numPr>
          <w:ilvl w:val="0"/>
          <w:numId w:val="2"/>
        </w:numPr>
        <w:ind w:hanging="359"/>
        <w:contextualSpacing/>
      </w:pPr>
      <w:r>
        <w:t>Логотип и краткое описание.</w:t>
      </w:r>
    </w:p>
    <w:p w:rsidR="002208AD" w:rsidRPr="00092EB6" w:rsidRDefault="00B42510">
      <w:pPr>
        <w:numPr>
          <w:ilvl w:val="0"/>
          <w:numId w:val="2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Поиск - желательно сквозной, по сайту целиком.</w:t>
      </w:r>
    </w:p>
    <w:p w:rsidR="002208AD" w:rsidRPr="00092EB6" w:rsidRDefault="00B42510">
      <w:pPr>
        <w:numPr>
          <w:ilvl w:val="0"/>
          <w:numId w:val="2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Возможность созвона или контакта - признак того, что сайт “живой”.</w:t>
      </w:r>
    </w:p>
    <w:p w:rsidR="002208AD" w:rsidRPr="00092EB6" w:rsidRDefault="00B42510">
      <w:pPr>
        <w:numPr>
          <w:ilvl w:val="0"/>
          <w:numId w:val="2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Информация о оплате/доставке товара.</w:t>
      </w:r>
    </w:p>
    <w:p w:rsidR="002208AD" w:rsidRDefault="00B42510">
      <w:pPr>
        <w:numPr>
          <w:ilvl w:val="0"/>
          <w:numId w:val="2"/>
        </w:numPr>
        <w:ind w:hanging="359"/>
        <w:contextualSpacing/>
      </w:pPr>
      <w:r>
        <w:t>Товары, разбитые на группы.</w:t>
      </w:r>
    </w:p>
    <w:p w:rsidR="002208AD" w:rsidRPr="00092EB6" w:rsidRDefault="00B42510">
      <w:pPr>
        <w:numPr>
          <w:ilvl w:val="0"/>
          <w:numId w:val="2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Наличие специальной формы заказа в виде визарда.</w:t>
      </w:r>
    </w:p>
    <w:p w:rsidR="002208AD" w:rsidRDefault="00B42510">
      <w:pPr>
        <w:numPr>
          <w:ilvl w:val="0"/>
          <w:numId w:val="2"/>
        </w:numPr>
        <w:ind w:hanging="359"/>
        <w:contextualSpacing/>
      </w:pPr>
      <w:r>
        <w:t>Блок отслеживания просмотров.</w:t>
      </w:r>
    </w:p>
    <w:p w:rsidR="002208AD" w:rsidRDefault="002208AD">
      <w:pPr>
        <w:ind w:hanging="29"/>
      </w:pPr>
    </w:p>
    <w:p w:rsidR="002208AD" w:rsidRDefault="00B42510">
      <w:pPr>
        <w:ind w:hanging="29"/>
      </w:pPr>
      <w:r>
        <w:t>Теперь по-порядку,</w:t>
      </w:r>
    </w:p>
    <w:p w:rsidR="002208AD" w:rsidRDefault="002208AD">
      <w:pPr>
        <w:ind w:hanging="29"/>
      </w:pPr>
    </w:p>
    <w:p w:rsidR="002208AD" w:rsidRDefault="00B42510">
      <w:pPr>
        <w:pStyle w:val="Titolo2"/>
        <w:ind w:hanging="29"/>
        <w:contextualSpacing w:val="0"/>
      </w:pPr>
      <w:bookmarkStart w:id="23" w:name="h.10fid9hk58gi" w:colFirst="0" w:colLast="0"/>
      <w:bookmarkEnd w:id="23"/>
      <w:r>
        <w:t>1. Логотип и краткое описание</w:t>
      </w:r>
    </w:p>
    <w:p w:rsidR="002208AD" w:rsidRDefault="002208AD"/>
    <w:p w:rsidR="002208AD" w:rsidRPr="00092EB6" w:rsidRDefault="00B42510">
      <w:pPr>
        <w:numPr>
          <w:ilvl w:val="0"/>
          <w:numId w:val="5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Текущий логотип - почти неразличим среди прочих элементов ст</w:t>
      </w:r>
      <w:r w:rsidRPr="00092EB6">
        <w:rPr>
          <w:lang w:val="ru-RU"/>
        </w:rPr>
        <w:t xml:space="preserve">раницы. </w:t>
      </w:r>
    </w:p>
    <w:p w:rsidR="002208AD" w:rsidRPr="00092EB6" w:rsidRDefault="00B42510">
      <w:pPr>
        <w:numPr>
          <w:ilvl w:val="0"/>
          <w:numId w:val="5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Логотип не соответствует автомобильной тематике. Для этого он сильно воздушен и изящен, он плохо собирает на себя внимание. Решений - два. Первое, бюджетное: положить его на выпуклую плашку большего объема. Второе: сделать его более выразительным,</w:t>
      </w:r>
      <w:r w:rsidRPr="00092EB6">
        <w:rPr>
          <w:lang w:val="ru-RU"/>
        </w:rPr>
        <w:t xml:space="preserve"> собрав в автомобильном стиле под хром и тяжелый полированный металл, в два ярких спортивных цвета.</w:t>
      </w:r>
    </w:p>
    <w:p w:rsidR="002208AD" w:rsidRPr="00092EB6" w:rsidRDefault="00B42510">
      <w:pPr>
        <w:numPr>
          <w:ilvl w:val="0"/>
          <w:numId w:val="5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Логотип плохо передает динамику восприятия страницы: из своего круга, он направлен справа-налево. Стильный динамичный логотип должен прирастать вправо-вверх</w:t>
      </w:r>
      <w:r w:rsidRPr="00092EB6">
        <w:rPr>
          <w:lang w:val="ru-RU"/>
        </w:rPr>
        <w:t>, и переводить фокус пользователя дальше по шапке страницы.</w:t>
      </w:r>
    </w:p>
    <w:p w:rsidR="002208AD" w:rsidRPr="00092EB6" w:rsidRDefault="00B42510">
      <w:pPr>
        <w:numPr>
          <w:ilvl w:val="0"/>
          <w:numId w:val="5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Примером служит момент с переходом по главной странице.</w:t>
      </w:r>
    </w:p>
    <w:p w:rsidR="002208AD" w:rsidRPr="00092EB6" w:rsidRDefault="002208AD">
      <w:pPr>
        <w:rPr>
          <w:lang w:val="ru-RU"/>
        </w:rPr>
      </w:pPr>
    </w:p>
    <w:p w:rsidR="002208AD" w:rsidRDefault="00B42510">
      <w:pPr>
        <w:pStyle w:val="Titolo2"/>
        <w:contextualSpacing w:val="0"/>
      </w:pPr>
      <w:bookmarkStart w:id="24" w:name="h.5ukimpr4z4g" w:colFirst="0" w:colLast="0"/>
      <w:bookmarkEnd w:id="24"/>
      <w:r>
        <w:t>2. Поиск</w:t>
      </w:r>
    </w:p>
    <w:p w:rsidR="002208AD" w:rsidRDefault="002208AD"/>
    <w:p w:rsidR="002208AD" w:rsidRPr="00092EB6" w:rsidRDefault="00B42510">
      <w:pPr>
        <w:numPr>
          <w:ilvl w:val="0"/>
          <w:numId w:val="4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 xml:space="preserve">Поле ввода поиска - главная точка входа для всех, кто зашел через поисковики. </w:t>
      </w:r>
    </w:p>
    <w:p w:rsidR="002208AD" w:rsidRPr="00092EB6" w:rsidRDefault="00B42510">
      <w:pPr>
        <w:numPr>
          <w:ilvl w:val="0"/>
          <w:numId w:val="4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 xml:space="preserve">Поиск должен быть сквозным, </w:t>
      </w:r>
      <w:r>
        <w:t>google</w:t>
      </w:r>
      <w:r w:rsidRPr="00092EB6">
        <w:rPr>
          <w:lang w:val="ru-RU"/>
        </w:rPr>
        <w:t>-</w:t>
      </w:r>
      <w:r>
        <w:t>like</w:t>
      </w:r>
      <w:r w:rsidRPr="00092EB6">
        <w:rPr>
          <w:lang w:val="ru-RU"/>
        </w:rPr>
        <w:t xml:space="preserve"> - по всем </w:t>
      </w:r>
      <w:r w:rsidRPr="00092EB6">
        <w:rPr>
          <w:lang w:val="ru-RU"/>
        </w:rPr>
        <w:t>товарам и группам. В нем люди могут искать как конкретную деталь (по индексу), так и группы товаров (по названию). Не стоит ограничиваться только вводом номенклатурных индексов агрегатов - пользователь разочаруется и уйдет без конверсии.</w:t>
      </w:r>
    </w:p>
    <w:p w:rsidR="002208AD" w:rsidRPr="00092EB6" w:rsidRDefault="00B42510">
      <w:pPr>
        <w:numPr>
          <w:ilvl w:val="0"/>
          <w:numId w:val="4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В том случае, если</w:t>
      </w:r>
      <w:r w:rsidRPr="00092EB6">
        <w:rPr>
          <w:lang w:val="ru-RU"/>
        </w:rPr>
        <w:t xml:space="preserve"> результат ничего не дал - не стоит выкидывать пустых таблиц с заполненными шапками. Оптимальный вариант - вежливо предупредить, что данного слова/товара “пока нет в наличии”, выдать листинг похожих товаров (“может, вас также заинтересует…”) и показать фор</w:t>
      </w:r>
      <w:r w:rsidRPr="00092EB6">
        <w:rPr>
          <w:lang w:val="ru-RU"/>
        </w:rPr>
        <w:t>му поддержки с быстрым вызовом оператора (“наш оператор будет рад вам помочь советом”).</w:t>
      </w:r>
    </w:p>
    <w:p w:rsidR="002208AD" w:rsidRPr="00092EB6" w:rsidRDefault="00B42510">
      <w:pPr>
        <w:numPr>
          <w:ilvl w:val="0"/>
          <w:numId w:val="4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Поиск, в процессе ввода текста - должен реализовывать выпадающее меню с результатами быстрого поиска. Результат должен формироваться по разделам, каждый найденный элеме</w:t>
      </w:r>
      <w:r w:rsidRPr="00092EB6">
        <w:rPr>
          <w:lang w:val="ru-RU"/>
        </w:rPr>
        <w:t>нт - начинаться с тамбнейла.</w:t>
      </w:r>
    </w:p>
    <w:p w:rsidR="002208AD" w:rsidRPr="00092EB6" w:rsidRDefault="002208AD">
      <w:pPr>
        <w:rPr>
          <w:lang w:val="ru-RU"/>
        </w:rPr>
      </w:pPr>
    </w:p>
    <w:p w:rsidR="002208AD" w:rsidRDefault="00B42510">
      <w:pPr>
        <w:pStyle w:val="Titolo2"/>
        <w:contextualSpacing w:val="0"/>
      </w:pPr>
      <w:bookmarkStart w:id="25" w:name="h.1c6zcsmbjcu2" w:colFirst="0" w:colLast="0"/>
      <w:bookmarkEnd w:id="25"/>
      <w:r>
        <w:t>3. Возможность созвона или контакта</w:t>
      </w:r>
    </w:p>
    <w:p w:rsidR="002208AD" w:rsidRDefault="002208AD"/>
    <w:p w:rsidR="002208AD" w:rsidRPr="00092EB6" w:rsidRDefault="00B42510">
      <w:pPr>
        <w:numPr>
          <w:ilvl w:val="0"/>
          <w:numId w:val="6"/>
        </w:numPr>
        <w:ind w:hanging="359"/>
        <w:contextualSpacing/>
        <w:rPr>
          <w:lang w:val="ru-RU"/>
        </w:rPr>
      </w:pPr>
      <w:r w:rsidRPr="00092EB6">
        <w:rPr>
          <w:lang w:val="ru-RU"/>
        </w:rPr>
        <w:t>Пользователь всегда ищет подтверждение того, что сайт “живой” - на нем есть поддержка.</w:t>
      </w:r>
    </w:p>
    <w:p w:rsidR="002208AD" w:rsidRDefault="00B42510">
      <w:pPr>
        <w:numPr>
          <w:ilvl w:val="0"/>
          <w:numId w:val="6"/>
        </w:numPr>
        <w:ind w:hanging="359"/>
        <w:contextualSpacing/>
      </w:pPr>
      <w:r w:rsidRPr="00092EB6">
        <w:rPr>
          <w:lang w:val="ru-RU"/>
        </w:rPr>
        <w:lastRenderedPageBreak/>
        <w:t xml:space="preserve">Блок с поддержкой должен обязательно начинаться с картинки оператора с гарнитурой на голове. </w:t>
      </w:r>
      <w:r>
        <w:t>Оператор должен смотреть на пользователя, иметь доверительное выражение лица, слегка улыбаться и быть немного повернутым вправо. В случае с магазином запчастей, эт</w:t>
      </w:r>
      <w:r>
        <w:t>о может быть парень 18-25 лет, или девушка без кокетства. Оптимально - показать рубашки и лямки комбинезонов. Никаких головных уборов.</w:t>
      </w:r>
    </w:p>
    <w:p w:rsidR="002208AD" w:rsidRDefault="00B42510">
      <w:pPr>
        <w:numPr>
          <w:ilvl w:val="0"/>
          <w:numId w:val="6"/>
        </w:numPr>
        <w:ind w:hanging="359"/>
        <w:contextualSpacing/>
      </w:pPr>
      <w:r>
        <w:t>Сразу же за оператором должен идти блок телефонов. Первая строка  - город, вторая - не более двух актуальных номеров теле</w:t>
      </w:r>
      <w:r>
        <w:t>фонов, третья - кнопка “перезвонить на мой номер”.</w:t>
      </w:r>
    </w:p>
    <w:p w:rsidR="002208AD" w:rsidRDefault="00B42510">
      <w:pPr>
        <w:numPr>
          <w:ilvl w:val="0"/>
          <w:numId w:val="6"/>
        </w:numPr>
        <w:ind w:hanging="359"/>
        <w:contextualSpacing/>
      </w:pPr>
      <w:r>
        <w:t>При выборе функции “перезвонить на мой номер”, точно поверх нажатой кнопки открывается форма ввода номера телефона пользователя для перезвона, остальной контент затеняется. По вводу номера, пользователь по</w:t>
      </w:r>
      <w:r>
        <w:t>дтвержает ввод кнопкой “перезвонить мне” (или “ок”), после чего появляется сообщение о том, что с ним созвонятся за определенный промежуток времени (важно уточнить какой именно). Сообщение должно содержать фото оператора с главной страницы, но теперь уже в</w:t>
      </w:r>
      <w:r>
        <w:t>ыглядящего в более дружелюбном ключе: например, с широкой улыбкой, и/или приглашающим жестом, поднятыми большими пальцами вверх.</w:t>
      </w:r>
    </w:p>
    <w:p w:rsidR="002208AD" w:rsidRDefault="00B42510">
      <w:pPr>
        <w:numPr>
          <w:ilvl w:val="0"/>
          <w:numId w:val="6"/>
        </w:numPr>
        <w:ind w:hanging="359"/>
        <w:contextualSpacing/>
      </w:pPr>
      <w:r>
        <w:t>Форма обратной связи должна содержать варианты контакта через Skype. Люди никогда не упустят возможности сэкономить на переговорах. А постоянные рабочие контакты пользователей в скайпе - это хороший задел для адресного маркетинга и обратной связи по послед</w:t>
      </w:r>
      <w:r>
        <w:t>ующим продажам.</w:t>
      </w:r>
    </w:p>
    <w:p w:rsidR="002208AD" w:rsidRDefault="002208AD"/>
    <w:p w:rsidR="002208AD" w:rsidRDefault="00B42510">
      <w:pPr>
        <w:pStyle w:val="Titolo2"/>
        <w:contextualSpacing w:val="0"/>
      </w:pPr>
      <w:bookmarkStart w:id="26" w:name="h.k8aexkccbzuz" w:colFirst="0" w:colLast="0"/>
      <w:bookmarkEnd w:id="26"/>
      <w:r>
        <w:t>4. Информация о оплате/доставке товара</w:t>
      </w:r>
    </w:p>
    <w:p w:rsidR="002208AD" w:rsidRDefault="002208AD"/>
    <w:p w:rsidR="002208AD" w:rsidRDefault="00B42510">
      <w:pPr>
        <w:numPr>
          <w:ilvl w:val="0"/>
          <w:numId w:val="1"/>
        </w:numPr>
        <w:ind w:hanging="359"/>
        <w:contextualSpacing/>
      </w:pPr>
      <w:r>
        <w:t xml:space="preserve">Пользователь всегда интересуется двумя вещами: стоимостью и скоростью доставки. </w:t>
      </w:r>
    </w:p>
    <w:p w:rsidR="002208AD" w:rsidRDefault="00B42510">
      <w:pPr>
        <w:numPr>
          <w:ilvl w:val="0"/>
          <w:numId w:val="1"/>
        </w:numPr>
        <w:ind w:hanging="359"/>
        <w:contextualSpacing/>
      </w:pPr>
      <w:r>
        <w:t>В шапку сайта должен быть включен блок с быстрой информацией по доставке. Пользователь выбирает город доставки (по умо</w:t>
      </w:r>
      <w:r>
        <w:t>лчанию, ставится наиболее популярный город по объему обращений и реализации). Затем система, на основе выбора города, подставляет бренды доступных доставщиков. После выбора пользователем нужной компании-транспортировщика, рассчитывается примерное время (ид</w:t>
      </w:r>
      <w:r>
        <w:t>ет первым) и стоимость (не пугать пользователя сразу) доставки до точки.</w:t>
      </w:r>
    </w:p>
    <w:p w:rsidR="002208AD" w:rsidRDefault="00B42510">
      <w:pPr>
        <w:numPr>
          <w:ilvl w:val="0"/>
          <w:numId w:val="1"/>
        </w:numPr>
        <w:ind w:hanging="359"/>
        <w:contextualSpacing/>
      </w:pPr>
      <w:r>
        <w:t>Блок информации должен реагировать на наведение - должно появляться дополнительное пространство с информацией второго плана.</w:t>
      </w:r>
    </w:p>
    <w:p w:rsidR="002208AD" w:rsidRDefault="00B42510">
      <w:pPr>
        <w:numPr>
          <w:ilvl w:val="0"/>
          <w:numId w:val="1"/>
        </w:numPr>
        <w:ind w:hanging="359"/>
        <w:contextualSpacing/>
      </w:pPr>
      <w:r>
        <w:t>Информация второго плана расширяется иконками платежных си</w:t>
      </w:r>
      <w:r>
        <w:t>стем, в один-два ряда. Первой должна идти иконка наиболее популярной формы расчетов. Список должен включать наложенный платеж - в виде иконки. Если наличный расчет не первый - то должен идти последним.</w:t>
      </w:r>
    </w:p>
    <w:p w:rsidR="002208AD" w:rsidRDefault="00B42510">
      <w:pPr>
        <w:numPr>
          <w:ilvl w:val="0"/>
          <w:numId w:val="1"/>
        </w:numPr>
        <w:ind w:hanging="359"/>
        <w:contextualSpacing/>
      </w:pPr>
      <w:r>
        <w:t>Также, в дополнительной информации должны присутствова</w:t>
      </w:r>
      <w:r>
        <w:t>ть логотипы служб доставки - по степени популярности среди клиентов.</w:t>
      </w:r>
    </w:p>
    <w:p w:rsidR="002208AD" w:rsidRDefault="002208AD"/>
    <w:p w:rsidR="002208AD" w:rsidRDefault="00B42510">
      <w:pPr>
        <w:pStyle w:val="Titolo2"/>
        <w:contextualSpacing w:val="0"/>
      </w:pPr>
      <w:bookmarkStart w:id="27" w:name="h.hjg85gipeudb" w:colFirst="0" w:colLast="0"/>
      <w:bookmarkEnd w:id="27"/>
      <w:r>
        <w:t>5. Товары, разбитые на группы</w:t>
      </w:r>
    </w:p>
    <w:p w:rsidR="002208AD" w:rsidRDefault="002208AD"/>
    <w:p w:rsidR="002208AD" w:rsidRDefault="00B42510">
      <w:pPr>
        <w:numPr>
          <w:ilvl w:val="0"/>
          <w:numId w:val="8"/>
        </w:numPr>
        <w:ind w:hanging="359"/>
        <w:contextualSpacing/>
      </w:pPr>
      <w:r>
        <w:t>Пользователь должен видеть товары, разбитые на группы.</w:t>
      </w:r>
    </w:p>
    <w:p w:rsidR="002208AD" w:rsidRDefault="00B42510">
      <w:pPr>
        <w:numPr>
          <w:ilvl w:val="1"/>
          <w:numId w:val="8"/>
        </w:numPr>
        <w:ind w:hanging="359"/>
        <w:contextualSpacing/>
      </w:pPr>
      <w:r>
        <w:t>Группы товаров должны идти в несколько колонок, в заголовке колонки должно быть изображение группы.</w:t>
      </w:r>
    </w:p>
    <w:p w:rsidR="002208AD" w:rsidRDefault="00B42510">
      <w:pPr>
        <w:numPr>
          <w:ilvl w:val="1"/>
          <w:numId w:val="8"/>
        </w:numPr>
        <w:ind w:hanging="359"/>
        <w:contextualSpacing/>
      </w:pPr>
      <w:r>
        <w:t>Следом за заголовком должен идти текстовый список подгрупп или наиболее популярных товаров в группе.</w:t>
      </w:r>
    </w:p>
    <w:p w:rsidR="002208AD" w:rsidRDefault="00B42510">
      <w:pPr>
        <w:numPr>
          <w:ilvl w:val="1"/>
          <w:numId w:val="8"/>
        </w:numPr>
        <w:ind w:hanging="359"/>
        <w:contextualSpacing/>
      </w:pPr>
      <w:r>
        <w:t>Внизу колонки нужно показывать картинку наиболее популярного товара. Если в разделе есть акция - то акционного, с яркой меткой и перечеркнутой старой ценой</w:t>
      </w:r>
      <w:r>
        <w:t>.</w:t>
      </w:r>
    </w:p>
    <w:p w:rsidR="002208AD" w:rsidRDefault="00B42510">
      <w:pPr>
        <w:numPr>
          <w:ilvl w:val="0"/>
          <w:numId w:val="8"/>
        </w:numPr>
        <w:ind w:hanging="359"/>
        <w:contextualSpacing/>
      </w:pPr>
      <w:r>
        <w:lastRenderedPageBreak/>
        <w:t>Главная страница должна содержать блок “Акции”, в которой должны идти картинки акционных товаров с перечеркнутыми старыми ценами и яркими пометками акционности. Данный подход увеличивает количество внутренних просмотров товаров.</w:t>
      </w:r>
    </w:p>
    <w:p w:rsidR="002208AD" w:rsidRDefault="00B42510">
      <w:pPr>
        <w:numPr>
          <w:ilvl w:val="0"/>
          <w:numId w:val="8"/>
        </w:numPr>
        <w:ind w:hanging="359"/>
        <w:contextualSpacing/>
      </w:pPr>
      <w:r>
        <w:t>При наведении, поверх любого товара должен появляться функционал добавления данного предмета в корзину.</w:t>
      </w:r>
    </w:p>
    <w:p w:rsidR="002208AD" w:rsidRDefault="00B42510">
      <w:pPr>
        <w:numPr>
          <w:ilvl w:val="0"/>
          <w:numId w:val="8"/>
        </w:numPr>
        <w:ind w:hanging="359"/>
        <w:contextualSpacing/>
      </w:pPr>
      <w:r>
        <w:t>Если предмет уже находится в корзине, рядом с ним должна быть метка об этом.</w:t>
      </w:r>
    </w:p>
    <w:p w:rsidR="002208AD" w:rsidRDefault="002208AD"/>
    <w:p w:rsidR="002208AD" w:rsidRDefault="00B42510">
      <w:pPr>
        <w:pStyle w:val="Titolo2"/>
        <w:contextualSpacing w:val="0"/>
      </w:pPr>
      <w:bookmarkStart w:id="28" w:name="h.d8a9ifh0scbz" w:colFirst="0" w:colLast="0"/>
      <w:bookmarkEnd w:id="28"/>
      <w:r>
        <w:t>6. Наличие специальной формы заказа</w:t>
      </w:r>
    </w:p>
    <w:p w:rsidR="002208AD" w:rsidRDefault="002208AD"/>
    <w:p w:rsidR="002208AD" w:rsidRDefault="00B42510">
      <w:pPr>
        <w:numPr>
          <w:ilvl w:val="0"/>
          <w:numId w:val="3"/>
        </w:numPr>
        <w:ind w:hanging="359"/>
        <w:contextualSpacing/>
      </w:pPr>
      <w:r>
        <w:t>Визард для пошагового заказа - важный</w:t>
      </w:r>
      <w:r>
        <w:t xml:space="preserve"> инструмент для общения с профессионалами. Их будет примерно 10%, но они дают очень важный адресный траффик и почти гарантированные конверсии. Оптимальное место нахождения визарда - в левом навигационном блоке, сразу под логотипом организации.</w:t>
      </w:r>
    </w:p>
    <w:p w:rsidR="002208AD" w:rsidRDefault="00B42510">
      <w:pPr>
        <w:numPr>
          <w:ilvl w:val="0"/>
          <w:numId w:val="3"/>
        </w:numPr>
        <w:ind w:hanging="359"/>
        <w:contextualSpacing/>
      </w:pPr>
      <w:r>
        <w:t>При выборе т</w:t>
      </w:r>
      <w:r>
        <w:t>овара в список заказ, в каждой сформированной строке должен находиться индикатор объема/массы - пакет/бандероль/посылка/легковушка/грузовик.</w:t>
      </w:r>
    </w:p>
    <w:p w:rsidR="002208AD" w:rsidRDefault="00B42510">
      <w:pPr>
        <w:numPr>
          <w:ilvl w:val="0"/>
          <w:numId w:val="3"/>
        </w:numPr>
        <w:ind w:hanging="359"/>
        <w:contextualSpacing/>
      </w:pPr>
      <w:r>
        <w:t>Кнопка “В корзину” должна появляться только после выбора первого товара в качестве записи в список.</w:t>
      </w:r>
    </w:p>
    <w:p w:rsidR="002208AD" w:rsidRDefault="002208AD"/>
    <w:p w:rsidR="002208AD" w:rsidRDefault="00B42510">
      <w:pPr>
        <w:pStyle w:val="Titolo2"/>
        <w:contextualSpacing w:val="0"/>
      </w:pPr>
      <w:bookmarkStart w:id="29" w:name="h.hl0n4yc744j4" w:colFirst="0" w:colLast="0"/>
      <w:bookmarkEnd w:id="29"/>
      <w:r>
        <w:t>7. Блок отслеж</w:t>
      </w:r>
      <w:r>
        <w:t>ивания просмотров</w:t>
      </w:r>
    </w:p>
    <w:p w:rsidR="002208AD" w:rsidRDefault="002208AD"/>
    <w:p w:rsidR="002208AD" w:rsidRDefault="00B42510">
      <w:pPr>
        <w:numPr>
          <w:ilvl w:val="0"/>
          <w:numId w:val="11"/>
        </w:numPr>
        <w:ind w:hanging="359"/>
        <w:contextualSpacing/>
      </w:pPr>
      <w:r>
        <w:t xml:space="preserve">Блок содержит историю просмотра товаров пользователем - в виде горизонтальной строки с тамбнейлами. Каждая единица товара должна быть с картинкой, ценой и возможным маркером акционности. </w:t>
      </w:r>
    </w:p>
    <w:p w:rsidR="002208AD" w:rsidRDefault="00B42510">
      <w:pPr>
        <w:numPr>
          <w:ilvl w:val="0"/>
          <w:numId w:val="11"/>
        </w:numPr>
        <w:ind w:hanging="359"/>
        <w:contextualSpacing/>
      </w:pPr>
      <w:r>
        <w:t xml:space="preserve">Список должен содержать не более 3-5 элементов в </w:t>
      </w:r>
      <w:r>
        <w:t>ширину (число нечетное), в конце списка должна находится ссылка на просмотр полной истории действий пользователя в виде списка, возникающего на лайтбоксе, без изменения текущей открытой страницы.</w:t>
      </w:r>
    </w:p>
    <w:p w:rsidR="002208AD" w:rsidRDefault="00B42510">
      <w:pPr>
        <w:numPr>
          <w:ilvl w:val="0"/>
          <w:numId w:val="11"/>
        </w:numPr>
        <w:ind w:hanging="359"/>
        <w:contextualSpacing/>
      </w:pPr>
      <w:r>
        <w:t>При выборе товара из списка, страница по нему должна открыва</w:t>
      </w:r>
      <w:r>
        <w:t>ться в новой вкладке (важно).</w:t>
      </w:r>
    </w:p>
    <w:p w:rsidR="002208AD" w:rsidRDefault="002208AD"/>
    <w:p w:rsidR="002208AD" w:rsidRDefault="002208AD"/>
    <w:p w:rsidR="002208AD" w:rsidRDefault="00B42510">
      <w:pPr>
        <w:pStyle w:val="Titolo1"/>
        <w:contextualSpacing w:val="0"/>
      </w:pPr>
      <w:bookmarkStart w:id="30" w:name="h.fqstpo7zcjve" w:colFirst="0" w:colLast="0"/>
      <w:bookmarkEnd w:id="30"/>
      <w:r>
        <w:t>Пожелания</w:t>
      </w:r>
    </w:p>
    <w:p w:rsidR="002208AD" w:rsidRDefault="00B42510">
      <w:pPr>
        <w:numPr>
          <w:ilvl w:val="0"/>
          <w:numId w:val="9"/>
        </w:numPr>
        <w:ind w:hanging="359"/>
        <w:contextualSpacing/>
      </w:pPr>
      <w:r>
        <w:t>Все товары должны быть снабжены картинкой.</w:t>
      </w:r>
    </w:p>
    <w:p w:rsidR="002208AD" w:rsidRDefault="00B42510">
      <w:pPr>
        <w:numPr>
          <w:ilvl w:val="1"/>
          <w:numId w:val="9"/>
        </w:numPr>
        <w:ind w:hanging="359"/>
        <w:contextualSpacing/>
      </w:pPr>
      <w:r>
        <w:t>Если у товара нет своего изображения - в ход идет картинка его товарной группы.</w:t>
      </w:r>
    </w:p>
    <w:p w:rsidR="002208AD" w:rsidRDefault="00B42510">
      <w:pPr>
        <w:numPr>
          <w:ilvl w:val="0"/>
          <w:numId w:val="9"/>
        </w:numPr>
        <w:ind w:hanging="359"/>
        <w:contextualSpacing/>
      </w:pPr>
      <w:r>
        <w:t>Цвета интерфейса должны быть яркими и сочными.</w:t>
      </w:r>
    </w:p>
    <w:p w:rsidR="002208AD" w:rsidRDefault="00B42510">
      <w:pPr>
        <w:numPr>
          <w:ilvl w:val="1"/>
          <w:numId w:val="9"/>
        </w:numPr>
        <w:ind w:hanging="359"/>
        <w:contextualSpacing/>
      </w:pPr>
      <w:r>
        <w:t>Основной значимый цвет - красный.</w:t>
      </w:r>
    </w:p>
    <w:p w:rsidR="002208AD" w:rsidRDefault="00B42510">
      <w:pPr>
        <w:numPr>
          <w:ilvl w:val="1"/>
          <w:numId w:val="9"/>
        </w:numPr>
        <w:ind w:hanging="359"/>
        <w:contextualSpacing/>
      </w:pPr>
      <w:r>
        <w:t>Подложки и</w:t>
      </w:r>
      <w:r>
        <w:t xml:space="preserve"> группировки блоков - темно-серый, под асфальт. Хорошо пойдет стилизация под рисунок протекторов.</w:t>
      </w:r>
    </w:p>
    <w:p w:rsidR="002208AD" w:rsidRDefault="00B42510">
      <w:pPr>
        <w:numPr>
          <w:ilvl w:val="1"/>
          <w:numId w:val="9"/>
        </w:numPr>
        <w:ind w:hanging="359"/>
        <w:contextualSpacing/>
      </w:pPr>
      <w:r>
        <w:t>Зеленый цвет - оплата товара и все предваряющие маневры.</w:t>
      </w:r>
    </w:p>
    <w:p w:rsidR="002208AD" w:rsidRDefault="00B42510">
      <w:pPr>
        <w:numPr>
          <w:ilvl w:val="1"/>
          <w:numId w:val="9"/>
        </w:numPr>
        <w:ind w:hanging="359"/>
        <w:contextualSpacing/>
      </w:pPr>
      <w:r>
        <w:t>Синий цвет - значимые навигационные элементы и сборка товаров в корзину.</w:t>
      </w:r>
    </w:p>
    <w:p w:rsidR="002208AD" w:rsidRDefault="00B42510">
      <w:pPr>
        <w:numPr>
          <w:ilvl w:val="1"/>
          <w:numId w:val="9"/>
        </w:numPr>
        <w:ind w:hanging="359"/>
        <w:contextualSpacing/>
      </w:pPr>
      <w:r>
        <w:t>Коричневый/бежевый - доставка и отгрузка.</w:t>
      </w:r>
    </w:p>
    <w:p w:rsidR="002208AD" w:rsidRDefault="00B42510">
      <w:pPr>
        <w:numPr>
          <w:ilvl w:val="1"/>
          <w:numId w:val="9"/>
        </w:numPr>
        <w:ind w:hanging="359"/>
        <w:contextualSpacing/>
      </w:pPr>
      <w:r>
        <w:t>Желтый в подложках и маркерах - акционность товара.</w:t>
      </w:r>
    </w:p>
    <w:p w:rsidR="002208AD" w:rsidRDefault="00B42510">
      <w:pPr>
        <w:numPr>
          <w:ilvl w:val="0"/>
          <w:numId w:val="9"/>
        </w:numPr>
        <w:ind w:hanging="359"/>
        <w:contextualSpacing/>
      </w:pPr>
      <w:r>
        <w:t>Любые действия с товаром - добавление/удаление из корзины - должны быть анимированы движением.</w:t>
      </w:r>
    </w:p>
    <w:p w:rsidR="002208AD" w:rsidRDefault="002208AD"/>
    <w:p w:rsidR="002208AD" w:rsidRDefault="002208AD"/>
    <w:p w:rsidR="002208AD" w:rsidRDefault="00B42510">
      <w:pPr>
        <w:pStyle w:val="Titolo"/>
        <w:contextualSpacing w:val="0"/>
      </w:pPr>
      <w:bookmarkStart w:id="31" w:name="h.7v8kal5o8len" w:colFirst="0" w:colLast="0"/>
      <w:bookmarkEnd w:id="31"/>
      <w:r>
        <w:lastRenderedPageBreak/>
        <w:t>Дополнения и пожелания</w:t>
      </w:r>
    </w:p>
    <w:p w:rsidR="002208AD" w:rsidRDefault="002208AD"/>
    <w:p w:rsidR="002208AD" w:rsidRDefault="00B42510">
      <w:r>
        <w:rPr>
          <w:b/>
        </w:rPr>
        <w:t>Общие моменты</w:t>
      </w:r>
    </w:p>
    <w:p w:rsidR="002208AD" w:rsidRDefault="00B42510">
      <w:r>
        <w:t>Сайт, скажет так, сильно ле</w:t>
      </w:r>
      <w:r>
        <w:t xml:space="preserve">гкий и воздушный. Он не совсем концентрирует внимание автомобилистов-железячников, такой больше подходит для аптеки или продажи товаров для красоты. Нужно сделать его тяжелее, темнее, грубее-ярче. При этом, отталкиваться от автомобильной тематики - гонки, </w:t>
      </w:r>
      <w:r>
        <w:t>тачки, блеск хрома, металл с эмалью. Яркость и праздник взрослых мальчиков, которым хватает денег на дорогие машины. Ощущение должно быть как от фильмов про Трансформеров - дорогое, шикарное, мощное, эффектное и яркое железо.</w:t>
      </w:r>
    </w:p>
    <w:p w:rsidR="002208AD" w:rsidRDefault="002208AD"/>
    <w:p w:rsidR="002208AD" w:rsidRDefault="00B42510">
      <w:r>
        <w:t>Это же относится и к логотипу</w:t>
      </w:r>
      <w:r>
        <w:t>. Для такой области, он очень прост и воздушен. Предложение: сделать стрелки и текст массивнее, стрелкам добавить тяжелую динамику, вращение, движение. Оптимтально - решить логотип в виде этакого стального брелка, из хрома и яркой эмали, который заказчик п</w:t>
      </w:r>
      <w:r>
        <w:t>отом может запросто пустить на раздаточные брелки. Особенно хорошо под него пойдут яркие и насдыщенные желтй, черный и белый. Пример - ощущение от желтой крутой тачки, в которую превращается трансформер Bamblebee. Опять же, Шефроль Камарро - можно использо</w:t>
      </w:r>
      <w:r>
        <w:t>вать как один из символов в логотипе, например.</w:t>
      </w:r>
    </w:p>
    <w:p w:rsidR="002208AD" w:rsidRDefault="002208AD"/>
    <w:p w:rsidR="002208AD" w:rsidRDefault="00B42510">
      <w:r>
        <w:rPr>
          <w:b/>
        </w:rPr>
        <w:t>Заголовок</w:t>
      </w:r>
    </w:p>
    <w:p w:rsidR="002208AD" w:rsidRDefault="00B42510">
      <w:r>
        <w:t>Необходимо четко выразить основную часть заголовка - там, где следы от шин. Оптимально - черный асфальт, ближе к черному, с серыми следами от шин как основной паттерн. Он мгновенно соберет внимание</w:t>
      </w:r>
      <w:r>
        <w:t xml:space="preserve"> пользователя на значимой части страницы - поиск и обратной связи.</w:t>
      </w:r>
    </w:p>
    <w:p w:rsidR="002208AD" w:rsidRDefault="00B42510">
      <w:r>
        <w:t>Панель основного поиска - нужно увеличить в размерах и выделить цветом - это точка фокуса пользователя номер 1. То место, куда должно падать его внимание в первую очередь.</w:t>
      </w:r>
    </w:p>
    <w:p w:rsidR="002208AD" w:rsidRDefault="00B42510">
      <w:r>
        <w:t xml:space="preserve">"Или выберите.." </w:t>
      </w:r>
      <w:r>
        <w:t>лучше заменить на символ компактных двунаправленных стрелок, вертикальное положение. Важно соблюдать приоритет: главное - поиск, второстепенное - переход по кнопкам брендов.</w:t>
      </w:r>
    </w:p>
    <w:p w:rsidR="002208AD" w:rsidRDefault="002208AD"/>
    <w:p w:rsidR="002208AD" w:rsidRDefault="00B42510">
      <w:r>
        <w:t>Поисковую область и область обратной связи - нужно разделить отдельными плашками.</w:t>
      </w:r>
      <w:r>
        <w:t xml:space="preserve"> Обратная связь должна быть в более низком приоритете по восприятию, не забирать фокус внимания.</w:t>
      </w:r>
    </w:p>
    <w:p w:rsidR="002208AD" w:rsidRDefault="002208AD"/>
    <w:p w:rsidR="002208AD" w:rsidRDefault="00B42510">
      <w:r>
        <w:t>В поддержке - нужно разделить по-вертикали поддержку и корзину, тут помогут отдельные плашки, например. Корзина, поддержка и посик - это разные сущности, прим</w:t>
      </w:r>
      <w:r>
        <w:t xml:space="preserve">ерно одной ценности, и они должны восприниматься как различные точки приложения внимания пользователя. </w:t>
      </w:r>
    </w:p>
    <w:p w:rsidR="002208AD" w:rsidRDefault="002208AD"/>
    <w:p w:rsidR="002208AD" w:rsidRDefault="00B42510">
      <w:r>
        <w:t>"Поддержка" лучше заменить на "ответим на все вопросы" - так более человечнее. Оператор - излишне официален, он не цепляет рядового заказчика запчастей</w:t>
      </w:r>
      <w:r>
        <w:t>. Туда нужна девочка или юноша в футболке. но без головного убора. Цель - избежать офисного вида человека из поддержки, это должен быть улыбчивый разбитной продавец запчастей. И кнопка Заказать звонок - во всю ширину своей отдельной плашки.</w:t>
      </w:r>
    </w:p>
    <w:p w:rsidR="002208AD" w:rsidRDefault="002208AD"/>
    <w:p w:rsidR="002208AD" w:rsidRDefault="00B42510">
      <w:r>
        <w:rPr>
          <w:b/>
        </w:rPr>
        <w:t>Быстрый заказ</w:t>
      </w:r>
    </w:p>
    <w:p w:rsidR="002208AD" w:rsidRDefault="00B42510">
      <w:r>
        <w:t xml:space="preserve">Отдельная сущность, которая должна быть заметнее всего в своей горизонтальной полосе контента. Оптимтально - на отдельную плашку/блок, заголовок "быстрый заказ" - должен быть хорошо отличимым от основных полей ввода. чуть больше/ярче. Знаки валют и систем </w:t>
      </w:r>
      <w:r>
        <w:t>оплат - над кнопкой "в корзину", без плашек - это просто значки, а не кнопки, пользователь не должен хотеть на них нажать.</w:t>
      </w:r>
    </w:p>
    <w:p w:rsidR="002208AD" w:rsidRDefault="00B42510">
      <w:r>
        <w:t>Кнопка "в корзину" можно поменять на "добавить к заказу", кнопка - во всю ширину плашки заказа.</w:t>
      </w:r>
    </w:p>
    <w:p w:rsidR="002208AD" w:rsidRDefault="002208AD"/>
    <w:p w:rsidR="002208AD" w:rsidRPr="00092EB6" w:rsidRDefault="00B42510">
      <w:pPr>
        <w:rPr>
          <w:lang w:val="ru-RU"/>
        </w:rPr>
      </w:pPr>
      <w:r w:rsidRPr="00092EB6">
        <w:rPr>
          <w:lang w:val="ru-RU"/>
        </w:rPr>
        <w:t>Черный пунктир внизу - желательно пр</w:t>
      </w:r>
      <w:r w:rsidRPr="00092EB6">
        <w:rPr>
          <w:lang w:val="ru-RU"/>
        </w:rPr>
        <w:t>идавить по яркости, чтобы он не отнимал внимание от основных контролов контента. Ширина полоски серого с черным - сильно выделяется на фоне основных элементов контента ис мотрится приоритетнее полей ввода в быстром заказе. Оптимально - уменьшить толщину пу</w:t>
      </w:r>
      <w:r w:rsidRPr="00092EB6">
        <w:rPr>
          <w:lang w:val="ru-RU"/>
        </w:rPr>
        <w:t>нктира до самого минимума, а выделение блока провести за счет цвета/оформления фона данного блока.</w:t>
      </w:r>
    </w:p>
    <w:p w:rsidR="002208AD" w:rsidRPr="00092EB6" w:rsidRDefault="002208AD">
      <w:pPr>
        <w:rPr>
          <w:lang w:val="ru-RU"/>
        </w:rPr>
      </w:pPr>
    </w:p>
    <w:p w:rsidR="002208AD" w:rsidRPr="00092EB6" w:rsidRDefault="002208AD">
      <w:pPr>
        <w:rPr>
          <w:lang w:val="ru-RU"/>
        </w:rPr>
      </w:pPr>
    </w:p>
    <w:p w:rsidR="002208AD" w:rsidRPr="00092EB6" w:rsidRDefault="002208AD">
      <w:pPr>
        <w:rPr>
          <w:lang w:val="ru-RU"/>
        </w:rPr>
      </w:pPr>
    </w:p>
    <w:sectPr w:rsidR="002208AD" w:rsidRPr="00092EB6">
      <w:footerReference w:type="default" r:id="rId16"/>
      <w:pgSz w:w="12240" w:h="15840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10" w:rsidRDefault="00B42510">
      <w:pPr>
        <w:spacing w:line="240" w:lineRule="auto"/>
      </w:pPr>
      <w:r>
        <w:separator/>
      </w:r>
    </w:p>
  </w:endnote>
  <w:endnote w:type="continuationSeparator" w:id="0">
    <w:p w:rsidR="00B42510" w:rsidRDefault="00B42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AD" w:rsidRDefault="002208AD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10" w:rsidRDefault="00B42510">
      <w:pPr>
        <w:spacing w:line="240" w:lineRule="auto"/>
      </w:pPr>
      <w:r>
        <w:separator/>
      </w:r>
    </w:p>
  </w:footnote>
  <w:footnote w:type="continuationSeparator" w:id="0">
    <w:p w:rsidR="00B42510" w:rsidRDefault="00B425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5EB"/>
    <w:multiLevelType w:val="multilevel"/>
    <w:tmpl w:val="FDB2486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51465AA"/>
    <w:multiLevelType w:val="multilevel"/>
    <w:tmpl w:val="EF9E012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19FA3EB8"/>
    <w:multiLevelType w:val="multilevel"/>
    <w:tmpl w:val="D3CA6DC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1E071F22"/>
    <w:multiLevelType w:val="multilevel"/>
    <w:tmpl w:val="3BE0527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2E2F748A"/>
    <w:multiLevelType w:val="multilevel"/>
    <w:tmpl w:val="206047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31D452F0"/>
    <w:multiLevelType w:val="multilevel"/>
    <w:tmpl w:val="FA46DA8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32081FA2"/>
    <w:multiLevelType w:val="multilevel"/>
    <w:tmpl w:val="83FCC02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33771765"/>
    <w:multiLevelType w:val="multilevel"/>
    <w:tmpl w:val="54A6ED9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61647D5E"/>
    <w:multiLevelType w:val="multilevel"/>
    <w:tmpl w:val="C11028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689A254B"/>
    <w:multiLevelType w:val="multilevel"/>
    <w:tmpl w:val="CA1626A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73333075"/>
    <w:multiLevelType w:val="multilevel"/>
    <w:tmpl w:val="7400B9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nsid w:val="7F30299E"/>
    <w:multiLevelType w:val="multilevel"/>
    <w:tmpl w:val="8BDE44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08AD"/>
    <w:rsid w:val="00092EB6"/>
    <w:rsid w:val="002208AD"/>
    <w:rsid w:val="00B4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olo2">
    <w:name w:val="heading 2"/>
    <w:basedOn w:val="Normale"/>
    <w:next w:val="Normal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olo3">
    <w:name w:val="heading 3"/>
    <w:basedOn w:val="Normale"/>
    <w:next w:val="Normale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ttotitolo">
    <w:name w:val="Subtitle"/>
    <w:basedOn w:val="Normale"/>
    <w:next w:val="Normal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E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E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92EB6"/>
    <w:pPr>
      <w:tabs>
        <w:tab w:val="center" w:pos="4677"/>
        <w:tab w:val="right" w:pos="9355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EB6"/>
  </w:style>
  <w:style w:type="paragraph" w:styleId="Pidipagina">
    <w:name w:val="footer"/>
    <w:basedOn w:val="Normale"/>
    <w:link w:val="PidipaginaCarattere"/>
    <w:uiPriority w:val="99"/>
    <w:unhideWhenUsed/>
    <w:rsid w:val="00092EB6"/>
    <w:pPr>
      <w:tabs>
        <w:tab w:val="center" w:pos="4677"/>
        <w:tab w:val="right" w:pos="9355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olo2">
    <w:name w:val="heading 2"/>
    <w:basedOn w:val="Normale"/>
    <w:next w:val="Normal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olo3">
    <w:name w:val="heading 3"/>
    <w:basedOn w:val="Normale"/>
    <w:next w:val="Normale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ttotitolo">
    <w:name w:val="Subtitle"/>
    <w:basedOn w:val="Normale"/>
    <w:next w:val="Normal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E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E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92EB6"/>
    <w:pPr>
      <w:tabs>
        <w:tab w:val="center" w:pos="4677"/>
        <w:tab w:val="right" w:pos="9355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EB6"/>
  </w:style>
  <w:style w:type="paragraph" w:styleId="Pidipagina">
    <w:name w:val="footer"/>
    <w:basedOn w:val="Normale"/>
    <w:link w:val="PidipaginaCarattere"/>
    <w:uiPriority w:val="99"/>
    <w:unhideWhenUsed/>
    <w:rsid w:val="00092EB6"/>
    <w:pPr>
      <w:tabs>
        <w:tab w:val="center" w:pos="4677"/>
        <w:tab w:val="right" w:pos="9355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Рекомендации по интерфейсу.docx</vt:lpstr>
    </vt:vector>
  </TitlesOfParts>
  <Company/>
  <LinksUpToDate>false</LinksUpToDate>
  <CharactersWithSpaces>14029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интерфейсу.docx</dc:title>
  <dc:creator>Seriy</dc:creator>
  <cp:lastModifiedBy>Seriy</cp:lastModifiedBy>
  <cp:revision>2</cp:revision>
  <dcterms:created xsi:type="dcterms:W3CDTF">2014-05-08T07:58:00Z</dcterms:created>
  <dcterms:modified xsi:type="dcterms:W3CDTF">2014-05-08T07:58:00Z</dcterms:modified>
</cp:coreProperties>
</file>