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F9" w:rsidRPr="0071459A" w:rsidRDefault="00E023F9" w:rsidP="00E02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59A">
        <w:rPr>
          <w:rFonts w:ascii="Times New Roman" w:hAnsi="Times New Roman" w:cs="Times New Roman"/>
          <w:sz w:val="24"/>
          <w:szCs w:val="24"/>
        </w:rPr>
        <w:t>Устав акционерной компании «</w:t>
      </w:r>
      <w:r>
        <w:rPr>
          <w:rFonts w:ascii="Times New Roman" w:hAnsi="Times New Roman" w:cs="Times New Roman"/>
          <w:sz w:val="24"/>
          <w:szCs w:val="24"/>
        </w:rPr>
        <w:t>ХХХ</w:t>
      </w:r>
      <w:r w:rsidRPr="0071459A">
        <w:rPr>
          <w:rFonts w:ascii="Times New Roman" w:hAnsi="Times New Roman" w:cs="Times New Roman"/>
          <w:sz w:val="24"/>
          <w:szCs w:val="24"/>
        </w:rPr>
        <w:t>»</w:t>
      </w:r>
    </w:p>
    <w:p w:rsidR="00E023F9" w:rsidRDefault="00E023F9" w:rsidP="00E02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right"/>
        <w:rPr>
          <w:rFonts w:ascii="Times New Roman" w:hAnsi="Times New Roman" w:cs="Times New Roman"/>
          <w:sz w:val="24"/>
          <w:szCs w:val="24"/>
        </w:rPr>
      </w:pPr>
      <w:r w:rsidRPr="0071459A">
        <w:rPr>
          <w:rFonts w:ascii="Times New Roman" w:hAnsi="Times New Roman" w:cs="Times New Roman"/>
          <w:sz w:val="24"/>
          <w:szCs w:val="24"/>
        </w:rPr>
        <w:t xml:space="preserve">Центральный офис: </w:t>
      </w:r>
      <w:proofErr w:type="spellStart"/>
      <w:r w:rsidRPr="0071459A">
        <w:rPr>
          <w:rFonts w:ascii="Times New Roman" w:hAnsi="Times New Roman" w:cs="Times New Roman"/>
          <w:sz w:val="24"/>
          <w:szCs w:val="24"/>
        </w:rPr>
        <w:t>Преф</w:t>
      </w:r>
      <w:proofErr w:type="gramStart"/>
      <w:r w:rsidRPr="0071459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459A">
        <w:rPr>
          <w:rFonts w:ascii="Times New Roman" w:hAnsi="Times New Roman" w:cs="Times New Roman"/>
          <w:sz w:val="24"/>
          <w:szCs w:val="24"/>
        </w:rPr>
        <w:t>айтама</w:t>
      </w:r>
      <w:proofErr w:type="spellEnd"/>
      <w:r w:rsidRPr="00714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71459A">
        <w:rPr>
          <w:rFonts w:ascii="Times New Roman" w:hAnsi="Times New Roman" w:cs="Times New Roman"/>
          <w:sz w:val="24"/>
          <w:szCs w:val="24"/>
        </w:rPr>
        <w:t>Косигая</w:t>
      </w:r>
      <w:proofErr w:type="spellEnd"/>
    </w:p>
    <w:p w:rsidR="00E023F9" w:rsidRDefault="00E023F9" w:rsidP="00E023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оформления: 00.00.0000.</w:t>
      </w:r>
    </w:p>
    <w:p w:rsidR="00E023F9" w:rsidRDefault="00E023F9" w:rsidP="00E023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у нотариуса: 00.0000.</w:t>
      </w:r>
    </w:p>
    <w:p w:rsidR="00E023F9" w:rsidRDefault="00E023F9" w:rsidP="00E023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образования: 0000.</w:t>
      </w:r>
    </w:p>
    <w:p w:rsidR="00E023F9" w:rsidRDefault="00E023F9" w:rsidP="00E023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регистрационной книги, заверенная копия.</w:t>
      </w:r>
    </w:p>
    <w:p w:rsidR="00E023F9" w:rsidRDefault="00E023F9" w:rsidP="00E02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3F9" w:rsidRPr="0071459A" w:rsidRDefault="00E023F9" w:rsidP="00E023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Устав акционерного общества </w:t>
      </w:r>
      <w:r w:rsidRPr="0071459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ХХХ</w:t>
      </w:r>
      <w:r w:rsidRPr="0071459A">
        <w:rPr>
          <w:rFonts w:ascii="Times New Roman" w:hAnsi="Times New Roman" w:cs="Times New Roman"/>
          <w:sz w:val="24"/>
          <w:szCs w:val="24"/>
        </w:rPr>
        <w:t>»</w:t>
      </w:r>
    </w:p>
    <w:p w:rsidR="00E023F9" w:rsidRDefault="00E023F9" w:rsidP="00E023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№1. Общие положения.</w:t>
      </w:r>
    </w:p>
    <w:p w:rsidR="00E023F9" w:rsidRPr="00C91E0B" w:rsidRDefault="00E023F9" w:rsidP="00E0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3F9" w:rsidRDefault="00E023F9" w:rsidP="00E02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Торговое название</w:t>
      </w:r>
      <w:r w:rsidRPr="00C91E0B">
        <w:rPr>
          <w:rFonts w:ascii="Times New Roman" w:hAnsi="Times New Roman" w:cs="Times New Roman"/>
          <w:b/>
          <w:sz w:val="24"/>
          <w:szCs w:val="24"/>
        </w:rPr>
        <w:t>:</w:t>
      </w:r>
      <w:r w:rsidRPr="00C91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данное предприятие (далее по тексту – «АО») именуется «А</w:t>
      </w:r>
      <w:r w:rsidRPr="00C91E0B">
        <w:rPr>
          <w:rFonts w:ascii="Times New Roman" w:hAnsi="Times New Roman" w:cs="Times New Roman"/>
          <w:sz w:val="24"/>
          <w:szCs w:val="24"/>
        </w:rPr>
        <w:t>кционерн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91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C91E0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ХХХ</w:t>
      </w:r>
      <w:r w:rsidRPr="00C91E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3F9" w:rsidRDefault="00E023F9" w:rsidP="00E02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 основной предмет деятельности АО: </w:t>
      </w:r>
      <w:r>
        <w:rPr>
          <w:rFonts w:ascii="Times New Roman" w:hAnsi="Times New Roman" w:cs="Times New Roman"/>
          <w:sz w:val="24"/>
          <w:szCs w:val="24"/>
        </w:rPr>
        <w:t>создание настоящего предприятия направлено на следующие виды деятельности:</w:t>
      </w:r>
    </w:p>
    <w:p w:rsidR="00E023F9" w:rsidRDefault="00E023F9" w:rsidP="00E023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деятельностью игровых площадок.</w:t>
      </w:r>
    </w:p>
    <w:p w:rsidR="00E023F9" w:rsidRDefault="00E023F9" w:rsidP="00E023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 деятельностью парков с аттракционами.</w:t>
      </w:r>
    </w:p>
    <w:p w:rsidR="00E023F9" w:rsidRDefault="00E023F9" w:rsidP="00E023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деятельностью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фитнес-клубов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спортивных клубов.</w:t>
      </w:r>
    </w:p>
    <w:p w:rsidR="00E023F9" w:rsidRDefault="00E023F9" w:rsidP="00E023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C91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деятельностью сувенирных магазинов.</w:t>
      </w:r>
    </w:p>
    <w:p w:rsidR="00E023F9" w:rsidRDefault="00E023F9" w:rsidP="00E023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C91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ресторанами.</w:t>
      </w:r>
    </w:p>
    <w:p w:rsidR="00E023F9" w:rsidRDefault="00E023F9" w:rsidP="00E023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Деятельность, имеющая отношение к управлению вышеперечисленными пунктами.</w:t>
      </w:r>
    </w:p>
    <w:p w:rsidR="00E023F9" w:rsidRDefault="00E023F9" w:rsidP="00E023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Местонахо</w:t>
      </w:r>
      <w:r w:rsidRPr="00D0110E">
        <w:rPr>
          <w:rFonts w:ascii="Times New Roman" w:hAnsi="Times New Roman" w:cs="Times New Roman"/>
          <w:b/>
          <w:sz w:val="24"/>
          <w:szCs w:val="24"/>
        </w:rPr>
        <w:t>ждени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011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АО</w:t>
      </w:r>
      <w:r w:rsidRPr="00D0110E">
        <w:rPr>
          <w:rFonts w:ascii="Times New Roman" w:hAnsi="Times New Roman" w:cs="Times New Roman"/>
          <w:b/>
          <w:sz w:val="24"/>
          <w:szCs w:val="24"/>
        </w:rPr>
        <w:t>:</w:t>
      </w:r>
      <w:r w:rsidRPr="00C91E0B">
        <w:rPr>
          <w:rFonts w:ascii="Times New Roman" w:hAnsi="Times New Roman" w:cs="Times New Roman"/>
          <w:sz w:val="24"/>
          <w:szCs w:val="24"/>
        </w:rPr>
        <w:t xml:space="preserve"> </w:t>
      </w:r>
      <w:r w:rsidRPr="00E023F9">
        <w:rPr>
          <w:rFonts w:ascii="Times New Roman" w:hAnsi="Times New Roman" w:cs="Times New Roman"/>
          <w:sz w:val="24"/>
          <w:szCs w:val="24"/>
        </w:rPr>
        <w:t>Головная квартира АО располагается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1459A">
        <w:rPr>
          <w:rFonts w:ascii="Times New Roman" w:hAnsi="Times New Roman" w:cs="Times New Roman"/>
          <w:sz w:val="24"/>
          <w:szCs w:val="24"/>
        </w:rPr>
        <w:t>реф</w:t>
      </w:r>
      <w:proofErr w:type="gramStart"/>
      <w:r w:rsidRPr="0071459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459A">
        <w:rPr>
          <w:rFonts w:ascii="Times New Roman" w:hAnsi="Times New Roman" w:cs="Times New Roman"/>
          <w:sz w:val="24"/>
          <w:szCs w:val="24"/>
        </w:rPr>
        <w:t>айтама</w:t>
      </w:r>
      <w:proofErr w:type="spellEnd"/>
      <w:r w:rsidRPr="00714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71459A">
        <w:rPr>
          <w:rFonts w:ascii="Times New Roman" w:hAnsi="Times New Roman" w:cs="Times New Roman"/>
          <w:sz w:val="24"/>
          <w:szCs w:val="24"/>
        </w:rPr>
        <w:t>Косигая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ХХХ ХХХХХ.</w:t>
      </w:r>
    </w:p>
    <w:p w:rsidR="00E023F9" w:rsidRDefault="00E023F9" w:rsidP="00E02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10E">
        <w:rPr>
          <w:rFonts w:ascii="Times New Roman" w:hAnsi="Times New Roman" w:cs="Times New Roman"/>
          <w:b/>
          <w:sz w:val="24"/>
          <w:szCs w:val="24"/>
        </w:rPr>
        <w:t xml:space="preserve">Метод осуществления рекламных мероприятий: </w:t>
      </w:r>
      <w:r>
        <w:rPr>
          <w:rFonts w:ascii="Times New Roman" w:hAnsi="Times New Roman" w:cs="Times New Roman"/>
          <w:sz w:val="24"/>
          <w:szCs w:val="24"/>
        </w:rPr>
        <w:t>информация о компан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размещается в официальной публикации.</w:t>
      </w:r>
    </w:p>
    <w:p w:rsidR="00E023F9" w:rsidRDefault="00E023F9" w:rsidP="00E023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3F9" w:rsidRDefault="00E023F9" w:rsidP="00E023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№2. Акции.</w:t>
      </w:r>
    </w:p>
    <w:p w:rsidR="00E023F9" w:rsidRDefault="00E023F9" w:rsidP="00E023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023F9" w:rsidRPr="00E023F9" w:rsidRDefault="00E023F9" w:rsidP="00E02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3F9">
        <w:rPr>
          <w:rFonts w:ascii="Times New Roman" w:hAnsi="Times New Roman" w:cs="Times New Roman"/>
          <w:b/>
          <w:sz w:val="24"/>
          <w:szCs w:val="24"/>
        </w:rPr>
        <w:t>Общее количество выпущенных в обращение акций:</w:t>
      </w:r>
      <w:r w:rsidRPr="00E023F9">
        <w:rPr>
          <w:rFonts w:ascii="Times New Roman" w:hAnsi="Times New Roman" w:cs="Times New Roman"/>
          <w:sz w:val="24"/>
          <w:szCs w:val="24"/>
        </w:rPr>
        <w:t xml:space="preserve"> Общее количество акций, выпущенных в обращение АО, составляет</w:t>
      </w:r>
      <w:r>
        <w:rPr>
          <w:rFonts w:ascii="Times New Roman" w:hAnsi="Times New Roman" w:cs="Times New Roman"/>
          <w:sz w:val="24"/>
          <w:szCs w:val="24"/>
        </w:rPr>
        <w:t xml:space="preserve"> 1000</w:t>
      </w:r>
      <w:r w:rsidRPr="00E023F9">
        <w:rPr>
          <w:rFonts w:ascii="Times New Roman" w:hAnsi="Times New Roman" w:cs="Times New Roman"/>
          <w:sz w:val="24"/>
          <w:szCs w:val="24"/>
        </w:rPr>
        <w:t> акций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3F9" w:rsidRPr="00E023F9" w:rsidRDefault="00E023F9" w:rsidP="00E02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3F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023F9">
        <w:rPr>
          <w:rFonts w:ascii="Times New Roman" w:hAnsi="Times New Roman" w:cs="Times New Roman"/>
          <w:b/>
          <w:sz w:val="24"/>
          <w:szCs w:val="24"/>
        </w:rPr>
        <w:t xml:space="preserve"> передачи акций:</w:t>
      </w:r>
      <w:r w:rsidRPr="00E023F9">
        <w:rPr>
          <w:rFonts w:ascii="Times New Roman" w:hAnsi="Times New Roman" w:cs="Times New Roman"/>
          <w:sz w:val="24"/>
          <w:szCs w:val="24"/>
        </w:rPr>
        <w:t xml:space="preserve"> Передача акций АО третьим лицам должна осуществляться на основании утверждения Совета директоров АО.</w:t>
      </w:r>
    </w:p>
    <w:p w:rsidR="00E023F9" w:rsidRDefault="00E023F9" w:rsidP="00E02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10E">
        <w:rPr>
          <w:rFonts w:ascii="Times New Roman" w:hAnsi="Times New Roman" w:cs="Times New Roman"/>
          <w:b/>
          <w:sz w:val="24"/>
          <w:szCs w:val="24"/>
        </w:rPr>
        <w:t>Неэмиссионные</w:t>
      </w:r>
      <w:proofErr w:type="spellEnd"/>
      <w:r w:rsidRPr="00D0110E">
        <w:rPr>
          <w:rFonts w:ascii="Times New Roman" w:hAnsi="Times New Roman" w:cs="Times New Roman"/>
          <w:b/>
          <w:sz w:val="24"/>
          <w:szCs w:val="24"/>
        </w:rPr>
        <w:t xml:space="preserve"> ценные бумаги: </w:t>
      </w:r>
      <w:r>
        <w:rPr>
          <w:rFonts w:ascii="Times New Roman" w:hAnsi="Times New Roman" w:cs="Times New Roman"/>
          <w:sz w:val="24"/>
          <w:szCs w:val="24"/>
        </w:rPr>
        <w:t>настоящая компания не производит выпуск ценных бумаг.</w:t>
      </w:r>
    </w:p>
    <w:p w:rsidR="00263716" w:rsidRDefault="00263716" w:rsidP="00E023F9">
      <w:pPr>
        <w:pStyle w:val="a3"/>
        <w:jc w:val="both"/>
      </w:pPr>
    </w:p>
    <w:sectPr w:rsidR="00263716" w:rsidSect="0026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A7E"/>
    <w:multiLevelType w:val="multilevel"/>
    <w:tmpl w:val="4D32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3F9"/>
    <w:rsid w:val="00263716"/>
    <w:rsid w:val="00E0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2014-07-08T10:43:00Z</dcterms:created>
  <dcterms:modified xsi:type="dcterms:W3CDTF">2014-07-08T10:50:00Z</dcterms:modified>
</cp:coreProperties>
</file>