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67" w:rsidRPr="00E72F0C" w:rsidRDefault="00D44867" w:rsidP="00985830">
      <w:pPr>
        <w:pStyle w:val="1"/>
        <w:ind w:firstLine="708"/>
        <w:jc w:val="left"/>
        <w:rPr>
          <w:sz w:val="24"/>
          <w:szCs w:val="24"/>
          <w:lang w:val="ru-RU"/>
        </w:rPr>
      </w:pPr>
      <w:r w:rsidRPr="00E72F0C">
        <w:rPr>
          <w:sz w:val="24"/>
          <w:szCs w:val="24"/>
          <w:lang w:val="ru-RU"/>
        </w:rPr>
        <w:t>УДК 621.</w:t>
      </w:r>
      <w:r w:rsidR="00CA0E5B" w:rsidRPr="00E72F0C">
        <w:rPr>
          <w:sz w:val="24"/>
          <w:szCs w:val="24"/>
          <w:lang w:val="ru-RU"/>
        </w:rPr>
        <w:t>365.2</w:t>
      </w:r>
    </w:p>
    <w:p w:rsidR="00213788" w:rsidRPr="00E72F0C" w:rsidRDefault="00213788" w:rsidP="00985830">
      <w:pPr>
        <w:ind w:firstLine="708"/>
        <w:rPr>
          <w:b/>
          <w:spacing w:val="-4"/>
          <w:lang w:val="uk-UA"/>
        </w:rPr>
      </w:pPr>
    </w:p>
    <w:p w:rsidR="008E3E7B" w:rsidRPr="00E72F0C" w:rsidRDefault="00F2343E" w:rsidP="00985830">
      <w:pPr>
        <w:ind w:firstLine="708"/>
        <w:rPr>
          <w:b/>
          <w:spacing w:val="-4"/>
          <w:lang w:val="uk-UA"/>
        </w:rPr>
      </w:pPr>
      <w:r w:rsidRPr="00E72F0C">
        <w:rPr>
          <w:b/>
          <w:spacing w:val="-4"/>
          <w:lang w:val="uk-UA"/>
        </w:rPr>
        <w:t>Лютая</w:t>
      </w:r>
      <w:r w:rsidR="008E3E7B" w:rsidRPr="00E72F0C">
        <w:rPr>
          <w:b/>
          <w:spacing w:val="-4"/>
          <w:lang w:val="uk-UA"/>
        </w:rPr>
        <w:t xml:space="preserve"> А.</w:t>
      </w:r>
      <w:r w:rsidR="00770856" w:rsidRPr="00E72F0C">
        <w:rPr>
          <w:b/>
          <w:spacing w:val="-4"/>
          <w:lang w:val="uk-UA"/>
        </w:rPr>
        <w:t xml:space="preserve"> </w:t>
      </w:r>
      <w:r w:rsidR="008E3E7B" w:rsidRPr="00E72F0C">
        <w:rPr>
          <w:b/>
          <w:spacing w:val="-4"/>
          <w:lang w:val="uk-UA"/>
        </w:rPr>
        <w:t>В.</w:t>
      </w:r>
      <w:r w:rsidR="00F6264B" w:rsidRPr="00E72F0C">
        <w:rPr>
          <w:b/>
          <w:spacing w:val="-4"/>
          <w:lang w:val="uk-UA"/>
        </w:rPr>
        <w:t>,</w:t>
      </w:r>
      <w:r w:rsidR="00770856" w:rsidRPr="00E72F0C">
        <w:rPr>
          <w:b/>
          <w:spacing w:val="-4"/>
          <w:lang w:val="uk-UA"/>
        </w:rPr>
        <w:t xml:space="preserve"> Обухов А. Н.</w:t>
      </w:r>
    </w:p>
    <w:p w:rsidR="008E3E7B" w:rsidRPr="00E72F0C" w:rsidRDefault="008E3E7B" w:rsidP="00985830">
      <w:pPr>
        <w:ind w:firstLine="708"/>
        <w:rPr>
          <w:lang w:eastAsia="en-US"/>
        </w:rPr>
      </w:pPr>
    </w:p>
    <w:p w:rsidR="00985830" w:rsidRPr="00E72F0C" w:rsidRDefault="008C2BA6" w:rsidP="008C2BA6">
      <w:pPr>
        <w:ind w:left="708"/>
        <w:rPr>
          <w:b/>
        </w:rPr>
      </w:pPr>
      <w:r w:rsidRPr="00E72F0C">
        <w:rPr>
          <w:b/>
        </w:rPr>
        <w:t>МАТЕМАТИЧЕСКАЯ МОДЕЛЬ ЭЛЕКТРОМЕХАНИЧЕСКОЙ СИСТЕМЫ КОЛЕБАНИЙ ГИБКИХ ТОКОПРОВОДОВ ДУГОВОЙ ПЕЧИ</w:t>
      </w:r>
    </w:p>
    <w:p w:rsidR="00985830" w:rsidRPr="00E72F0C" w:rsidRDefault="00985830" w:rsidP="00985830">
      <w:pPr>
        <w:ind w:firstLine="708"/>
        <w:jc w:val="both"/>
        <w:rPr>
          <w:b/>
        </w:rPr>
      </w:pPr>
    </w:p>
    <w:p w:rsidR="006D2B30" w:rsidRPr="00E72F0C" w:rsidRDefault="006D2B30" w:rsidP="000A1D52">
      <w:pPr>
        <w:ind w:firstLine="720"/>
        <w:jc w:val="both"/>
      </w:pPr>
      <w:r w:rsidRPr="00E72F0C">
        <w:t xml:space="preserve">Гибкие кабели </w:t>
      </w:r>
      <w:r w:rsidR="00684B11" w:rsidRPr="00E72F0C">
        <w:t xml:space="preserve">дуговой сталеплавильной печи (ДСП) </w:t>
      </w:r>
      <w:r w:rsidRPr="00E72F0C">
        <w:t xml:space="preserve">наиболее подвержены воздействию электродинамических </w:t>
      </w:r>
      <w:r w:rsidR="00684B11" w:rsidRPr="00E72F0C">
        <w:t>усилий</w:t>
      </w:r>
      <w:r w:rsidRPr="00E72F0C">
        <w:t xml:space="preserve">. </w:t>
      </w:r>
      <w:r w:rsidR="00612E85" w:rsidRPr="00E72F0C">
        <w:t>П</w:t>
      </w:r>
      <w:r w:rsidRPr="00E72F0C">
        <w:t>ри эксплуатационных коротких замыканиях и обрывах дуг происходят резкие из</w:t>
      </w:r>
      <w:bookmarkStart w:id="0" w:name="_GoBack"/>
      <w:bookmarkEnd w:id="0"/>
      <w:r w:rsidRPr="00E72F0C">
        <w:t>менения электродинамических усилий между гибкими кабелями, что приводит к их колебаниям</w:t>
      </w:r>
      <w:r w:rsidR="00612E85" w:rsidRPr="00E72F0C">
        <w:t xml:space="preserve"> [</w:t>
      </w:r>
      <w:r w:rsidR="008C4789" w:rsidRPr="00E72F0C">
        <w:t>1</w:t>
      </w:r>
      <w:r w:rsidR="00612E85" w:rsidRPr="00E72F0C">
        <w:t>]</w:t>
      </w:r>
      <w:r w:rsidRPr="00E72F0C">
        <w:t xml:space="preserve">. Это </w:t>
      </w:r>
      <w:r w:rsidR="00612E85" w:rsidRPr="00E72F0C">
        <w:t>отражается на</w:t>
      </w:r>
      <w:r w:rsidRPr="00E72F0C">
        <w:t xml:space="preserve"> модуляции колебаний электрических координат</w:t>
      </w:r>
      <w:r w:rsidR="00612E85" w:rsidRPr="00E72F0C">
        <w:t xml:space="preserve">, </w:t>
      </w:r>
      <w:r w:rsidR="00684B11" w:rsidRPr="00E72F0C">
        <w:t>в том числе</w:t>
      </w:r>
      <w:r w:rsidR="00612E85" w:rsidRPr="00E72F0C">
        <w:t xml:space="preserve"> длин электрических дуг</w:t>
      </w:r>
      <w:r w:rsidR="00684B11" w:rsidRPr="00E72F0C">
        <w:t>,</w:t>
      </w:r>
      <w:r w:rsidR="00612E85" w:rsidRPr="00E72F0C">
        <w:t xml:space="preserve"> и снижается стабильность их горения [</w:t>
      </w:r>
      <w:r w:rsidR="008C4789" w:rsidRPr="00E72F0C">
        <w:t>2, 3</w:t>
      </w:r>
      <w:r w:rsidR="00612E85" w:rsidRPr="00E72F0C">
        <w:t>]</w:t>
      </w:r>
      <w:r w:rsidRPr="00E72F0C">
        <w:t xml:space="preserve">. Поэтому с целью компенсации данных возмущений </w:t>
      </w:r>
      <w:r w:rsidR="00612E85" w:rsidRPr="00E72F0C">
        <w:t xml:space="preserve">необходимо разработать модель колебаний гибких кабелей и учесть их влияние на электрические координаты печи.  </w:t>
      </w:r>
    </w:p>
    <w:p w:rsidR="00612E85" w:rsidRPr="00E72F0C" w:rsidRDefault="00612E85" w:rsidP="006D2B30">
      <w:pPr>
        <w:ind w:firstLine="708"/>
        <w:jc w:val="both"/>
      </w:pPr>
      <w:r w:rsidRPr="00E72F0C">
        <w:t>В работах [</w:t>
      </w:r>
      <w:r w:rsidR="008C4789" w:rsidRPr="00E72F0C">
        <w:t>1-</w:t>
      </w:r>
      <w:r w:rsidR="00331876" w:rsidRPr="00E72F0C">
        <w:t>3</w:t>
      </w:r>
      <w:r w:rsidRPr="00E72F0C">
        <w:t>] приводятся математические модели колебаний ги</w:t>
      </w:r>
      <w:r w:rsidR="00E57F04" w:rsidRPr="00E72F0C">
        <w:t>бких кабелей, однако модели не являются достаточно точными и имеют ряд допущений. Не было выведено уравнение провиса гибкого кабеля, не были определены приведенные длина и масса математических маятников, в виде которых авторы представляют гибкие кабели. В настоящей работе предлагается более точное описание колебаний гибких токопроводов.</w:t>
      </w:r>
    </w:p>
    <w:p w:rsidR="00754DB1" w:rsidRPr="00E72F0C" w:rsidRDefault="00D0481A" w:rsidP="00754DB1">
      <w:pPr>
        <w:ind w:firstLine="708"/>
        <w:jc w:val="both"/>
      </w:pPr>
      <w:r w:rsidRPr="00E72F0C">
        <w:t xml:space="preserve">Целью работы является </w:t>
      </w:r>
      <w:r w:rsidR="00754DB1" w:rsidRPr="00E72F0C">
        <w:t>определение законов колебаний гибких кабелей трёх фаз ДСП при возникновении коротких замыканий</w:t>
      </w:r>
      <w:r w:rsidR="00331876" w:rsidRPr="00E72F0C">
        <w:t xml:space="preserve"> или обрывах дуг</w:t>
      </w:r>
      <w:r w:rsidR="00754DB1" w:rsidRPr="00E72F0C">
        <w:t>.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>Для этого вначале необходимо найти уравнение кривой, по которой висит гибкий кабель, то есть уравнение цепной линии.</w:t>
      </w:r>
      <w:r w:rsidR="000A1D52" w:rsidRPr="00E72F0C">
        <w:t xml:space="preserve"> </w:t>
      </w:r>
      <w:r w:rsidRPr="00E72F0C">
        <w:t xml:space="preserve">На рис. </w:t>
      </w:r>
      <w:r w:rsidR="00C64186" w:rsidRPr="00E72F0C">
        <w:t>1</w:t>
      </w:r>
      <w:r w:rsidRPr="00E72F0C">
        <w:t xml:space="preserve"> приведена схема представления одного гибкого кабеля в виде весомой нити (цепной линии), на которую без учета внешних усилий действует усилие </w:t>
      </w:r>
      <w:r w:rsidRPr="00E72F0C">
        <w:rPr>
          <w:i/>
        </w:rPr>
        <w:t>Н</w:t>
      </w:r>
      <w:r w:rsidRPr="00E72F0C">
        <w:t xml:space="preserve"> в нижней её точке (которое в случае разрезания кабеля в нижней его точке необходимо приложить с целью удержания кабеля в том же изогнутом состоянии), усилие </w:t>
      </w:r>
      <w:r w:rsidRPr="00E72F0C">
        <w:rPr>
          <w:i/>
        </w:rPr>
        <w:t>Т</w:t>
      </w:r>
      <w:r w:rsidRPr="00E72F0C">
        <w:t xml:space="preserve"> натяжения нити и сила тяжести </w:t>
      </w:r>
      <w:r w:rsidR="00A24C17" w:rsidRPr="00E72F0C">
        <w:rPr>
          <w:position w:val="-10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.15pt;height:16.15pt" o:ole="">
            <v:imagedata r:id="rId6" o:title=""/>
          </v:shape>
          <o:OLEObject Type="Embed" ProgID="Equation.3" ShapeID="_x0000_i1026" DrawAspect="Content" ObjectID="_1448179335" r:id="rId7"/>
        </w:object>
      </w:r>
      <w:r w:rsidRPr="00E72F0C">
        <w:t xml:space="preserve"> – вес весомой нити длиной </w:t>
      </w:r>
      <w:r w:rsidR="00C64186" w:rsidRPr="00E72F0C">
        <w:rPr>
          <w:position w:val="-6"/>
        </w:rPr>
        <w:object w:dxaOrig="220" w:dyaOrig="279">
          <v:shape id="_x0000_i1027" type="#_x0000_t75" style="width:13.65pt;height:13.65pt" o:ole="">
            <v:imagedata r:id="rId8" o:title=""/>
          </v:shape>
          <o:OLEObject Type="Embed" ProgID="Equation.3" ShapeID="_x0000_i1027" DrawAspect="Content" ObjectID="_1448179336" r:id="rId9"/>
        </w:object>
      </w:r>
      <w:r w:rsidRPr="00E72F0C">
        <w:t xml:space="preserve"> (</w:t>
      </w:r>
      <w:r w:rsidR="00C64186" w:rsidRPr="00E72F0C">
        <w:rPr>
          <w:position w:val="-12"/>
        </w:rPr>
        <w:object w:dxaOrig="1080" w:dyaOrig="360">
          <v:shape id="_x0000_i1028" type="#_x0000_t75" style="width:52.15pt;height:16.15pt" o:ole="">
            <v:imagedata r:id="rId10" o:title=""/>
          </v:shape>
          <o:OLEObject Type="Embed" ProgID="Equation.3" ShapeID="_x0000_i1028" DrawAspect="Content" ObjectID="_1448179337" r:id="rId11"/>
        </w:object>
      </w:r>
      <w:r w:rsidRPr="00E72F0C">
        <w:t xml:space="preserve"> – малый участок нити между точками </w:t>
      </w:r>
      <w:r w:rsidR="00A24C17" w:rsidRPr="00E72F0C">
        <w:rPr>
          <w:position w:val="-12"/>
        </w:rPr>
        <w:object w:dxaOrig="440" w:dyaOrig="360">
          <v:shape id="_x0000_i1029" type="#_x0000_t75" style="width:23.6pt;height:16.15pt" o:ole="">
            <v:imagedata r:id="rId12" o:title=""/>
          </v:shape>
          <o:OLEObject Type="Embed" ProgID="Equation.3" ShapeID="_x0000_i1029" DrawAspect="Content" ObjectID="_1448179338" r:id="rId13"/>
        </w:object>
      </w:r>
      <w:r w:rsidRPr="00E72F0C">
        <w:t xml:space="preserve"> и </w:t>
      </w:r>
      <w:r w:rsidR="00A24C17" w:rsidRPr="00E72F0C">
        <w:rPr>
          <w:position w:val="-4"/>
        </w:rPr>
        <w:object w:dxaOrig="320" w:dyaOrig="260">
          <v:shape id="_x0000_i1030" type="#_x0000_t75" style="width:16.15pt;height:13.65pt" o:ole="">
            <v:imagedata r:id="rId14" o:title=""/>
          </v:shape>
          <o:OLEObject Type="Embed" ProgID="Equation.3" ShapeID="_x0000_i1030" DrawAspect="Content" ObjectID="_1448179339" r:id="rId15"/>
        </w:object>
      </w:r>
      <w:r w:rsidRPr="00E72F0C">
        <w:t xml:space="preserve">), где </w:t>
      </w:r>
      <w:r w:rsidR="00A24C17" w:rsidRPr="00E72F0C">
        <w:rPr>
          <w:position w:val="-10"/>
        </w:rPr>
        <w:object w:dxaOrig="200" w:dyaOrig="260">
          <v:shape id="_x0000_i1031" type="#_x0000_t75" style="width:9.95pt;height:12.4pt" o:ole="">
            <v:imagedata r:id="rId16" o:title=""/>
          </v:shape>
          <o:OLEObject Type="Embed" ProgID="Equation.3" ShapeID="_x0000_i1031" DrawAspect="Content" ObjectID="_1448179340" r:id="rId17"/>
        </w:object>
      </w:r>
      <w:r w:rsidRPr="00E72F0C">
        <w:t xml:space="preserve"> – погонный вес нити, то есть вес 1 м, который рассчитывается следующим образом:</w:t>
      </w:r>
      <w:r w:rsidRPr="00E72F0C">
        <w:rPr>
          <w:position w:val="-12"/>
        </w:rPr>
        <w:t xml:space="preserve"> </w:t>
      </w:r>
      <w:r w:rsidR="00A24C17" w:rsidRPr="00E72F0C">
        <w:rPr>
          <w:position w:val="-12"/>
        </w:rPr>
        <w:object w:dxaOrig="1480" w:dyaOrig="360">
          <v:shape id="_x0000_i1032" type="#_x0000_t75" style="width:73.25pt;height:19.85pt" o:ole="">
            <v:imagedata r:id="rId18" o:title=""/>
          </v:shape>
          <o:OLEObject Type="Embed" ProgID="Equation.3" ShapeID="_x0000_i1032" DrawAspect="Content" ObjectID="_1448179341" r:id="rId19"/>
        </w:object>
      </w:r>
      <w:r w:rsidRPr="00E72F0C">
        <w:rPr>
          <w:position w:val="-34"/>
        </w:rPr>
        <w:t xml:space="preserve"> </w:t>
      </w:r>
      <w:r w:rsidRPr="00E72F0C">
        <w:t xml:space="preserve">где </w:t>
      </w:r>
      <w:r w:rsidR="00854CFD" w:rsidRPr="00E72F0C">
        <w:rPr>
          <w:position w:val="-12"/>
        </w:rPr>
        <w:object w:dxaOrig="440" w:dyaOrig="360">
          <v:shape id="_x0000_i1033" type="#_x0000_t75" style="width:22.35pt;height:19.85pt" o:ole="">
            <v:imagedata r:id="rId20" o:title=""/>
          </v:shape>
          <o:OLEObject Type="Embed" ProgID="Equation.3" ShapeID="_x0000_i1033" DrawAspect="Content" ObjectID="_1448179342" r:id="rId21"/>
        </w:object>
      </w:r>
      <w:r w:rsidRPr="00E72F0C">
        <w:t xml:space="preserve"> – масса гибкого кабеля, </w:t>
      </w:r>
      <w:r w:rsidR="00854CFD" w:rsidRPr="00E72F0C">
        <w:rPr>
          <w:position w:val="-6"/>
        </w:rPr>
        <w:object w:dxaOrig="320" w:dyaOrig="279">
          <v:shape id="_x0000_i1034" type="#_x0000_t75" style="width:16.15pt;height:13.65pt" o:ole="">
            <v:imagedata r:id="rId22" o:title=""/>
          </v:shape>
          <o:OLEObject Type="Embed" ProgID="Equation.3" ShapeID="_x0000_i1034" DrawAspect="Content" ObjectID="_1448179343" r:id="rId23"/>
        </w:object>
      </w:r>
      <w:r w:rsidRPr="00E72F0C">
        <w:rPr>
          <w:position w:val="-6"/>
        </w:rPr>
        <w:t xml:space="preserve"> </w:t>
      </w:r>
      <w:r w:rsidRPr="00E72F0C">
        <w:t xml:space="preserve">– расстояние между точками подвеса гибкого кабеля; </w:t>
      </w:r>
      <w:r w:rsidR="00854CFD" w:rsidRPr="00E72F0C">
        <w:rPr>
          <w:position w:val="-6"/>
        </w:rPr>
        <w:object w:dxaOrig="200" w:dyaOrig="279">
          <v:shape id="_x0000_i1035" type="#_x0000_t75" style="width:9.95pt;height:13.65pt" o:ole="">
            <v:imagedata r:id="rId24" o:title=""/>
          </v:shape>
          <o:OLEObject Type="Embed" ProgID="Equation.3" ShapeID="_x0000_i1035" DrawAspect="Content" ObjectID="_1448179344" r:id="rId25"/>
        </w:object>
      </w:r>
      <w:r w:rsidRPr="00E72F0C">
        <w:rPr>
          <w:position w:val="-6"/>
        </w:rPr>
        <w:t xml:space="preserve"> </w:t>
      </w:r>
      <w:r w:rsidRPr="00E72F0C">
        <w:t>– высота провиса гибкого кабеля.</w:t>
      </w:r>
    </w:p>
    <w:p w:rsidR="000972E5" w:rsidRPr="00E72F0C" w:rsidRDefault="000972E5" w:rsidP="000972E5">
      <w:pPr>
        <w:tabs>
          <w:tab w:val="num" w:pos="-12"/>
        </w:tabs>
        <w:ind w:left="23" w:firstLine="686"/>
        <w:jc w:val="both"/>
      </w:pPr>
      <w:r w:rsidRPr="00E72F0C">
        <w:t xml:space="preserve">Для вывода уравнения цепной линии необходимо составить уравнения равновесия сил относительно осей </w:t>
      </w:r>
      <w:r w:rsidRPr="00E72F0C">
        <w:rPr>
          <w:i/>
        </w:rPr>
        <w:t>Ох</w:t>
      </w:r>
      <w:r w:rsidRPr="00E72F0C">
        <w:t xml:space="preserve"> и </w:t>
      </w:r>
      <w:r w:rsidRPr="00E72F0C">
        <w:rPr>
          <w:i/>
        </w:rPr>
        <w:t>О</w:t>
      </w:r>
      <w:r w:rsidRPr="00E72F0C">
        <w:rPr>
          <w:i/>
          <w:lang w:val="en-US"/>
        </w:rPr>
        <w:t>y</w:t>
      </w:r>
      <w:r w:rsidRPr="00E72F0C">
        <w:t>.</w:t>
      </w:r>
    </w:p>
    <w:p w:rsidR="000972E5" w:rsidRPr="00E72F0C" w:rsidRDefault="000972E5" w:rsidP="000972E5">
      <w:pPr>
        <w:tabs>
          <w:tab w:val="num" w:pos="-12"/>
        </w:tabs>
        <w:ind w:left="23" w:firstLine="686"/>
        <w:jc w:val="both"/>
      </w:pPr>
      <w:r w:rsidRPr="00E72F0C">
        <w:t xml:space="preserve">Сумма проекций всех сил на ось </w:t>
      </w:r>
      <w:r w:rsidRPr="00E72F0C">
        <w:rPr>
          <w:i/>
        </w:rPr>
        <w:t>Ох</w:t>
      </w:r>
      <w:r w:rsidRPr="00E72F0C">
        <w:t>:</w:t>
      </w:r>
    </w:p>
    <w:p w:rsidR="000972E5" w:rsidRPr="00E72F0C" w:rsidRDefault="000972E5" w:rsidP="000972E5">
      <w:pPr>
        <w:tabs>
          <w:tab w:val="num" w:pos="-12"/>
        </w:tabs>
        <w:ind w:left="23" w:firstLine="686"/>
        <w:jc w:val="both"/>
      </w:pPr>
    </w:p>
    <w:p w:rsidR="000972E5" w:rsidRPr="00E72F0C" w:rsidRDefault="00150243" w:rsidP="00150243">
      <w:pPr>
        <w:tabs>
          <w:tab w:val="num" w:pos="-12"/>
        </w:tabs>
        <w:ind w:left="23" w:firstLine="686"/>
        <w:jc w:val="center"/>
      </w:pPr>
      <w:r w:rsidRPr="00E72F0C">
        <w:rPr>
          <w:position w:val="-12"/>
        </w:rPr>
        <w:t xml:space="preserve">                              </w:t>
      </w:r>
      <w:r w:rsidR="000972E5" w:rsidRPr="00E72F0C">
        <w:rPr>
          <w:position w:val="-12"/>
        </w:rPr>
        <w:object w:dxaOrig="1020" w:dyaOrig="360">
          <v:shape id="_x0000_i1036" type="#_x0000_t75" style="width:52.15pt;height:16.15pt" o:ole="">
            <v:imagedata r:id="rId26" o:title=""/>
          </v:shape>
          <o:OLEObject Type="Embed" ProgID="Equation.3" ShapeID="_x0000_i1036" DrawAspect="Content" ObjectID="_1448179345" r:id="rId27"/>
        </w:object>
      </w:r>
      <w:r w:rsidR="000972E5" w:rsidRPr="00E72F0C">
        <w:rPr>
          <w:position w:val="-12"/>
        </w:rPr>
        <w:t xml:space="preserve"> </w:t>
      </w:r>
      <w:r w:rsidR="000972E5" w:rsidRPr="00E72F0C">
        <w:rPr>
          <w:position w:val="-10"/>
        </w:rPr>
        <w:object w:dxaOrig="1780" w:dyaOrig="320">
          <v:shape id="_x0000_i1037" type="#_x0000_t75" style="width:88.15pt;height:14.9pt" o:ole="">
            <v:imagedata r:id="rId28" o:title=""/>
          </v:shape>
          <o:OLEObject Type="Embed" ProgID="Equation.3" ShapeID="_x0000_i1037" DrawAspect="Content" ObjectID="_1448179346" r:id="rId29"/>
        </w:object>
      </w:r>
      <w:r w:rsidRPr="00E72F0C">
        <w:rPr>
          <w:position w:val="-10"/>
        </w:rPr>
        <w:t xml:space="preserve"> </w:t>
      </w:r>
      <w:r w:rsidR="000972E5" w:rsidRPr="00E72F0C">
        <w:rPr>
          <w:position w:val="-28"/>
        </w:rPr>
        <w:object w:dxaOrig="1060" w:dyaOrig="660">
          <v:shape id="_x0000_i1038" type="#_x0000_t75" style="width:52.15pt;height:33.5pt" o:ole="">
            <v:imagedata r:id="rId30" o:title=""/>
          </v:shape>
          <o:OLEObject Type="Embed" ProgID="Equation.3" ShapeID="_x0000_i1038" DrawAspect="Content" ObjectID="_1448179347" r:id="rId31"/>
        </w:object>
      </w:r>
      <w:r w:rsidR="000972E5" w:rsidRPr="00E72F0C">
        <w:tab/>
        <w:t xml:space="preserve">                                     (1)</w:t>
      </w:r>
    </w:p>
    <w:p w:rsidR="00684B11" w:rsidRPr="00E72F0C" w:rsidRDefault="00684B11" w:rsidP="00684B11">
      <w:pPr>
        <w:tabs>
          <w:tab w:val="num" w:pos="-12"/>
        </w:tabs>
        <w:ind w:left="23" w:firstLine="686"/>
        <w:jc w:val="both"/>
      </w:pPr>
    </w:p>
    <w:p w:rsidR="00684B11" w:rsidRPr="00E72F0C" w:rsidRDefault="00684B11" w:rsidP="00684B11">
      <w:pPr>
        <w:tabs>
          <w:tab w:val="num" w:pos="-12"/>
        </w:tabs>
        <w:ind w:left="23" w:firstLine="686"/>
        <w:jc w:val="both"/>
      </w:pPr>
      <w:r w:rsidRPr="00E72F0C">
        <w:t xml:space="preserve">Сумма проекций всех сил на ось </w:t>
      </w:r>
      <w:r w:rsidRPr="00E72F0C">
        <w:rPr>
          <w:i/>
          <w:lang w:val="en-US"/>
        </w:rPr>
        <w:t>O</w:t>
      </w:r>
      <w:r w:rsidRPr="00E72F0C">
        <w:rPr>
          <w:i/>
        </w:rPr>
        <w:t>у</w:t>
      </w:r>
      <w:r w:rsidRPr="00E72F0C">
        <w:t>:</w:t>
      </w:r>
    </w:p>
    <w:p w:rsidR="00684B11" w:rsidRPr="00E72F0C" w:rsidRDefault="00684B11" w:rsidP="00684B11">
      <w:pPr>
        <w:tabs>
          <w:tab w:val="num" w:pos="-12"/>
        </w:tabs>
        <w:ind w:left="23" w:firstLine="686"/>
        <w:jc w:val="both"/>
      </w:pPr>
    </w:p>
    <w:p w:rsidR="00684B11" w:rsidRPr="00E72F0C" w:rsidRDefault="00684B11" w:rsidP="00684B11">
      <w:pPr>
        <w:tabs>
          <w:tab w:val="num" w:pos="-12"/>
        </w:tabs>
        <w:ind w:left="23" w:firstLine="686"/>
        <w:jc w:val="both"/>
      </w:pPr>
      <w:r w:rsidRPr="00E72F0C">
        <w:rPr>
          <w:position w:val="-16"/>
        </w:rPr>
        <w:t xml:space="preserve">                                       </w:t>
      </w:r>
      <w:r w:rsidRPr="00E72F0C">
        <w:rPr>
          <w:position w:val="-16"/>
        </w:rPr>
        <w:object w:dxaOrig="999" w:dyaOrig="400">
          <v:shape id="_x0000_i1039" type="#_x0000_t75" style="width:52.15pt;height:19.85pt" o:ole="">
            <v:imagedata r:id="rId32" o:title=""/>
          </v:shape>
          <o:OLEObject Type="Embed" ProgID="Equation.3" ShapeID="_x0000_i1039" DrawAspect="Content" ObjectID="_1448179348" r:id="rId33"/>
        </w:object>
      </w:r>
      <w:r w:rsidRPr="00E72F0C">
        <w:rPr>
          <w:position w:val="-18"/>
        </w:rPr>
        <w:t xml:space="preserve"> </w:t>
      </w:r>
      <w:r w:rsidRPr="00E72F0C">
        <w:rPr>
          <w:position w:val="-10"/>
        </w:rPr>
        <w:object w:dxaOrig="1740" w:dyaOrig="320">
          <v:shape id="_x0000_i1040" type="#_x0000_t75" style="width:88.15pt;height:16.15pt" o:ole="">
            <v:imagedata r:id="rId34" o:title=""/>
          </v:shape>
          <o:OLEObject Type="Embed" ProgID="Equation.3" ShapeID="_x0000_i1040" DrawAspect="Content" ObjectID="_1448179349" r:id="rId35"/>
        </w:object>
      </w:r>
      <w:r w:rsidRPr="00E72F0C">
        <w:rPr>
          <w:position w:val="-10"/>
        </w:rPr>
        <w:t xml:space="preserve"> </w:t>
      </w:r>
      <w:r w:rsidRPr="00E72F0C">
        <w:rPr>
          <w:position w:val="-28"/>
        </w:rPr>
        <w:object w:dxaOrig="999" w:dyaOrig="660">
          <v:shape id="_x0000_i1041" type="#_x0000_t75" style="width:49.65pt;height:33.5pt" o:ole="">
            <v:imagedata r:id="rId36" o:title=""/>
          </v:shape>
          <o:OLEObject Type="Embed" ProgID="Equation.3" ShapeID="_x0000_i1041" DrawAspect="Content" ObjectID="_1448179350" r:id="rId37"/>
        </w:object>
      </w:r>
      <w:r w:rsidRPr="00E72F0C">
        <w:tab/>
      </w:r>
      <w:r w:rsidRPr="00E72F0C">
        <w:tab/>
        <w:t xml:space="preserve">                         (2)</w:t>
      </w:r>
    </w:p>
    <w:p w:rsidR="00684B11" w:rsidRPr="00E72F0C" w:rsidRDefault="00684B11" w:rsidP="00684B11">
      <w:pPr>
        <w:tabs>
          <w:tab w:val="num" w:pos="-12"/>
        </w:tabs>
        <w:ind w:left="23" w:firstLine="686"/>
        <w:jc w:val="both"/>
      </w:pPr>
    </w:p>
    <w:p w:rsidR="00684B11" w:rsidRPr="00E72F0C" w:rsidRDefault="00684B11" w:rsidP="00684B11">
      <w:pPr>
        <w:tabs>
          <w:tab w:val="left" w:pos="2329"/>
        </w:tabs>
        <w:ind w:right="-33" w:firstLine="708"/>
        <w:jc w:val="both"/>
      </w:pPr>
      <w:r w:rsidRPr="00E72F0C">
        <w:t>Из уравнений (1) и (2) можно определить:</w:t>
      </w:r>
    </w:p>
    <w:p w:rsidR="00684B11" w:rsidRPr="00E72F0C" w:rsidRDefault="00684B11" w:rsidP="00684B11">
      <w:pPr>
        <w:tabs>
          <w:tab w:val="left" w:pos="2329"/>
        </w:tabs>
        <w:ind w:right="-33" w:firstLine="708"/>
        <w:jc w:val="both"/>
      </w:pPr>
    </w:p>
    <w:p w:rsidR="00684B11" w:rsidRPr="00E72F0C" w:rsidRDefault="00684B11" w:rsidP="00684B11">
      <w:pPr>
        <w:tabs>
          <w:tab w:val="left" w:pos="2329"/>
        </w:tabs>
        <w:ind w:right="-33" w:firstLine="708"/>
        <w:jc w:val="both"/>
      </w:pPr>
      <w:r w:rsidRPr="00E72F0C">
        <w:tab/>
      </w:r>
      <w:r w:rsidRPr="00E72F0C">
        <w:tab/>
      </w:r>
      <w:r w:rsidRPr="00E72F0C">
        <w:tab/>
        <w:t xml:space="preserve">                       </w:t>
      </w:r>
      <w:r w:rsidRPr="00E72F0C">
        <w:rPr>
          <w:position w:val="-24"/>
        </w:rPr>
        <w:object w:dxaOrig="999" w:dyaOrig="620">
          <v:shape id="_x0000_i1042" type="#_x0000_t75" style="width:49.65pt;height:33.5pt" o:ole="">
            <v:imagedata r:id="rId38" o:title=""/>
          </v:shape>
          <o:OLEObject Type="Embed" ProgID="Equation.3" ShapeID="_x0000_i1042" DrawAspect="Content" ObjectID="_1448179351" r:id="rId39"/>
        </w:object>
      </w:r>
      <w:r w:rsidRPr="00E72F0C">
        <w:t xml:space="preserve">                                                         (3)</w:t>
      </w:r>
    </w:p>
    <w:p w:rsidR="00684B11" w:rsidRPr="00E72F0C" w:rsidRDefault="00684B11" w:rsidP="00684B11">
      <w:pPr>
        <w:tabs>
          <w:tab w:val="left" w:pos="2329"/>
        </w:tabs>
        <w:ind w:right="-33" w:firstLine="708"/>
        <w:jc w:val="both"/>
      </w:pPr>
    </w:p>
    <w:p w:rsidR="006D2B30" w:rsidRPr="00E72F0C" w:rsidRDefault="00E72F0C" w:rsidP="006D2B30">
      <w:pPr>
        <w:tabs>
          <w:tab w:val="num" w:pos="-12"/>
        </w:tabs>
        <w:ind w:left="23" w:firstLine="686"/>
        <w:jc w:val="center"/>
      </w:pPr>
      <w:r w:rsidRPr="00E72F0C">
        <w:pict>
          <v:group id="_x0000_s1087" style="width:308.2pt;height:233.05pt;mso-position-horizontal-relative:char;mso-position-vertical-relative:line" coordorigin="1856,1134" coordsize="6164,4661">
            <v:group id="_x0000_s1088" style="position:absolute;left:4652;top:2007;width:2287;height:3478" coordorigin="4338,2286" coordsize="2287,3478">
              <v:shape id="_x0000_s1089" style="position:absolute;left:4397;top:2286;width:1902;height:3269" coordsize="1902,3269" path="m1902,v-13,99,-38,384,-79,595c1782,806,1746,994,1655,1266v-91,272,-243,697,-380,963c1138,2495,982,2706,833,2865,684,3024,522,3116,383,3183,244,3250,80,3251,,3269e" filled="f" strokeweight="1pt">
                <v:path arrowok="t"/>
              </v:shape>
              <v:rect id="_x0000_s1090" style="position:absolute;left:4338;top:4142;width:2287;height:1622" strokecolor="white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1856;top:2001;width:5805;height:0" o:connectortype="straight" strokeweight="1pt">
              <v:stroke endarrow="open" endarrowwidth="narrow"/>
            </v:shape>
            <v:oval id="_x0000_s1092" style="position:absolute;left:4652;top:1971;width:57;height:57" fillcolor="black"/>
            <v:shape id="_x0000_s1093" style="position:absolute;left:2788;top:1998;width:1901;height:3278" coordsize="1901,3278" path="m,c13,99,38,384,79,595v41,211,77,399,168,671c338,1538,490,1963,627,2229v137,266,293,477,442,636c1218,3024,1380,3114,1519,3183v139,69,303,75,382,95e" filled="f" strokeweight="1pt">
              <v:path arrowok="t"/>
            </v:shape>
            <v:oval id="_x0000_s1094" style="position:absolute;left:4616;top:5123;width:113;height:284" strokeweight="1.25pt"/>
            <v:shape id="_x0000_s1095" style="position:absolute;left:4675;top:3829;width:1303;height:1297" coordsize="1303,1297" path="m,1297v33,-5,127,-1,198,-20c269,1258,356,1217,423,1181v67,-36,119,-74,178,-123c660,1009,720,954,778,888,836,822,885,763,949,663v64,-100,152,-265,211,-376c1219,176,1273,60,1303,e" filled="f" strokeweight="1.25pt">
              <v:path arrowok="t"/>
            </v:shape>
            <v:shape id="_x0000_s1096" style="position:absolute;left:4675;top:3950;width:1545;height:1462" coordsize="1545,1462" path="m,1462v67,-2,135,-4,217,-21c299,1424,410,1393,492,1357v82,-36,143,-82,216,-133c781,1173,864,1117,933,1049v69,-68,137,-158,191,-233c1178,741,1213,675,1257,599v44,-76,94,-163,134,-241c1431,280,1473,193,1499,133,1525,73,1535,36,1545,e" filled="f" strokeweight="1.25pt">
              <v:path arrowok="t"/>
            </v:shape>
            <v:shape id="_x0000_s1097" style="position:absolute;left:5978;top:3810;width:242;height:140" coordsize="242,140" path="m,19c15,17,57,,91,6v34,6,88,29,113,51c229,79,234,123,242,140e" filled="f" strokeweight="1.25pt">
              <v:path arrowok="t"/>
            </v:shape>
            <v:shape id="_x0000_s1098" style="position:absolute;left:4616;top:3843;width:1530;height:1438" coordsize="1530,1438" path="m,1428v38,-1,148,10,234,-6c320,1406,432,1371,516,1332v84,-39,156,-91,222,-144c804,1135,852,1083,912,1014v60,-69,131,-158,189,-240c1159,692,1212,607,1260,522v48,-85,87,-171,132,-258c1437,177,1501,55,1530,e" filled="f" strokeweight="1pt">
              <v:stroke dashstyle="longDashDot"/>
              <v:path arrowok="t"/>
            </v:shape>
            <v:shape id="_x0000_s1099" type="#_x0000_t32" style="position:absolute;left:4675;top:1341;width:5;height:4275;flip:y" o:connectortype="straight" strokeweight="1pt">
              <v:stroke endarrow="open" endarrowwidth="narrow"/>
            </v:shape>
            <v:oval id="_x0000_s1100" style="position:absolute;left:4647;top:5241;width:57;height:57" fillcolor="black"/>
            <v:oval id="_x0000_s1101" style="position:absolute;left:5551;top:4770;width:57;height:57" fillcolor="black"/>
            <v:shape id="_x0000_s1102" type="#_x0000_t32" style="position:absolute;left:3901;top:5276;width:774;height:0;flip:x" o:connectortype="straight" strokeweight="1.5pt">
              <v:stroke endarrow="open" endarrowwidth="narrow"/>
            </v:shape>
            <v:shape id="_x0000_s1103" type="#_x0000_t32" style="position:absolute;left:5581;top:4797;width:1;height:774" o:connectortype="straight" strokeweight="1.5pt">
              <v:stroke endarrow="open" endarrowwidth="narrow"/>
            </v:shape>
            <v:oval id="_x0000_s1104" style="position:absolute;left:6114;top:3823;width:57;height:57" fillcolor="black"/>
            <v:shape id="_x0000_s1105" type="#_x0000_t32" style="position:absolute;left:6146;top:3271;width:320;height:592;flip:y" o:connectortype="straight" strokeweight="1.5pt">
              <v:stroke endarrow="open" endarrowwidth="narrow"/>
            </v:shape>
            <v:oval id="_x0000_s1106" style="position:absolute;left:2764;top:1971;width:57;height:57" fillcolor="black"/>
            <v:oval id="_x0000_s1107" style="position:absolute;left:6585;top:1971;width:57;height:57" fillcolor="black"/>
            <v:shape id="_x0000_s1108" type="#_x0000_t32" style="position:absolute;left:6137;top:3852;width:626;height:0" o:connectortype="straight" strokeweight="1pt">
              <v:stroke endarrowwidth="narrow" endarrowlength="shor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09" type="#_x0000_t19" style="position:absolute;left:6220;top:3679;width:143;height:173" strokeweight="1pt">
              <v:stroke endarrowwidth="narrow" endarrowlength="shor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left:4729;top:1134;width:589;height:444;mso-wrap-style:none" filled="f" stroked="f" strokeweight="1pt">
              <v:stroke endarrowwidth="narrow" endarrowlength="short"/>
              <v:textbox style="mso-next-textbox:#_x0000_s1110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12"/>
                      </w:rPr>
                      <w:object w:dxaOrig="240" w:dyaOrig="300">
                        <v:shape id="_x0000_i1177" type="#_x0000_t75" style="width:14.9pt;height:14.9pt" o:ole="">
                          <v:imagedata r:id="rId40" o:title=""/>
                        </v:shape>
                        <o:OLEObject Type="Embed" ProgID="Equation.3" ShapeID="_x0000_i1177" DrawAspect="Content" ObjectID="_1448179484" r:id="rId41"/>
                      </w:object>
                    </w:r>
                  </w:p>
                </w:txbxContent>
              </v:textbox>
            </v:shape>
            <v:shape id="_x0000_s1111" type="#_x0000_t202" style="position:absolute;left:7500;top:1850;width:520;height:443;mso-wrap-style:none" filled="f" stroked="f" strokeweight="1pt">
              <v:stroke endarrowwidth="narrow" endarrowlength="short"/>
              <v:textbox style="mso-next-textbox:#_x0000_s1111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6"/>
                      </w:rPr>
                      <w:object w:dxaOrig="220" w:dyaOrig="240">
                        <v:shape id="_x0000_i1178" type="#_x0000_t75" style="width:11.15pt;height:14.9pt" o:ole="">
                          <v:imagedata r:id="rId42" o:title=""/>
                        </v:shape>
                        <o:OLEObject Type="Embed" ProgID="Equation.3" ShapeID="_x0000_i1178" DrawAspect="Content" ObjectID="_1448179485" r:id="rId43"/>
                      </w:object>
                    </w:r>
                  </w:p>
                </w:txbxContent>
              </v:textbox>
            </v:shape>
            <v:shape id="_x0000_s1112" type="#_x0000_t202" style="position:absolute;left:6502;top:1859;width:520;height:443;mso-wrap-style:none" filled="f" stroked="f" strokeweight="1pt">
              <v:stroke endarrowwidth="narrow" endarrowlength="short"/>
              <v:textbox style="mso-next-textbox:#_x0000_s1112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6"/>
                      </w:rPr>
                      <w:object w:dxaOrig="220" w:dyaOrig="240">
                        <v:shape id="_x0000_i1179" type="#_x0000_t75" style="width:11.15pt;height:14.9pt" o:ole="">
                          <v:imagedata r:id="rId44" o:title=""/>
                        </v:shape>
                        <o:OLEObject Type="Embed" ProgID="Equation.3" ShapeID="_x0000_i1179" DrawAspect="Content" ObjectID="_1448179486" r:id="rId45"/>
                      </w:object>
                    </w:r>
                  </w:p>
                </w:txbxContent>
              </v:textbox>
            </v:shape>
            <v:shape id="_x0000_s1113" type="#_x0000_t202" style="position:absolute;left:2193;top:1876;width:738;height:444;mso-wrap-style:none" filled="f" stroked="f" strokeweight="1pt">
              <v:stroke endarrowwidth="narrow" endarrowlength="short"/>
              <v:textbox style="mso-next-textbox:#_x0000_s1113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6"/>
                      </w:rPr>
                      <w:object w:dxaOrig="420" w:dyaOrig="240">
                        <v:shape id="_x0000_i1180" type="#_x0000_t75" style="width:22.35pt;height:14.9pt" o:ole="">
                          <v:imagedata r:id="rId46" o:title=""/>
                        </v:shape>
                        <o:OLEObject Type="Embed" ProgID="Equation.3" ShapeID="_x0000_i1180" DrawAspect="Content" ObjectID="_1448179487" r:id="rId47"/>
                      </w:object>
                    </w:r>
                  </w:p>
                </w:txbxContent>
              </v:textbox>
            </v:shape>
            <v:shape id="_x0000_s1114" type="#_x0000_t202" style="position:absolute;left:4222;top:1908;width:588;height:444;mso-wrap-style:none" filled="f" stroked="f" strokeweight="1pt">
              <v:stroke endarrowwidth="narrow" endarrowlength="short"/>
              <v:textbox style="mso-next-textbox:#_x0000_s1114;mso-fit-shape-to-text:t">
                <w:txbxContent>
                  <w:p w:rsidR="00756693" w:rsidRPr="00757DB6" w:rsidRDefault="00756693" w:rsidP="006D2B30">
                    <w:r w:rsidRPr="00405E15">
                      <w:rPr>
                        <w:position w:val="-6"/>
                      </w:rPr>
                      <w:object w:dxaOrig="279" w:dyaOrig="300">
                        <v:shape id="_x0000_i1181" type="#_x0000_t75" style="width:14.9pt;height:14.9pt" o:ole="">
                          <v:imagedata r:id="rId48" o:title=""/>
                        </v:shape>
                        <o:OLEObject Type="Embed" ProgID="Equation.3" ShapeID="_x0000_i1181" DrawAspect="Content" ObjectID="_1448179488" r:id="rId49"/>
                      </w:object>
                    </w:r>
                  </w:p>
                </w:txbxContent>
              </v:textbox>
            </v:shape>
            <v:shape id="_x0000_s1115" type="#_x0000_t202" style="position:absolute;left:4543;top:5298;width:845;height:497;mso-wrap-style:none" filled="f" stroked="f" strokeweight="1pt">
              <v:stroke endarrowwidth="narrow" endarrowlength="short"/>
              <v:textbox style="mso-next-textbox:#_x0000_s1115;mso-fit-shape-to-text:t">
                <w:txbxContent>
                  <w:p w:rsidR="00756693" w:rsidRPr="00757DB6" w:rsidRDefault="00756693" w:rsidP="006D2B30">
                    <w:r w:rsidRPr="00405E15">
                      <w:rPr>
                        <w:position w:val="-12"/>
                      </w:rPr>
                      <w:object w:dxaOrig="520" w:dyaOrig="380">
                        <v:shape id="_x0000_i1182" type="#_x0000_t75" style="width:27.3pt;height:17.4pt" o:ole="">
                          <v:imagedata r:id="rId50" o:title=""/>
                        </v:shape>
                        <o:OLEObject Type="Embed" ProgID="Equation.3" ShapeID="_x0000_i1182" DrawAspect="Content" ObjectID="_1448179489" r:id="rId51"/>
                      </w:object>
                    </w:r>
                  </w:p>
                </w:txbxContent>
              </v:textbox>
            </v:shape>
            <v:shape id="_x0000_s1116" type="#_x0000_t202" style="position:absolute;left:6114;top:3823;width:669;height:443;mso-wrap-style:none" filled="f" stroked="f" strokeweight="1pt">
              <v:stroke endarrowwidth="narrow" endarrowlength="short"/>
              <v:textbox style="mso-next-textbox:#_x0000_s1116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4"/>
                      </w:rPr>
                      <w:object w:dxaOrig="360" w:dyaOrig="279">
                        <v:shape id="_x0000_i1183" type="#_x0000_t75" style="width:19.85pt;height:14.9pt" o:ole="">
                          <v:imagedata r:id="rId52" o:title=""/>
                        </v:shape>
                        <o:OLEObject Type="Embed" ProgID="Equation.3" ShapeID="_x0000_i1183" DrawAspect="Content" ObjectID="_1448179490" r:id="rId53"/>
                      </w:object>
                    </w:r>
                  </w:p>
                </w:txbxContent>
              </v:textbox>
            </v:shape>
            <v:shape id="_x0000_s1117" type="#_x0000_t202" style="position:absolute;left:3894;top:5241;width:607;height:445;mso-wrap-style:none" filled="f" stroked="f" strokeweight="1pt">
              <v:stroke endarrowwidth="narrow" endarrowlength="short"/>
              <v:textbox style="mso-next-textbox:#_x0000_s1117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4"/>
                      </w:rPr>
                      <w:object w:dxaOrig="320" w:dyaOrig="279">
                        <v:shape id="_x0000_i1184" type="#_x0000_t75" style="width:16.15pt;height:14.9pt" o:ole="">
                          <v:imagedata r:id="rId54" o:title=""/>
                        </v:shape>
                        <o:OLEObject Type="Embed" ProgID="Equation.3" ShapeID="_x0000_i1184" DrawAspect="Content" ObjectID="_1448179491" r:id="rId55"/>
                      </w:object>
                    </w:r>
                  </w:p>
                </w:txbxContent>
              </v:textbox>
            </v:shape>
            <v:shape id="_x0000_s1118" type="#_x0000_t202" style="position:absolute;left:5608;top:5241;width:642;height:524;mso-wrap-style:none" filled="f" stroked="f" strokeweight="1pt">
              <v:stroke endarrowwidth="narrow" endarrowlength="short"/>
              <v:textbox style="mso-next-textbox:#_x0000_s1118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12"/>
                      </w:rPr>
                      <w:object w:dxaOrig="380" w:dyaOrig="360">
                        <v:shape id="_x0000_i1185" type="#_x0000_t75" style="width:17.4pt;height:19.85pt" o:ole="">
                          <v:imagedata r:id="rId56" o:title=""/>
                        </v:shape>
                        <o:OLEObject Type="Embed" ProgID="Equation.3" ShapeID="_x0000_i1185" DrawAspect="Content" ObjectID="_1448179492" r:id="rId57"/>
                      </w:object>
                    </w:r>
                  </w:p>
                </w:txbxContent>
              </v:textbox>
            </v:shape>
            <v:shape id="_x0000_s1119" type="#_x0000_t202" style="position:absolute;left:6362;top:2965;width:589;height:444;mso-wrap-style:none" filled="f" stroked="f" strokeweight="1pt">
              <v:stroke endarrowwidth="narrow" endarrowlength="short"/>
              <v:textbox style="mso-next-textbox:#_x0000_s1119;mso-fit-shape-to-text:t">
                <w:txbxContent>
                  <w:p w:rsidR="00756693" w:rsidRPr="00757DB6" w:rsidRDefault="00756693" w:rsidP="006D2B30">
                    <w:r w:rsidRPr="001F5F36">
                      <w:rPr>
                        <w:position w:val="-4"/>
                      </w:rPr>
                      <w:object w:dxaOrig="240" w:dyaOrig="279">
                        <v:shape id="_x0000_i1186" type="#_x0000_t75" style="width:14.9pt;height:14.9pt" o:ole="">
                          <v:imagedata r:id="rId58" o:title=""/>
                        </v:shape>
                        <o:OLEObject Type="Embed" ProgID="Equation.3" ShapeID="_x0000_i1186" DrawAspect="Content" ObjectID="_1448179493" r:id="rId59"/>
                      </w:object>
                    </w:r>
                  </w:p>
                </w:txbxContent>
              </v:textbox>
            </v:shape>
            <v:shape id="_x0000_s1120" type="#_x0000_t202" style="position:absolute;left:6220;top:3414;width:520;height:443;mso-wrap-style:none" filled="f" stroked="f" strokeweight="1pt">
              <v:stroke endarrowwidth="narrow" endarrowlength="short"/>
              <v:textbox style="mso-next-textbox:#_x0000_s1120;mso-fit-shape-to-text:t">
                <w:txbxContent>
                  <w:p w:rsidR="00756693" w:rsidRPr="00757DB6" w:rsidRDefault="00756693" w:rsidP="006D2B30">
                    <w:r w:rsidRPr="00757DB6">
                      <w:rPr>
                        <w:position w:val="-10"/>
                      </w:rPr>
                      <w:object w:dxaOrig="220" w:dyaOrig="279">
                        <v:shape id="_x0000_i1187" type="#_x0000_t75" style="width:11.15pt;height:14.9pt" o:ole="">
                          <v:imagedata r:id="rId60" o:title=""/>
                        </v:shape>
                        <o:OLEObject Type="Embed" ProgID="Equation.3" ShapeID="_x0000_i1187" DrawAspect="Content" ObjectID="_1448179494" r:id="rId61"/>
                      </w:object>
                    </w:r>
                  </w:p>
                </w:txbxContent>
              </v:textbox>
            </v:shape>
            <v:shape id="_x0000_s1121" type="#_x0000_t202" style="position:absolute;left:4082;top:4775;width:738;height:444;mso-wrap-style:none" filled="f" stroked="f" strokeweight="1pt">
              <v:stroke endarrowwidth="narrow" endarrowlength="short"/>
              <v:textbox style="mso-next-textbox:#_x0000_s1121;mso-fit-shape-to-text:t">
                <w:txbxContent>
                  <w:p w:rsidR="00756693" w:rsidRPr="00757DB6" w:rsidRDefault="00756693" w:rsidP="006D2B30">
                    <w:r w:rsidRPr="00FF4EF5">
                      <w:rPr>
                        <w:position w:val="-6"/>
                      </w:rPr>
                      <w:object w:dxaOrig="420" w:dyaOrig="300">
                        <v:shape id="_x0000_i1188" type="#_x0000_t75" style="width:22.35pt;height:14.9pt" o:ole="">
                          <v:imagedata r:id="rId62" o:title=""/>
                        </v:shape>
                        <o:OLEObject Type="Embed" ProgID="Equation.3" ShapeID="_x0000_i1188" DrawAspect="Content" ObjectID="_1448179495" r:id="rId63"/>
                      </w:object>
                    </w:r>
                  </w:p>
                </w:txbxContent>
              </v:textbox>
            </v:shape>
            <w10:anchorlock/>
          </v:group>
        </w:pic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center"/>
      </w:pP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Рис. </w:t>
      </w:r>
      <w:r w:rsidR="000972E5" w:rsidRPr="00E72F0C">
        <w:t>1</w:t>
      </w:r>
      <w:r w:rsidRPr="00E72F0C">
        <w:t>. Схема представления гибкого кабеля в виде цепной линии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Пусть уравнение цепной линии </w:t>
      </w:r>
      <w:r w:rsidRPr="00E72F0C">
        <w:rPr>
          <w:position w:val="-12"/>
        </w:rPr>
        <w:object w:dxaOrig="1020" w:dyaOrig="380">
          <v:shape id="_x0000_i1043" type="#_x0000_t75" style="width:52.15pt;height:17.4pt" o:ole="">
            <v:imagedata r:id="rId64" o:title=""/>
          </v:shape>
          <o:OLEObject Type="Embed" ProgID="Equation.3" ShapeID="_x0000_i1043" DrawAspect="Content" ObjectID="_1448179352" r:id="rId65"/>
        </w:object>
      </w:r>
      <w:r w:rsidRPr="00E72F0C">
        <w:t xml:space="preserve"> Тогда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2"/>
        </w:rPr>
        <w:t xml:space="preserve">                                       </w:t>
      </w:r>
      <w:r w:rsidR="00B84170" w:rsidRPr="00E72F0C">
        <w:rPr>
          <w:position w:val="-12"/>
        </w:rPr>
        <w:t xml:space="preserve">                 </w:t>
      </w:r>
      <w:r w:rsidRPr="00E72F0C">
        <w:rPr>
          <w:position w:val="-12"/>
        </w:rPr>
        <w:t xml:space="preserve">      </w:t>
      </w:r>
      <w:r w:rsidR="00B84170" w:rsidRPr="00E72F0C">
        <w:rPr>
          <w:position w:val="-10"/>
        </w:rPr>
        <w:object w:dxaOrig="880" w:dyaOrig="320">
          <v:shape id="_x0000_i1044" type="#_x0000_t75" style="width:44.7pt;height:14.9pt" o:ole="">
            <v:imagedata r:id="rId66" o:title=""/>
          </v:shape>
          <o:OLEObject Type="Embed" ProgID="Equation.3" ShapeID="_x0000_i1044" DrawAspect="Content" ObjectID="_1448179353" r:id="rId67"/>
        </w:object>
      </w:r>
      <w:r w:rsidRPr="00E72F0C">
        <w:rPr>
          <w:position w:val="-12"/>
        </w:rPr>
        <w:t xml:space="preserve"> </w:t>
      </w:r>
      <w:r w:rsidR="00B84170" w:rsidRPr="00E72F0C">
        <w:rPr>
          <w:position w:val="-24"/>
        </w:rPr>
        <w:object w:dxaOrig="900" w:dyaOrig="620">
          <v:shape id="_x0000_i1045" type="#_x0000_t75" style="width:42.2pt;height:33.5pt" o:ole="">
            <v:imagedata r:id="rId68" o:title=""/>
          </v:shape>
          <o:OLEObject Type="Embed" ProgID="Equation.3" ShapeID="_x0000_i1045" DrawAspect="Content" ObjectID="_1448179354" r:id="rId69"/>
        </w:object>
      </w:r>
      <w:r w:rsidRPr="00E72F0C">
        <w:t xml:space="preserve">                                                    (</w:t>
      </w:r>
      <w:r w:rsidR="00B84170" w:rsidRPr="00E72F0C">
        <w:t>4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2B6C30" w:rsidP="006D2B30">
      <w:pPr>
        <w:tabs>
          <w:tab w:val="left" w:pos="2329"/>
        </w:tabs>
        <w:ind w:right="-33" w:firstLine="708"/>
        <w:jc w:val="both"/>
      </w:pPr>
      <w:r w:rsidRPr="00E72F0C">
        <w:t>Продифференцировав</w:t>
      </w:r>
      <w:r w:rsidR="006D2B30" w:rsidRPr="00E72F0C">
        <w:t xml:space="preserve"> уравнение </w:t>
      </w:r>
      <w:r w:rsidRPr="00E72F0C">
        <w:t>(5</w:t>
      </w:r>
      <w:r w:rsidR="006D2B30" w:rsidRPr="00E72F0C">
        <w:t>)</w:t>
      </w:r>
      <w:r w:rsidRPr="00E72F0C">
        <w:t xml:space="preserve"> можно получить</w:t>
      </w:r>
      <w:r w:rsidR="006D2B30" w:rsidRPr="00E72F0C">
        <w:t>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                  </w:t>
      </w:r>
      <w:r w:rsidR="002B6C30" w:rsidRPr="00E72F0C">
        <w:t xml:space="preserve">             </w:t>
      </w:r>
      <w:r w:rsidRPr="00E72F0C">
        <w:t xml:space="preserve">      </w:t>
      </w:r>
      <w:r w:rsidR="002B6C30" w:rsidRPr="00E72F0C">
        <w:rPr>
          <w:position w:val="-24"/>
        </w:rPr>
        <w:object w:dxaOrig="1060" w:dyaOrig="620">
          <v:shape id="_x0000_i1046" type="#_x0000_t75" style="width:52.15pt;height:32.3pt" o:ole="">
            <v:imagedata r:id="rId70" o:title=""/>
          </v:shape>
          <o:OLEObject Type="Embed" ProgID="Equation.3" ShapeID="_x0000_i1046" DrawAspect="Content" ObjectID="_1448179355" r:id="rId71"/>
        </w:object>
      </w:r>
      <w:r w:rsidRPr="00E72F0C">
        <w:t xml:space="preserve">                                                     </w:t>
      </w:r>
      <w:r w:rsidR="002B6C30" w:rsidRPr="00E72F0C">
        <w:t xml:space="preserve">     </w:t>
      </w:r>
      <w:r w:rsidRPr="00E72F0C">
        <w:t>(</w:t>
      </w:r>
      <w:r w:rsidR="002B6C30" w:rsidRPr="00E72F0C">
        <w:t>5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Известно, что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</w:pPr>
      <w:r w:rsidRPr="00E72F0C">
        <w:rPr>
          <w:position w:val="-14"/>
        </w:rPr>
        <w:t xml:space="preserve">                             </w:t>
      </w:r>
      <w:r w:rsidR="00604550" w:rsidRPr="00E72F0C">
        <w:rPr>
          <w:position w:val="-14"/>
        </w:rPr>
        <w:t xml:space="preserve">                 </w:t>
      </w:r>
      <w:r w:rsidRPr="00E72F0C">
        <w:rPr>
          <w:position w:val="-14"/>
        </w:rPr>
        <w:t xml:space="preserve">      </w:t>
      </w:r>
      <w:r w:rsidR="00604550" w:rsidRPr="00E72F0C">
        <w:rPr>
          <w:position w:val="-12"/>
        </w:rPr>
        <w:object w:dxaOrig="1800" w:dyaOrig="480">
          <v:shape id="_x0000_i1047" type="#_x0000_t75" style="width:90.6pt;height:24.85pt" o:ole="">
            <v:imagedata r:id="rId72" o:title=""/>
          </v:shape>
          <o:OLEObject Type="Embed" ProgID="Equation.3" ShapeID="_x0000_i1047" DrawAspect="Content" ObjectID="_1448179356" r:id="rId73"/>
        </w:object>
      </w:r>
      <w:r w:rsidRPr="00E72F0C">
        <w:rPr>
          <w:position w:val="-14"/>
        </w:rPr>
        <w:t xml:space="preserve"> </w:t>
      </w:r>
      <w:r w:rsidR="00604550" w:rsidRPr="00E72F0C">
        <w:rPr>
          <w:position w:val="-12"/>
        </w:rPr>
        <w:object w:dxaOrig="1540" w:dyaOrig="480">
          <v:shape id="_x0000_i1048" type="#_x0000_t75" style="width:79.45pt;height:24.85pt" o:ole="">
            <v:imagedata r:id="rId74" o:title=""/>
          </v:shape>
          <o:OLEObject Type="Embed" ProgID="Equation.3" ShapeID="_x0000_i1048" DrawAspect="Content" ObjectID="_1448179357" r:id="rId75"/>
        </w:object>
      </w:r>
      <w:r w:rsidRPr="00E72F0C">
        <w:t xml:space="preserve">    </w:t>
      </w:r>
      <w:r w:rsidR="00604550" w:rsidRPr="00E72F0C">
        <w:t xml:space="preserve">                               (6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Подстави</w:t>
      </w:r>
      <w:r w:rsidR="00604550" w:rsidRPr="00E72F0C">
        <w:t>в</w:t>
      </w:r>
      <w:r w:rsidRPr="00E72F0C">
        <w:t xml:space="preserve"> выражение (</w:t>
      </w:r>
      <w:r w:rsidR="00604550" w:rsidRPr="00E72F0C">
        <w:t>6</w:t>
      </w:r>
      <w:r w:rsidRPr="00E72F0C">
        <w:t>) в равенство (</w:t>
      </w:r>
      <w:r w:rsidR="00604550" w:rsidRPr="00E72F0C">
        <w:t>5</w:t>
      </w:r>
      <w:r w:rsidRPr="00E72F0C">
        <w:t xml:space="preserve">) </w:t>
      </w:r>
      <w:r w:rsidR="00604550" w:rsidRPr="00E72F0C">
        <w:t>можно</w:t>
      </w:r>
      <w:r w:rsidRPr="00E72F0C">
        <w:t xml:space="preserve"> най</w:t>
      </w:r>
      <w:r w:rsidR="00604550" w:rsidRPr="00E72F0C">
        <w:t>ти</w:t>
      </w:r>
      <w:r w:rsidRPr="00E72F0C">
        <w:t xml:space="preserve"> дифференциальное уравнение искомой линии: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                 </w:t>
      </w:r>
      <w:r w:rsidR="00604550" w:rsidRPr="00E72F0C">
        <w:t xml:space="preserve">    </w:t>
      </w:r>
      <w:r w:rsidRPr="00E72F0C">
        <w:t xml:space="preserve">    </w:t>
      </w:r>
      <w:r w:rsidR="00604550" w:rsidRPr="00E72F0C">
        <w:rPr>
          <w:position w:val="-24"/>
        </w:rPr>
        <w:object w:dxaOrig="1800" w:dyaOrig="620">
          <v:shape id="_x0000_i1049" type="#_x0000_t75" style="width:90.6pt;height:32.3pt" o:ole="">
            <v:imagedata r:id="rId76" o:title=""/>
          </v:shape>
          <o:OLEObject Type="Embed" ProgID="Equation.3" ShapeID="_x0000_i1049" DrawAspect="Content" ObjectID="_1448179358" r:id="rId77"/>
        </w:object>
      </w:r>
      <w:r w:rsidRPr="00E72F0C">
        <w:t xml:space="preserve">                                           </w:t>
      </w:r>
      <w:r w:rsidR="00604550" w:rsidRPr="00E72F0C">
        <w:t xml:space="preserve">              </w:t>
      </w:r>
      <w:r w:rsidRPr="00E72F0C">
        <w:t>(</w:t>
      </w:r>
      <w:r w:rsidR="00604550" w:rsidRPr="00E72F0C">
        <w:t>7</w:t>
      </w:r>
      <w:r w:rsidRPr="00E72F0C">
        <w:t>)</w:t>
      </w:r>
    </w:p>
    <w:p w:rsidR="00604550" w:rsidRPr="00E72F0C" w:rsidRDefault="0060455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Пусть </w:t>
      </w:r>
      <w:r w:rsidR="002C4F9C" w:rsidRPr="00E72F0C">
        <w:rPr>
          <w:position w:val="-10"/>
        </w:rPr>
        <w:object w:dxaOrig="940" w:dyaOrig="340">
          <v:shape id="_x0000_i1050" type="#_x0000_t75" style="width:48.4pt;height:16.15pt" o:ole="">
            <v:imagedata r:id="rId78" o:title=""/>
          </v:shape>
          <o:OLEObject Type="Embed" ProgID="Equation.3" ShapeID="_x0000_i1050" DrawAspect="Content" ObjectID="_1448179359" r:id="rId79"/>
        </w:object>
      </w:r>
      <w:r w:rsidRPr="00E72F0C">
        <w:t xml:space="preserve">, тогда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                </w:t>
      </w:r>
      <w:r w:rsidR="002C4F9C" w:rsidRPr="00E72F0C">
        <w:t xml:space="preserve">      </w:t>
      </w:r>
      <w:r w:rsidRPr="00E72F0C">
        <w:t xml:space="preserve">          </w:t>
      </w:r>
      <w:r w:rsidR="002C4F9C" w:rsidRPr="00E72F0C">
        <w:rPr>
          <w:position w:val="-24"/>
        </w:rPr>
        <w:object w:dxaOrig="900" w:dyaOrig="620">
          <v:shape id="_x0000_i1051" type="#_x0000_t75" style="width:44.7pt;height:32.3pt" o:ole="">
            <v:imagedata r:id="rId80" o:title=""/>
          </v:shape>
          <o:OLEObject Type="Embed" ProgID="Equation.3" ShapeID="_x0000_i1051" DrawAspect="Content" ObjectID="_1448179360" r:id="rId81"/>
        </w:object>
      </w:r>
      <w:r w:rsidRPr="00E72F0C">
        <w:t xml:space="preserve">                                                     </w:t>
      </w:r>
      <w:r w:rsidR="002C4F9C" w:rsidRPr="00E72F0C">
        <w:t xml:space="preserve">           </w:t>
      </w:r>
      <w:r w:rsidRPr="00E72F0C">
        <w:t xml:space="preserve"> (</w:t>
      </w:r>
      <w:r w:rsidR="002C4F9C" w:rsidRPr="00E72F0C">
        <w:t>8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Подстави</w:t>
      </w:r>
      <w:r w:rsidR="002C4F9C" w:rsidRPr="00E72F0C">
        <w:t>в</w:t>
      </w:r>
      <w:r w:rsidRPr="00E72F0C">
        <w:t xml:space="preserve"> (</w:t>
      </w:r>
      <w:r w:rsidR="002C4F9C" w:rsidRPr="00E72F0C">
        <w:t>8</w:t>
      </w:r>
      <w:r w:rsidRPr="00E72F0C">
        <w:t>) в (</w:t>
      </w:r>
      <w:r w:rsidR="002C4F9C" w:rsidRPr="00E72F0C">
        <w:t>7</w:t>
      </w:r>
      <w:r w:rsidRPr="00E72F0C">
        <w:t xml:space="preserve">) и </w:t>
      </w:r>
      <w:r w:rsidR="002C4F9C" w:rsidRPr="00E72F0C">
        <w:t>можно получить</w:t>
      </w:r>
      <w:r w:rsidRPr="00E72F0C">
        <w:t>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lastRenderedPageBreak/>
        <w:t xml:space="preserve">                                          </w:t>
      </w:r>
      <w:r w:rsidR="002C4F9C" w:rsidRPr="00E72F0C">
        <w:t xml:space="preserve">       </w:t>
      </w:r>
      <w:r w:rsidRPr="00E72F0C">
        <w:t xml:space="preserve">         </w:t>
      </w:r>
      <w:r w:rsidR="002C4F9C" w:rsidRPr="00E72F0C">
        <w:rPr>
          <w:position w:val="-24"/>
        </w:rPr>
        <w:object w:dxaOrig="1680" w:dyaOrig="620">
          <v:shape id="_x0000_i1052" type="#_x0000_t75" style="width:85.65pt;height:32.3pt" o:ole="">
            <v:imagedata r:id="rId82" o:title=""/>
          </v:shape>
          <o:OLEObject Type="Embed" ProgID="Equation.3" ShapeID="_x0000_i1052" DrawAspect="Content" ObjectID="_1448179361" r:id="rId83"/>
        </w:object>
      </w:r>
      <w:r w:rsidRPr="00E72F0C">
        <w:t xml:space="preserve">.                                              </w:t>
      </w:r>
      <w:r w:rsidR="002C4F9C" w:rsidRPr="00E72F0C">
        <w:t xml:space="preserve">           </w:t>
      </w:r>
      <w:r w:rsidRPr="00E72F0C">
        <w:t>(</w:t>
      </w:r>
      <w:r w:rsidR="002C4F9C" w:rsidRPr="00E72F0C">
        <w:t>9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7A7101" w:rsidRPr="00E72F0C" w:rsidRDefault="002C4F9C" w:rsidP="007A7101">
      <w:pPr>
        <w:tabs>
          <w:tab w:val="left" w:pos="2329"/>
        </w:tabs>
        <w:ind w:right="-33" w:firstLine="708"/>
        <w:jc w:val="both"/>
      </w:pPr>
      <w:r w:rsidRPr="00E72F0C">
        <w:t>Интегрируя</w:t>
      </w:r>
      <w:r w:rsidR="006D2B30" w:rsidRPr="00E72F0C">
        <w:t xml:space="preserve"> уравнени</w:t>
      </w:r>
      <w:r w:rsidRPr="00E72F0C">
        <w:t>е</w:t>
      </w:r>
      <w:r w:rsidR="006D2B30" w:rsidRPr="00E72F0C">
        <w:t xml:space="preserve"> </w:t>
      </w:r>
      <w:r w:rsidRPr="00E72F0C">
        <w:rPr>
          <w:position w:val="-12"/>
        </w:rPr>
        <w:object w:dxaOrig="2180" w:dyaOrig="480">
          <v:shape id="_x0000_i1053" type="#_x0000_t75" style="width:106.75pt;height:24.85pt" o:ole="">
            <v:imagedata r:id="rId84" o:title=""/>
          </v:shape>
          <o:OLEObject Type="Embed" ProgID="Equation.3" ShapeID="_x0000_i1053" DrawAspect="Content" ObjectID="_1448179362" r:id="rId85"/>
        </w:object>
      </w:r>
      <w:r w:rsidR="007A7101" w:rsidRPr="00E72F0C">
        <w:rPr>
          <w:position w:val="-14"/>
        </w:rPr>
        <w:t xml:space="preserve"> </w:t>
      </w:r>
      <w:r w:rsidR="007A7101" w:rsidRPr="00E72F0C">
        <w:t>можно получить:</w:t>
      </w:r>
    </w:p>
    <w:p w:rsidR="007A7101" w:rsidRPr="00E72F0C" w:rsidRDefault="007A7101" w:rsidP="007A7101">
      <w:pPr>
        <w:tabs>
          <w:tab w:val="left" w:pos="2329"/>
        </w:tabs>
        <w:ind w:right="-33" w:firstLine="708"/>
        <w:jc w:val="both"/>
        <w:rPr>
          <w:position w:val="-46"/>
        </w:rPr>
      </w:pPr>
    </w:p>
    <w:p w:rsidR="006D2B30" w:rsidRPr="00E72F0C" w:rsidRDefault="007A7101" w:rsidP="006D2B30">
      <w:pPr>
        <w:tabs>
          <w:tab w:val="left" w:pos="2329"/>
        </w:tabs>
        <w:ind w:right="-33" w:firstLine="709"/>
        <w:jc w:val="center"/>
      </w:pPr>
      <w:r w:rsidRPr="00E72F0C">
        <w:rPr>
          <w:position w:val="-46"/>
        </w:rPr>
        <w:t xml:space="preserve">     </w:t>
      </w:r>
      <w:r w:rsidRPr="00E72F0C">
        <w:rPr>
          <w:position w:val="-40"/>
        </w:rPr>
        <w:object w:dxaOrig="1980" w:dyaOrig="780">
          <v:shape id="_x0000_i1054" type="#_x0000_t75" style="width:99.3pt;height:37.25pt" o:ole="">
            <v:imagedata r:id="rId86" o:title=""/>
          </v:shape>
          <o:OLEObject Type="Embed" ProgID="Equation.3" ShapeID="_x0000_i1054" DrawAspect="Content" ObjectID="_1448179363" r:id="rId87"/>
        </w:object>
      </w:r>
      <w:r w:rsidR="006D2B30" w:rsidRPr="00E72F0C">
        <w:rPr>
          <w:position w:val="-46"/>
        </w:rPr>
        <w:t xml:space="preserve"> </w:t>
      </w:r>
      <w:r w:rsidRPr="00E72F0C">
        <w:rPr>
          <w:position w:val="-26"/>
        </w:rPr>
        <w:object w:dxaOrig="2799" w:dyaOrig="639">
          <v:shape id="_x0000_i1055" type="#_x0000_t75" style="width:137.8pt;height:32.3pt" o:ole="">
            <v:imagedata r:id="rId88" o:title=""/>
          </v:shape>
          <o:OLEObject Type="Embed" ProgID="Equation.3" ShapeID="_x0000_i1055" DrawAspect="Content" ObjectID="_1448179364" r:id="rId89"/>
        </w:object>
      </w:r>
    </w:p>
    <w:p w:rsidR="006D2B30" w:rsidRPr="00E72F0C" w:rsidRDefault="006D2B30" w:rsidP="006D2B30">
      <w:pPr>
        <w:tabs>
          <w:tab w:val="left" w:pos="2329"/>
        </w:tabs>
        <w:ind w:right="-33" w:firstLine="709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9"/>
        <w:jc w:val="both"/>
      </w:pPr>
      <w:r w:rsidRPr="00E72F0C">
        <w:t xml:space="preserve">Используя условия, что </w:t>
      </w:r>
      <w:r w:rsidR="007A7101" w:rsidRPr="00E72F0C">
        <w:rPr>
          <w:position w:val="-14"/>
        </w:rPr>
        <w:object w:dxaOrig="3000" w:dyaOrig="400">
          <v:shape id="_x0000_i1056" type="#_x0000_t75" style="width:150.2pt;height:22.35pt" o:ole="">
            <v:imagedata r:id="rId90" o:title=""/>
          </v:shape>
          <o:OLEObject Type="Embed" ProgID="Equation.3" ShapeID="_x0000_i1056" DrawAspect="Content" ObjectID="_1448179365" r:id="rId91"/>
        </w:object>
      </w:r>
      <w:r w:rsidRPr="00E72F0C">
        <w:rPr>
          <w:position w:val="-14"/>
        </w:rPr>
        <w:t xml:space="preserve"> </w:t>
      </w:r>
      <w:r w:rsidR="007A7101" w:rsidRPr="00E72F0C">
        <w:t xml:space="preserve">можно </w:t>
      </w:r>
      <w:r w:rsidRPr="00E72F0C">
        <w:t>определ</w:t>
      </w:r>
      <w:r w:rsidR="007A7101" w:rsidRPr="00E72F0C">
        <w:t>ить</w:t>
      </w:r>
      <w:r w:rsidRPr="00E72F0C">
        <w:t xml:space="preserve">, что </w:t>
      </w:r>
      <w:r w:rsidR="007A7101" w:rsidRPr="00E72F0C">
        <w:rPr>
          <w:position w:val="-10"/>
        </w:rPr>
        <w:object w:dxaOrig="700" w:dyaOrig="340">
          <v:shape id="_x0000_i1057" type="#_x0000_t75" style="width:32.3pt;height:16.15pt" o:ole="">
            <v:imagedata r:id="rId92" o:title=""/>
          </v:shape>
          <o:OLEObject Type="Embed" ProgID="Equation.3" ShapeID="_x0000_i1057" DrawAspect="Content" ObjectID="_1448179366" r:id="rId93"/>
        </w:object>
      </w:r>
      <w:r w:rsidR="007A7101" w:rsidRPr="00E72F0C">
        <w:t xml:space="preserve"> и</w:t>
      </w:r>
      <w:r w:rsidRPr="00E72F0C">
        <w:t xml:space="preserve"> получи</w:t>
      </w:r>
      <w:r w:rsidR="007A7101" w:rsidRPr="00E72F0C">
        <w:t>ть</w:t>
      </w:r>
      <w:r w:rsidRPr="00E72F0C">
        <w:t xml:space="preserve">: </w:t>
      </w:r>
      <w:r w:rsidR="007A7101" w:rsidRPr="00E72F0C">
        <w:rPr>
          <w:position w:val="-26"/>
        </w:rPr>
        <w:object w:dxaOrig="2360" w:dyaOrig="639">
          <v:shape id="_x0000_i1058" type="#_x0000_t75" style="width:116.7pt;height:32.3pt" o:ole="">
            <v:imagedata r:id="rId94" o:title=""/>
          </v:shape>
          <o:OLEObject Type="Embed" ProgID="Equation.3" ShapeID="_x0000_i1058" DrawAspect="Content" ObjectID="_1448179367" r:id="rId95"/>
        </w:object>
      </w:r>
      <w:r w:rsidRPr="00E72F0C">
        <w:rPr>
          <w:position w:val="-28"/>
        </w:rPr>
        <w:t xml:space="preserve"> </w:t>
      </w:r>
      <w:r w:rsidRPr="00E72F0C">
        <w:t>Отсюда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4"/>
        </w:rPr>
        <w:tab/>
      </w:r>
      <w:r w:rsidRPr="00E72F0C">
        <w:rPr>
          <w:position w:val="-14"/>
        </w:rPr>
        <w:tab/>
        <w:t xml:space="preserve"> </w:t>
      </w:r>
      <w:r w:rsidRPr="00E72F0C">
        <w:rPr>
          <w:position w:val="-14"/>
        </w:rPr>
        <w:tab/>
      </w:r>
      <w:r w:rsidR="007A7101" w:rsidRPr="00E72F0C">
        <w:rPr>
          <w:position w:val="-14"/>
        </w:rPr>
        <w:t xml:space="preserve"> </w:t>
      </w:r>
      <w:r w:rsidRPr="00E72F0C">
        <w:rPr>
          <w:position w:val="-14"/>
        </w:rPr>
        <w:t xml:space="preserve">  </w:t>
      </w:r>
      <w:r w:rsidR="007A7101" w:rsidRPr="00E72F0C">
        <w:rPr>
          <w:position w:val="-14"/>
        </w:rPr>
        <w:t xml:space="preserve">   </w:t>
      </w:r>
      <w:r w:rsidRPr="00E72F0C">
        <w:rPr>
          <w:position w:val="-14"/>
        </w:rPr>
        <w:t xml:space="preserve">    </w:t>
      </w:r>
      <w:r w:rsidR="007A7101" w:rsidRPr="00E72F0C">
        <w:rPr>
          <w:position w:val="-12"/>
        </w:rPr>
        <w:object w:dxaOrig="2020" w:dyaOrig="660">
          <v:shape id="_x0000_i1059" type="#_x0000_t75" style="width:99.3pt;height:34.75pt" o:ole="">
            <v:imagedata r:id="rId96" o:title=""/>
          </v:shape>
          <o:OLEObject Type="Embed" ProgID="Equation.3" ShapeID="_x0000_i1059" DrawAspect="Content" ObjectID="_1448179368" r:id="rId97"/>
        </w:object>
      </w:r>
      <w:r w:rsidRPr="00E72F0C">
        <w:rPr>
          <w:position w:val="-14"/>
        </w:rPr>
        <w:tab/>
        <w:t xml:space="preserve">                                             </w:t>
      </w:r>
      <w:r w:rsidR="007A7101" w:rsidRPr="00E72F0C">
        <w:rPr>
          <w:position w:val="-14"/>
        </w:rPr>
        <w:t xml:space="preserve">   </w:t>
      </w:r>
      <w:r w:rsidRPr="00E72F0C">
        <w:t>(</w:t>
      </w:r>
      <w:r w:rsidR="007A7101" w:rsidRPr="00E72F0C">
        <w:t>10</w:t>
      </w:r>
      <w:r w:rsidRPr="00E72F0C">
        <w:t>)</w:t>
      </w:r>
      <w:r w:rsidRPr="00E72F0C">
        <w:rPr>
          <w:position w:val="-14"/>
        </w:rPr>
        <w:t xml:space="preserve"> 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Из уравнения (</w:t>
      </w:r>
      <w:r w:rsidR="007A7101" w:rsidRPr="00E72F0C">
        <w:t>10</w:t>
      </w:r>
      <w:r w:rsidRPr="00E72F0C">
        <w:t xml:space="preserve">) </w:t>
      </w:r>
      <w:r w:rsidR="007A7101" w:rsidRPr="00E72F0C">
        <w:t>определяется</w:t>
      </w:r>
      <w:r w:rsidRPr="00E72F0C">
        <w:t xml:space="preserve"> </w:t>
      </w:r>
      <w:r w:rsidRPr="00E72F0C">
        <w:rPr>
          <w:i/>
        </w:rPr>
        <w:t>р</w:t>
      </w:r>
      <w:r w:rsidRPr="00E72F0C">
        <w:t>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7A7101" w:rsidP="006D2B30">
      <w:pPr>
        <w:tabs>
          <w:tab w:val="left" w:pos="2329"/>
        </w:tabs>
        <w:ind w:right="-33" w:firstLine="708"/>
        <w:jc w:val="center"/>
        <w:rPr>
          <w:position w:val="-12"/>
        </w:rPr>
      </w:pPr>
      <w:r w:rsidRPr="00E72F0C">
        <w:rPr>
          <w:position w:val="-44"/>
        </w:rPr>
        <w:object w:dxaOrig="2720" w:dyaOrig="1080">
          <v:shape id="_x0000_i1060" type="#_x0000_t75" style="width:137.8pt;height:52.15pt" o:ole="">
            <v:imagedata r:id="rId98" o:title=""/>
          </v:shape>
          <o:OLEObject Type="Embed" ProgID="Equation.3" ShapeID="_x0000_i1060" DrawAspect="Content" ObjectID="_1448179369" r:id="rId99"/>
        </w:object>
      </w:r>
      <w:r w:rsidR="006D2B30" w:rsidRPr="00E72F0C">
        <w:rPr>
          <w:position w:val="-52"/>
        </w:rPr>
        <w:t xml:space="preserve"> </w:t>
      </w:r>
      <w:r w:rsidRPr="00E72F0C">
        <w:rPr>
          <w:position w:val="-10"/>
        </w:rPr>
        <w:object w:dxaOrig="2940" w:dyaOrig="639">
          <v:shape id="_x0000_i1061" type="#_x0000_t75" style="width:146.5pt;height:33.5pt" o:ole="">
            <v:imagedata r:id="rId100" o:title=""/>
          </v:shape>
          <o:OLEObject Type="Embed" ProgID="Equation.3" ShapeID="_x0000_i1061" DrawAspect="Content" ObjectID="_1448179370" r:id="rId101"/>
        </w:object>
      </w:r>
      <w:r w:rsidR="006D2B30" w:rsidRPr="00E72F0C">
        <w:rPr>
          <w:position w:val="-12"/>
        </w:rPr>
        <w:t xml:space="preserve"> </w:t>
      </w:r>
      <w:r w:rsidRPr="00E72F0C">
        <w:rPr>
          <w:position w:val="-10"/>
        </w:rPr>
        <w:object w:dxaOrig="1900" w:dyaOrig="639">
          <v:shape id="_x0000_i1062" type="#_x0000_t75" style="width:94.35pt;height:32.3pt" o:ole="">
            <v:imagedata r:id="rId102" o:title=""/>
          </v:shape>
          <o:OLEObject Type="Embed" ProgID="Equation.3" ShapeID="_x0000_i1062" DrawAspect="Content" ObjectID="_1448179371" r:id="rId103"/>
        </w:objec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center"/>
        <w:rPr>
          <w:position w:val="-14"/>
        </w:rPr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  <w:rPr>
          <w:position w:val="-14"/>
        </w:rPr>
      </w:pPr>
      <w:r w:rsidRPr="00E72F0C">
        <w:rPr>
          <w:position w:val="-14"/>
        </w:rPr>
        <w:t xml:space="preserve">                                                     </w:t>
      </w:r>
      <w:r w:rsidR="007A7101" w:rsidRPr="00E72F0C">
        <w:rPr>
          <w:position w:val="-24"/>
        </w:rPr>
        <w:object w:dxaOrig="1860" w:dyaOrig="940">
          <v:shape id="_x0000_i1063" type="#_x0000_t75" style="width:94.35pt;height:48.4pt" o:ole="">
            <v:imagedata r:id="rId104" o:title=""/>
          </v:shape>
          <o:OLEObject Type="Embed" ProgID="Equation.3" ShapeID="_x0000_i1063" DrawAspect="Content" ObjectID="_1448179372" r:id="rId105"/>
        </w:object>
      </w:r>
      <w:r w:rsidRPr="00E72F0C">
        <w:rPr>
          <w:position w:val="-14"/>
        </w:rPr>
        <w:t xml:space="preserve">                                         </w:t>
      </w:r>
      <w:r w:rsidR="007A7101" w:rsidRPr="00E72F0C">
        <w:rPr>
          <w:position w:val="-14"/>
        </w:rPr>
        <w:t xml:space="preserve">    </w:t>
      </w:r>
      <w:r w:rsidR="00676087" w:rsidRPr="00E72F0C">
        <w:rPr>
          <w:position w:val="-14"/>
        </w:rPr>
        <w:t xml:space="preserve">           </w:t>
      </w:r>
      <w:r w:rsidR="007A7101" w:rsidRPr="00E72F0C">
        <w:rPr>
          <w:position w:val="-14"/>
        </w:rPr>
        <w:t xml:space="preserve"> </w:t>
      </w:r>
      <w:r w:rsidRPr="00E72F0C">
        <w:rPr>
          <w:position w:val="-14"/>
        </w:rPr>
        <w:t xml:space="preserve"> (</w:t>
      </w:r>
      <w:r w:rsidR="007A7101" w:rsidRPr="00E72F0C">
        <w:rPr>
          <w:position w:val="-14"/>
        </w:rPr>
        <w:t>11</w:t>
      </w:r>
      <w:r w:rsidRPr="00E72F0C">
        <w:rPr>
          <w:position w:val="-14"/>
        </w:rPr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center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Исходя из того, что </w:t>
      </w:r>
      <w:r w:rsidRPr="00E72F0C">
        <w:rPr>
          <w:position w:val="-12"/>
        </w:rPr>
        <w:object w:dxaOrig="1080" w:dyaOrig="380">
          <v:shape id="_x0000_i1064" type="#_x0000_t75" style="width:55.85pt;height:17.4pt" o:ole="">
            <v:imagedata r:id="rId106" o:title=""/>
          </v:shape>
          <o:OLEObject Type="Embed" ProgID="Equation.3" ShapeID="_x0000_i1064" DrawAspect="Content" ObjectID="_1448179373" r:id="rId107"/>
        </w:object>
      </w:r>
      <w:r w:rsidRPr="00E72F0C">
        <w:t xml:space="preserve"> и </w:t>
      </w:r>
      <w:r w:rsidR="002E2C33" w:rsidRPr="00E72F0C">
        <w:rPr>
          <w:position w:val="-28"/>
        </w:rPr>
        <w:object w:dxaOrig="2520" w:dyaOrig="980">
          <v:shape id="_x0000_i1065" type="#_x0000_t75" style="width:124.15pt;height:50.9pt" o:ole="">
            <v:imagedata r:id="rId108" o:title=""/>
          </v:shape>
          <o:OLEObject Type="Embed" ProgID="Equation.3" ShapeID="_x0000_i1065" DrawAspect="Content" ObjectID="_1448179374" r:id="rId109"/>
        </w:object>
      </w:r>
      <w:r w:rsidRPr="00E72F0C">
        <w:rPr>
          <w:position w:val="-14"/>
        </w:rPr>
        <w:t xml:space="preserve"> </w:t>
      </w:r>
      <w:r w:rsidRPr="00E72F0C">
        <w:t>выражение (</w:t>
      </w:r>
      <w:r w:rsidR="002E2C33" w:rsidRPr="00E72F0C">
        <w:t>11</w:t>
      </w:r>
      <w:r w:rsidRPr="00E72F0C">
        <w:t>) можно представить как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4"/>
        </w:rPr>
        <w:tab/>
      </w:r>
      <w:r w:rsidRPr="00E72F0C">
        <w:rPr>
          <w:position w:val="-14"/>
        </w:rPr>
        <w:tab/>
      </w:r>
      <w:r w:rsidRPr="00E72F0C">
        <w:rPr>
          <w:position w:val="-14"/>
        </w:rPr>
        <w:tab/>
      </w:r>
      <w:r w:rsidRPr="00E72F0C">
        <w:rPr>
          <w:position w:val="-14"/>
        </w:rPr>
        <w:tab/>
        <w:t xml:space="preserve">  </w:t>
      </w:r>
      <w:r w:rsidR="001042A1" w:rsidRPr="00E72F0C">
        <w:rPr>
          <w:position w:val="-14"/>
        </w:rPr>
        <w:t xml:space="preserve"> </w:t>
      </w:r>
      <w:r w:rsidRPr="00E72F0C">
        <w:rPr>
          <w:position w:val="-14"/>
        </w:rPr>
        <w:t xml:space="preserve">     </w:t>
      </w:r>
      <w:r w:rsidR="002E2C33" w:rsidRPr="00E72F0C">
        <w:rPr>
          <w:position w:val="-28"/>
        </w:rPr>
        <w:object w:dxaOrig="1420" w:dyaOrig="680">
          <v:shape id="_x0000_i1066" type="#_x0000_t75" style="width:70.75pt;height:36pt" o:ole="">
            <v:imagedata r:id="rId110" o:title=""/>
          </v:shape>
          <o:OLEObject Type="Embed" ProgID="Equation.3" ShapeID="_x0000_i1066" DrawAspect="Content" ObjectID="_1448179375" r:id="rId111"/>
        </w:object>
      </w:r>
      <w:r w:rsidRPr="00E72F0C">
        <w:rPr>
          <w:position w:val="-14"/>
        </w:rPr>
        <w:t xml:space="preserve">                                           </w:t>
      </w:r>
      <w:r w:rsidR="00676087" w:rsidRPr="00E72F0C">
        <w:rPr>
          <w:position w:val="-14"/>
        </w:rPr>
        <w:t xml:space="preserve">   </w:t>
      </w:r>
      <w:r w:rsidRPr="00E72F0C">
        <w:rPr>
          <w:position w:val="-14"/>
        </w:rPr>
        <w:t xml:space="preserve">  </w:t>
      </w:r>
      <w:r w:rsidR="001042A1" w:rsidRPr="00E72F0C">
        <w:rPr>
          <w:position w:val="-14"/>
        </w:rPr>
        <w:t xml:space="preserve">   </w:t>
      </w:r>
      <w:r w:rsidRPr="00E72F0C">
        <w:rPr>
          <w:position w:val="-14"/>
        </w:rPr>
        <w:t>(</w:t>
      </w:r>
      <w:r w:rsidR="002E2C33" w:rsidRPr="00E72F0C">
        <w:rPr>
          <w:position w:val="-14"/>
        </w:rPr>
        <w:t>12</w:t>
      </w:r>
      <w:r w:rsidRPr="00E72F0C">
        <w:rPr>
          <w:position w:val="-14"/>
        </w:rPr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Интегрируя (</w:t>
      </w:r>
      <w:r w:rsidR="001042A1" w:rsidRPr="00E72F0C">
        <w:t>12</w:t>
      </w:r>
      <w:r w:rsidRPr="00E72F0C">
        <w:t xml:space="preserve">) </w:t>
      </w:r>
      <w:r w:rsidR="001042A1" w:rsidRPr="00E72F0C">
        <w:t>можно определить</w:t>
      </w:r>
      <w:r w:rsidRPr="00E72F0C">
        <w:t xml:space="preserve"> </w:t>
      </w:r>
      <w:r w:rsidR="001042A1" w:rsidRPr="00E72F0C">
        <w:rPr>
          <w:position w:val="-28"/>
        </w:rPr>
        <w:object w:dxaOrig="2180" w:dyaOrig="680">
          <v:shape id="_x0000_i1067" type="#_x0000_t75" style="width:106.75pt;height:34.75pt" o:ole="">
            <v:imagedata r:id="rId112" o:title=""/>
          </v:shape>
          <o:OLEObject Type="Embed" ProgID="Equation.3" ShapeID="_x0000_i1067" DrawAspect="Content" ObjectID="_1448179376" r:id="rId113"/>
        </w:object>
      </w:r>
    </w:p>
    <w:p w:rsidR="006D2B30" w:rsidRPr="00E72F0C" w:rsidRDefault="001042A1" w:rsidP="006D2B30">
      <w:pPr>
        <w:tabs>
          <w:tab w:val="left" w:pos="2329"/>
        </w:tabs>
        <w:ind w:right="-33" w:firstLine="708"/>
        <w:jc w:val="both"/>
      </w:pPr>
      <w:r w:rsidRPr="00E72F0C">
        <w:t>Можно определить</w:t>
      </w:r>
      <w:r w:rsidR="006D2B30" w:rsidRPr="00E72F0C">
        <w:t xml:space="preserve"> </w:t>
      </w:r>
      <w:r w:rsidR="006D2B30" w:rsidRPr="00E72F0C">
        <w:rPr>
          <w:position w:val="-12"/>
        </w:rPr>
        <w:object w:dxaOrig="380" w:dyaOrig="380">
          <v:shape id="_x0000_i1068" type="#_x0000_t75" style="width:17.4pt;height:17.4pt" o:ole="">
            <v:imagedata r:id="rId114" o:title=""/>
          </v:shape>
          <o:OLEObject Type="Embed" ProgID="Equation.3" ShapeID="_x0000_i1068" DrawAspect="Content" ObjectID="_1448179377" r:id="rId115"/>
        </w:object>
      </w:r>
      <w:r w:rsidR="006D2B30" w:rsidRPr="00E72F0C">
        <w:t xml:space="preserve"> из условия, что </w:t>
      </w:r>
      <w:r w:rsidRPr="00E72F0C">
        <w:rPr>
          <w:position w:val="-10"/>
        </w:rPr>
        <w:object w:dxaOrig="999" w:dyaOrig="340">
          <v:shape id="_x0000_i1069" type="#_x0000_t75" style="width:49.65pt;height:16.15pt" o:ole="">
            <v:imagedata r:id="rId116" o:title=""/>
          </v:shape>
          <o:OLEObject Type="Embed" ProgID="Equation.3" ShapeID="_x0000_i1069" DrawAspect="Content" ObjectID="_1448179378" r:id="rId117"/>
        </w:objec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1042A1" w:rsidP="006D2B30">
      <w:pPr>
        <w:tabs>
          <w:tab w:val="left" w:pos="2329"/>
        </w:tabs>
        <w:ind w:right="-33" w:firstLine="708"/>
        <w:jc w:val="center"/>
      </w:pPr>
      <w:r w:rsidRPr="00E72F0C">
        <w:rPr>
          <w:position w:val="-28"/>
        </w:rPr>
        <w:object w:dxaOrig="2400" w:dyaOrig="680">
          <v:shape id="_x0000_i1070" type="#_x0000_t75" style="width:119.15pt;height:33.5pt" o:ole="">
            <v:imagedata r:id="rId118" o:title=""/>
          </v:shape>
          <o:OLEObject Type="Embed" ProgID="Equation.3" ShapeID="_x0000_i1070" DrawAspect="Content" ObjectID="_1448179379" r:id="rId119"/>
        </w:object>
      </w:r>
      <w:r w:rsidR="006D2B30" w:rsidRPr="00E72F0C">
        <w:rPr>
          <w:position w:val="-32"/>
        </w:rPr>
        <w:t xml:space="preserve"> </w:t>
      </w:r>
      <w:r w:rsidRPr="00E72F0C">
        <w:rPr>
          <w:position w:val="-28"/>
        </w:rPr>
        <w:object w:dxaOrig="1420" w:dyaOrig="660">
          <v:shape id="_x0000_i1071" type="#_x0000_t75" style="width:70.75pt;height:33.5pt" o:ole="">
            <v:imagedata r:id="rId120" o:title=""/>
          </v:shape>
          <o:OLEObject Type="Embed" ProgID="Equation.3" ShapeID="_x0000_i1071" DrawAspect="Content" ObjectID="_1448179380" r:id="rId121"/>
        </w:objec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Тогда окончательно уравнение цепной линии будет иметь вид: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4"/>
        </w:rPr>
        <w:lastRenderedPageBreak/>
        <w:t xml:space="preserve">                                         </w:t>
      </w:r>
      <w:r w:rsidR="001042A1" w:rsidRPr="00E72F0C">
        <w:rPr>
          <w:position w:val="-14"/>
        </w:rPr>
        <w:t xml:space="preserve"> </w:t>
      </w:r>
      <w:r w:rsidRPr="00E72F0C">
        <w:rPr>
          <w:position w:val="-14"/>
        </w:rPr>
        <w:t xml:space="preserve">        </w:t>
      </w:r>
      <w:r w:rsidR="001042A1" w:rsidRPr="00E72F0C">
        <w:rPr>
          <w:position w:val="-30"/>
        </w:rPr>
        <w:object w:dxaOrig="2659" w:dyaOrig="720">
          <v:shape id="_x0000_i1072" type="#_x0000_t75" style="width:131.6pt;height:34.75pt" o:ole="">
            <v:imagedata r:id="rId122" o:title=""/>
          </v:shape>
          <o:OLEObject Type="Embed" ProgID="Equation.3" ShapeID="_x0000_i1072" DrawAspect="Content" ObjectID="_1448179381" r:id="rId123"/>
        </w:object>
      </w:r>
      <w:r w:rsidRPr="00E72F0C">
        <w:rPr>
          <w:position w:val="-14"/>
        </w:rPr>
        <w:t xml:space="preserve">                                  </w:t>
      </w:r>
      <w:r w:rsidR="001042A1" w:rsidRPr="00E72F0C">
        <w:rPr>
          <w:position w:val="-14"/>
        </w:rPr>
        <w:t xml:space="preserve">    </w:t>
      </w:r>
      <w:r w:rsidR="00676087" w:rsidRPr="00E72F0C">
        <w:rPr>
          <w:position w:val="-14"/>
        </w:rPr>
        <w:t xml:space="preserve">     </w:t>
      </w:r>
      <w:r w:rsidR="001042A1" w:rsidRPr="00E72F0C">
        <w:rPr>
          <w:position w:val="-14"/>
        </w:rPr>
        <w:t xml:space="preserve">     </w:t>
      </w:r>
      <w:r w:rsidRPr="00E72F0C">
        <w:rPr>
          <w:position w:val="-14"/>
        </w:rPr>
        <w:t>(</w:t>
      </w:r>
      <w:r w:rsidR="001042A1" w:rsidRPr="00E72F0C">
        <w:rPr>
          <w:position w:val="-14"/>
        </w:rPr>
        <w:t>13</w:t>
      </w:r>
      <w:r w:rsidRPr="00E72F0C">
        <w:rPr>
          <w:position w:val="-14"/>
        </w:rPr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Учитывая, что </w:t>
      </w:r>
      <w:r w:rsidR="001042A1" w:rsidRPr="00E72F0C">
        <w:rPr>
          <w:position w:val="-10"/>
        </w:rPr>
        <w:object w:dxaOrig="859" w:dyaOrig="340">
          <v:shape id="_x0000_i1073" type="#_x0000_t75" style="width:40.95pt;height:16.15pt" o:ole="">
            <v:imagedata r:id="rId124" o:title=""/>
          </v:shape>
          <o:OLEObject Type="Embed" ProgID="Equation.3" ShapeID="_x0000_i1073" DrawAspect="Content" ObjectID="_1448179382" r:id="rId125"/>
        </w:object>
      </w:r>
      <w:r w:rsidRPr="00E72F0C">
        <w:t xml:space="preserve">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1042A1" w:rsidP="006D2B30">
      <w:pPr>
        <w:tabs>
          <w:tab w:val="left" w:pos="2329"/>
        </w:tabs>
        <w:ind w:right="-33" w:firstLine="708"/>
        <w:jc w:val="center"/>
        <w:rPr>
          <w:position w:val="-32"/>
        </w:rPr>
      </w:pPr>
      <w:r w:rsidRPr="00E72F0C">
        <w:rPr>
          <w:position w:val="-28"/>
        </w:rPr>
        <w:object w:dxaOrig="2500" w:dyaOrig="680">
          <v:shape id="_x0000_i1074" type="#_x0000_t75" style="width:124.15pt;height:33.5pt" o:ole="">
            <v:imagedata r:id="rId126" o:title=""/>
          </v:shape>
          <o:OLEObject Type="Embed" ProgID="Equation.3" ShapeID="_x0000_i1074" DrawAspect="Content" ObjectID="_1448179383" r:id="rId127"/>
        </w:object>
      </w:r>
      <w:r w:rsidR="006D2B30" w:rsidRPr="00E72F0C">
        <w:rPr>
          <w:position w:val="-32"/>
        </w:rPr>
        <w:t xml:space="preserve"> </w:t>
      </w:r>
      <w:r w:rsidRPr="00E72F0C">
        <w:rPr>
          <w:position w:val="-28"/>
        </w:rPr>
        <w:object w:dxaOrig="2000" w:dyaOrig="680">
          <v:shape id="_x0000_i1075" type="#_x0000_t75" style="width:98.05pt;height:33.5pt" o:ole="">
            <v:imagedata r:id="rId128" o:title=""/>
          </v:shape>
          <o:OLEObject Type="Embed" ProgID="Equation.3" ShapeID="_x0000_i1075" DrawAspect="Content" ObjectID="_1448179384" r:id="rId129"/>
        </w:objec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center"/>
        <w:rPr>
          <w:position w:val="-14"/>
        </w:rPr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  <w:rPr>
          <w:position w:val="-14"/>
        </w:rPr>
      </w:pPr>
      <w:r w:rsidRPr="00E72F0C">
        <w:rPr>
          <w:position w:val="-14"/>
        </w:rPr>
        <w:t xml:space="preserve">                                                      </w:t>
      </w:r>
      <w:r w:rsidR="001042A1" w:rsidRPr="00E72F0C">
        <w:rPr>
          <w:position w:val="-28"/>
        </w:rPr>
        <w:object w:dxaOrig="1960" w:dyaOrig="680">
          <v:shape id="_x0000_i1076" type="#_x0000_t75" style="width:99.3pt;height:36pt" o:ole="">
            <v:imagedata r:id="rId130" o:title=""/>
          </v:shape>
          <o:OLEObject Type="Embed" ProgID="Equation.3" ShapeID="_x0000_i1076" DrawAspect="Content" ObjectID="_1448179385" r:id="rId131"/>
        </w:object>
      </w:r>
      <w:r w:rsidRPr="00E72F0C">
        <w:rPr>
          <w:position w:val="-14"/>
        </w:rPr>
        <w:t xml:space="preserve">                                        </w:t>
      </w:r>
      <w:r w:rsidR="001042A1" w:rsidRPr="00E72F0C">
        <w:rPr>
          <w:position w:val="-14"/>
        </w:rPr>
        <w:t xml:space="preserve">   </w:t>
      </w:r>
      <w:r w:rsidR="00676087" w:rsidRPr="00E72F0C">
        <w:rPr>
          <w:position w:val="-14"/>
        </w:rPr>
        <w:t xml:space="preserve">           </w:t>
      </w:r>
      <w:r w:rsidR="001042A1" w:rsidRPr="00E72F0C">
        <w:rPr>
          <w:position w:val="-14"/>
        </w:rPr>
        <w:t xml:space="preserve"> </w:t>
      </w:r>
      <w:r w:rsidRPr="00E72F0C">
        <w:rPr>
          <w:position w:val="-14"/>
        </w:rPr>
        <w:t>(</w:t>
      </w:r>
      <w:r w:rsidR="001042A1" w:rsidRPr="00E72F0C">
        <w:rPr>
          <w:position w:val="-14"/>
        </w:rPr>
        <w:t>14</w:t>
      </w:r>
      <w:r w:rsidRPr="00E72F0C">
        <w:rPr>
          <w:position w:val="-14"/>
        </w:rPr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Пусть </w:t>
      </w:r>
      <w:r w:rsidR="000410CB" w:rsidRPr="00E72F0C">
        <w:rPr>
          <w:position w:val="-24"/>
        </w:rPr>
        <w:object w:dxaOrig="859" w:dyaOrig="620">
          <v:shape id="_x0000_i1077" type="#_x0000_t75" style="width:39.7pt;height:32.3pt" o:ole="">
            <v:imagedata r:id="rId132" o:title=""/>
          </v:shape>
          <o:OLEObject Type="Embed" ProgID="Equation.3" ShapeID="_x0000_i1077" DrawAspect="Content" ObjectID="_1448179386" r:id="rId133"/>
        </w:object>
      </w:r>
      <w:r w:rsidRPr="00E72F0C">
        <w:rPr>
          <w:position w:val="-14"/>
        </w:rPr>
        <w:t xml:space="preserve"> </w:t>
      </w:r>
      <w:r w:rsidRPr="00E72F0C">
        <w:t>Тогда уравнение (</w:t>
      </w:r>
      <w:r w:rsidR="000410CB" w:rsidRPr="00E72F0C">
        <w:t>14</w:t>
      </w:r>
      <w:r w:rsidRPr="00E72F0C">
        <w:t xml:space="preserve">) можно переписать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  <w:rPr>
          <w:position w:val="-14"/>
        </w:rPr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4"/>
        </w:rPr>
        <w:t xml:space="preserve">                                                          </w:t>
      </w:r>
      <w:r w:rsidR="000410CB" w:rsidRPr="00E72F0C">
        <w:rPr>
          <w:position w:val="-24"/>
        </w:rPr>
        <w:object w:dxaOrig="1500" w:dyaOrig="620">
          <v:shape id="_x0000_i1078" type="#_x0000_t75" style="width:73.25pt;height:32.3pt" o:ole="">
            <v:imagedata r:id="rId134" o:title=""/>
          </v:shape>
          <o:OLEObject Type="Embed" ProgID="Equation.3" ShapeID="_x0000_i1078" DrawAspect="Content" ObjectID="_1448179387" r:id="rId135"/>
        </w:object>
      </w:r>
      <w:r w:rsidRPr="00E72F0C">
        <w:rPr>
          <w:position w:val="-14"/>
        </w:rPr>
        <w:t xml:space="preserve">                                           </w:t>
      </w:r>
      <w:r w:rsidR="000410CB" w:rsidRPr="00E72F0C">
        <w:rPr>
          <w:position w:val="-14"/>
        </w:rPr>
        <w:t xml:space="preserve">   </w:t>
      </w:r>
      <w:r w:rsidR="00676087" w:rsidRPr="00E72F0C">
        <w:rPr>
          <w:position w:val="-14"/>
        </w:rPr>
        <w:t xml:space="preserve">            </w:t>
      </w:r>
      <w:r w:rsidRPr="00E72F0C">
        <w:rPr>
          <w:position w:val="-14"/>
        </w:rPr>
        <w:t xml:space="preserve"> </w:t>
      </w:r>
      <w:r w:rsidRPr="00E72F0C">
        <w:t>(</w:t>
      </w:r>
      <w:r w:rsidR="000410CB" w:rsidRPr="00E72F0C">
        <w:t>15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Тогда уравнение цепной линии, по которой висит гибкий кабель имеет вид: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4"/>
        </w:rPr>
        <w:t xml:space="preserve">                                                 </w:t>
      </w:r>
      <w:r w:rsidR="000410CB" w:rsidRPr="00E72F0C">
        <w:rPr>
          <w:position w:val="-30"/>
        </w:rPr>
        <w:object w:dxaOrig="2500" w:dyaOrig="720">
          <v:shape id="_x0000_i1079" type="#_x0000_t75" style="width:124.15pt;height:33.5pt" o:ole="">
            <v:imagedata r:id="rId136" o:title=""/>
          </v:shape>
          <o:OLEObject Type="Embed" ProgID="Equation.3" ShapeID="_x0000_i1079" DrawAspect="Content" ObjectID="_1448179388" r:id="rId137"/>
        </w:object>
      </w:r>
      <w:r w:rsidRPr="00E72F0C">
        <w:rPr>
          <w:position w:val="-14"/>
        </w:rPr>
        <w:t xml:space="preserve">                                    </w:t>
      </w:r>
      <w:r w:rsidR="000410CB" w:rsidRPr="00E72F0C">
        <w:rPr>
          <w:position w:val="-14"/>
        </w:rPr>
        <w:t xml:space="preserve">  </w:t>
      </w:r>
      <w:r w:rsidR="00676087" w:rsidRPr="00E72F0C">
        <w:rPr>
          <w:position w:val="-14"/>
        </w:rPr>
        <w:t xml:space="preserve">           </w:t>
      </w:r>
      <w:r w:rsidR="000410CB" w:rsidRPr="00E72F0C">
        <w:rPr>
          <w:position w:val="-14"/>
        </w:rPr>
        <w:t xml:space="preserve">   </w:t>
      </w:r>
      <w:r w:rsidRPr="00E72F0C">
        <w:rPr>
          <w:position w:val="-14"/>
        </w:rPr>
        <w:t>(</w:t>
      </w:r>
      <w:r w:rsidR="000410CB" w:rsidRPr="00E72F0C">
        <w:rPr>
          <w:position w:val="-14"/>
        </w:rPr>
        <w:t>16</w:t>
      </w:r>
      <w:r w:rsidRPr="00E72F0C">
        <w:rPr>
          <w:position w:val="-14"/>
        </w:rPr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Решение уравнения (</w:t>
      </w:r>
      <w:r w:rsidR="000410CB" w:rsidRPr="00E72F0C">
        <w:t>16</w:t>
      </w:r>
      <w:r w:rsidRPr="00E72F0C">
        <w:t xml:space="preserve">) относительно </w:t>
      </w:r>
      <w:r w:rsidRPr="00E72F0C">
        <w:rPr>
          <w:i/>
          <w:lang w:val="en-US"/>
        </w:rPr>
        <w:t>z</w:t>
      </w:r>
      <w:r w:rsidRPr="00E72F0C">
        <w:t xml:space="preserve"> можно провести графическим способом в программном пакете </w:t>
      </w:r>
      <w:r w:rsidRPr="00E72F0C">
        <w:rPr>
          <w:i/>
          <w:lang w:val="en-US"/>
        </w:rPr>
        <w:t>MathCad</w:t>
      </w:r>
      <w:r w:rsidRPr="00E72F0C">
        <w:t xml:space="preserve">.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Для того чтобы представить гибкие кабели в грубом приближении в виде математических маятников, определим их приведенную длину </w:t>
      </w:r>
      <w:r w:rsidR="00150243" w:rsidRPr="00E72F0C">
        <w:rPr>
          <w:position w:val="-6"/>
        </w:rPr>
        <w:object w:dxaOrig="260" w:dyaOrig="380">
          <v:shape id="_x0000_i1080" type="#_x0000_t75" style="width:12.4pt;height:19.85pt" o:ole="">
            <v:imagedata r:id="rId138" o:title=""/>
          </v:shape>
          <o:OLEObject Type="Embed" ProgID="Equation.3" ShapeID="_x0000_i1080" DrawAspect="Content" ObjectID="_1448179389" r:id="rId139"/>
        </w:object>
      </w:r>
      <w:r w:rsidRPr="00E72F0C">
        <w:t xml:space="preserve"> и массу </w:t>
      </w:r>
      <w:r w:rsidR="00150243" w:rsidRPr="00E72F0C">
        <w:rPr>
          <w:position w:val="-6"/>
        </w:rPr>
        <w:object w:dxaOrig="340" w:dyaOrig="380">
          <v:shape id="_x0000_i1081" type="#_x0000_t75" style="width:17.4pt;height:19.85pt" o:ole="">
            <v:imagedata r:id="rId140" o:title=""/>
          </v:shape>
          <o:OLEObject Type="Embed" ProgID="Equation.3" ShapeID="_x0000_i1081" DrawAspect="Content" ObjectID="_1448179390" r:id="rId141"/>
        </w:object>
      </w:r>
      <w:r w:rsidRPr="00E72F0C">
        <w:t>.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Найдем кинетическую и потенциальную энергии весомой нити при повороте плоскости подвеса на угол </w:t>
      </w:r>
      <w:r w:rsidR="00150243" w:rsidRPr="00E72F0C">
        <w:rPr>
          <w:position w:val="-10"/>
        </w:rPr>
        <w:object w:dxaOrig="220" w:dyaOrig="260">
          <v:shape id="_x0000_i1082" type="#_x0000_t75" style="width:13.65pt;height:13.65pt" o:ole="">
            <v:imagedata r:id="rId142" o:title=""/>
          </v:shape>
          <o:OLEObject Type="Embed" ProgID="Equation.3" ShapeID="_x0000_i1082" DrawAspect="Content" ObjectID="_1448179391" r:id="rId143"/>
        </w:object>
      </w:r>
      <w:r w:rsidRPr="00E72F0C">
        <w:t xml:space="preserve"> относительно неподвижной точки О без учета действия внешних усилий.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Кинетическая и потенциальная энергии элемента нити: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    </w:t>
      </w:r>
      <w:r w:rsidR="00150243" w:rsidRPr="00E72F0C">
        <w:t xml:space="preserve">      </w:t>
      </w:r>
      <w:r w:rsidRPr="00E72F0C">
        <w:t xml:space="preserve"> </w:t>
      </w:r>
      <w:r w:rsidR="00150243" w:rsidRPr="00E72F0C">
        <w:rPr>
          <w:position w:val="-28"/>
        </w:rPr>
        <w:object w:dxaOrig="3040" w:dyaOrig="660">
          <v:shape id="_x0000_i1083" type="#_x0000_t75" style="width:151.45pt;height:32.3pt" o:ole="">
            <v:imagedata r:id="rId144" o:title=""/>
          </v:shape>
          <o:OLEObject Type="Embed" ProgID="Equation.3" ShapeID="_x0000_i1083" DrawAspect="Content" ObjectID="_1448179392" r:id="rId145"/>
        </w:object>
      </w:r>
      <w:r w:rsidRPr="00E72F0C">
        <w:t xml:space="preserve">                                         </w:t>
      </w:r>
      <w:r w:rsidR="00150243" w:rsidRPr="00E72F0C">
        <w:t xml:space="preserve"> </w:t>
      </w:r>
      <w:r w:rsidRPr="00E72F0C">
        <w:t>(</w:t>
      </w:r>
      <w:r w:rsidR="00150243" w:rsidRPr="00E72F0C">
        <w:t>17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4"/>
        </w:rPr>
        <w:t xml:space="preserve">                            </w:t>
      </w:r>
      <w:r w:rsidR="00756693" w:rsidRPr="00E72F0C">
        <w:rPr>
          <w:position w:val="-14"/>
        </w:rPr>
        <w:t xml:space="preserve">      </w:t>
      </w:r>
      <w:r w:rsidRPr="00E72F0C">
        <w:rPr>
          <w:position w:val="-14"/>
        </w:rPr>
        <w:t xml:space="preserve">          </w:t>
      </w:r>
      <w:r w:rsidR="00150243" w:rsidRPr="00E72F0C">
        <w:rPr>
          <w:position w:val="-12"/>
        </w:rPr>
        <w:object w:dxaOrig="3300" w:dyaOrig="480">
          <v:shape id="_x0000_i1084" type="#_x0000_t75" style="width:162.6pt;height:26.05pt" o:ole="">
            <v:imagedata r:id="rId146" o:title=""/>
          </v:shape>
          <o:OLEObject Type="Embed" ProgID="Equation.3" ShapeID="_x0000_i1084" DrawAspect="Content" ObjectID="_1448179393" r:id="rId147"/>
        </w:object>
      </w:r>
      <w:r w:rsidRPr="00E72F0C">
        <w:t xml:space="preserve">                              </w:t>
      </w:r>
      <w:r w:rsidR="00756693" w:rsidRPr="00E72F0C">
        <w:t xml:space="preserve">    </w:t>
      </w:r>
      <w:r w:rsidRPr="00E72F0C">
        <w:t xml:space="preserve"> </w:t>
      </w:r>
      <w:r w:rsidR="00150243" w:rsidRPr="00E72F0C">
        <w:t xml:space="preserve">       </w:t>
      </w:r>
      <w:r w:rsidRPr="00E72F0C">
        <w:t xml:space="preserve">  (</w:t>
      </w:r>
      <w:r w:rsidR="00150243" w:rsidRPr="00E72F0C">
        <w:t>18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Интегрируя обе части уравнений (</w:t>
      </w:r>
      <w:r w:rsidR="00150243" w:rsidRPr="00E72F0C">
        <w:t>17</w:t>
      </w:r>
      <w:r w:rsidRPr="00E72F0C">
        <w:t>), (</w:t>
      </w:r>
      <w:r w:rsidR="00150243" w:rsidRPr="00E72F0C">
        <w:t>18</w:t>
      </w:r>
      <w:r w:rsidRPr="00E72F0C">
        <w:t>) получим: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      </w:t>
      </w:r>
      <w:r w:rsidR="00F26054" w:rsidRPr="00E72F0C">
        <w:t xml:space="preserve">  </w:t>
      </w:r>
      <w:r w:rsidRPr="00E72F0C">
        <w:t xml:space="preserve">    </w:t>
      </w:r>
      <w:r w:rsidR="00150243" w:rsidRPr="00E72F0C">
        <w:rPr>
          <w:position w:val="-34"/>
        </w:rPr>
        <w:object w:dxaOrig="3019" w:dyaOrig="800">
          <v:shape id="_x0000_i1085" type="#_x0000_t75" style="width:148.95pt;height:38.5pt" o:ole="">
            <v:imagedata r:id="rId148" o:title=""/>
          </v:shape>
          <o:OLEObject Type="Embed" ProgID="Equation.3" ShapeID="_x0000_i1085" DrawAspect="Content" ObjectID="_1448179394" r:id="rId149"/>
        </w:object>
      </w:r>
      <w:r w:rsidRPr="00E72F0C">
        <w:t xml:space="preserve">                                   </w:t>
      </w:r>
      <w:r w:rsidR="00756693" w:rsidRPr="00E72F0C">
        <w:t xml:space="preserve">    </w:t>
      </w:r>
      <w:r w:rsidRPr="00E72F0C">
        <w:t xml:space="preserve"> </w:t>
      </w:r>
      <w:r w:rsidR="00F26054" w:rsidRPr="00E72F0C">
        <w:t xml:space="preserve">   </w:t>
      </w:r>
      <w:r w:rsidRPr="00E72F0C">
        <w:t>(</w:t>
      </w:r>
      <w:r w:rsidR="00150243" w:rsidRPr="00E72F0C">
        <w:t>19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</w:t>
      </w:r>
      <w:r w:rsidR="00F26054" w:rsidRPr="00E72F0C">
        <w:t xml:space="preserve">    </w:t>
      </w:r>
      <w:r w:rsidRPr="00E72F0C">
        <w:t xml:space="preserve">       </w:t>
      </w:r>
      <w:r w:rsidR="00150243" w:rsidRPr="00E72F0C">
        <w:rPr>
          <w:position w:val="-34"/>
        </w:rPr>
        <w:object w:dxaOrig="3260" w:dyaOrig="800">
          <v:shape id="_x0000_i1086" type="#_x0000_t75" style="width:165.1pt;height:39.7pt" o:ole="">
            <v:imagedata r:id="rId150" o:title=""/>
          </v:shape>
          <o:OLEObject Type="Embed" ProgID="Equation.3" ShapeID="_x0000_i1086" DrawAspect="Content" ObjectID="_1448179395" r:id="rId151"/>
        </w:object>
      </w:r>
      <w:r w:rsidRPr="00E72F0C">
        <w:t xml:space="preserve">                           </w:t>
      </w:r>
      <w:r w:rsidR="00756693" w:rsidRPr="00E72F0C">
        <w:t xml:space="preserve"> </w:t>
      </w:r>
      <w:r w:rsidRPr="00E72F0C">
        <w:t xml:space="preserve"> </w:t>
      </w:r>
      <w:r w:rsidR="00756693" w:rsidRPr="00E72F0C">
        <w:t xml:space="preserve">   </w:t>
      </w:r>
      <w:r w:rsidRPr="00E72F0C">
        <w:t xml:space="preserve">     </w:t>
      </w:r>
      <w:r w:rsidR="00F26054" w:rsidRPr="00E72F0C">
        <w:t xml:space="preserve">   </w:t>
      </w:r>
      <w:r w:rsidRPr="00E72F0C">
        <w:t xml:space="preserve"> (</w:t>
      </w:r>
      <w:r w:rsidR="00150243" w:rsidRPr="00E72F0C">
        <w:t>20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Согласно уравнению Лагранжа: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</w:t>
      </w:r>
      <w:r w:rsidR="00F96C3D" w:rsidRPr="00E72F0C">
        <w:t xml:space="preserve">      </w:t>
      </w:r>
      <w:r w:rsidRPr="00E72F0C">
        <w:t xml:space="preserve">                    </w:t>
      </w:r>
      <w:r w:rsidR="00F96C3D" w:rsidRPr="00E72F0C">
        <w:rPr>
          <w:position w:val="-30"/>
        </w:rPr>
        <w:object w:dxaOrig="1880" w:dyaOrig="720">
          <v:shape id="_x0000_i1087" type="#_x0000_t75" style="width:94.35pt;height:36pt" o:ole="">
            <v:imagedata r:id="rId152" o:title=""/>
          </v:shape>
          <o:OLEObject Type="Embed" ProgID="Equation.3" ShapeID="_x0000_i1087" DrawAspect="Content" ObjectID="_1448179396" r:id="rId153"/>
        </w:object>
      </w:r>
      <w:r w:rsidRPr="00E72F0C">
        <w:t xml:space="preserve">                                   </w:t>
      </w:r>
      <w:r w:rsidR="00756693" w:rsidRPr="00E72F0C">
        <w:t xml:space="preserve">  </w:t>
      </w:r>
      <w:r w:rsidRPr="00E72F0C">
        <w:t xml:space="preserve">         </w:t>
      </w:r>
      <w:r w:rsidR="00F96C3D" w:rsidRPr="00E72F0C">
        <w:t xml:space="preserve"> </w:t>
      </w:r>
      <w:r w:rsidRPr="00E72F0C">
        <w:t xml:space="preserve">   (</w:t>
      </w:r>
      <w:r w:rsidR="00F96C3D" w:rsidRPr="00E72F0C">
        <w:t>21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Подставим в уравнение (</w:t>
      </w:r>
      <w:r w:rsidR="00F96C3D" w:rsidRPr="00E72F0C">
        <w:t>20</w:t>
      </w:r>
      <w:r w:rsidRPr="00E72F0C">
        <w:t>) выражения (</w:t>
      </w:r>
      <w:r w:rsidR="00F96C3D" w:rsidRPr="00E72F0C">
        <w:t>18</w:t>
      </w:r>
      <w:r w:rsidRPr="00E72F0C">
        <w:t>) и (</w:t>
      </w:r>
      <w:r w:rsidR="00F96C3D" w:rsidRPr="00E72F0C">
        <w:t>19</w:t>
      </w:r>
      <w:r w:rsidRPr="00E72F0C">
        <w:t>):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</w:t>
      </w:r>
      <w:r w:rsidR="00F96C3D" w:rsidRPr="00E72F0C">
        <w:t xml:space="preserve">        </w:t>
      </w:r>
      <w:r w:rsidRPr="00E72F0C">
        <w:t xml:space="preserve">         </w:t>
      </w:r>
      <w:r w:rsidR="00F96C3D" w:rsidRPr="00E72F0C">
        <w:rPr>
          <w:position w:val="-34"/>
        </w:rPr>
        <w:object w:dxaOrig="5160" w:dyaOrig="800">
          <v:shape id="_x0000_i1088" type="#_x0000_t75" style="width:258.2pt;height:39.7pt" o:ole="">
            <v:imagedata r:id="rId154" o:title=""/>
          </v:shape>
          <o:OLEObject Type="Embed" ProgID="Equation.3" ShapeID="_x0000_i1088" DrawAspect="Content" ObjectID="_1448179397" r:id="rId155"/>
        </w:object>
      </w:r>
      <w:r w:rsidRPr="00E72F0C">
        <w:t xml:space="preserve">       </w:t>
      </w:r>
      <w:r w:rsidR="00756693" w:rsidRPr="00E72F0C">
        <w:t xml:space="preserve">  </w:t>
      </w:r>
      <w:r w:rsidRPr="00E72F0C">
        <w:t xml:space="preserve">         </w:t>
      </w:r>
      <w:r w:rsidR="00F96C3D" w:rsidRPr="00E72F0C">
        <w:t xml:space="preserve">   </w:t>
      </w:r>
      <w:r w:rsidRPr="00E72F0C">
        <w:t>(</w:t>
      </w:r>
      <w:r w:rsidR="00F96C3D" w:rsidRPr="00E72F0C">
        <w:t>22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</w:t>
      </w:r>
      <w:r w:rsidR="00F96C3D" w:rsidRPr="00E72F0C">
        <w:t xml:space="preserve">      </w:t>
      </w:r>
      <w:r w:rsidRPr="00E72F0C">
        <w:t xml:space="preserve">          </w:t>
      </w:r>
      <w:r w:rsidR="00F96C3D" w:rsidRPr="00E72F0C">
        <w:rPr>
          <w:position w:val="-70"/>
        </w:rPr>
        <w:object w:dxaOrig="3060" w:dyaOrig="1520">
          <v:shape id="_x0000_i1089" type="#_x0000_t75" style="width:152.7pt;height:75.7pt" o:ole="">
            <v:imagedata r:id="rId156" o:title=""/>
          </v:shape>
          <o:OLEObject Type="Embed" ProgID="Equation.3" ShapeID="_x0000_i1089" DrawAspect="Content" ObjectID="_1448179398" r:id="rId157"/>
        </w:object>
      </w:r>
      <w:r w:rsidRPr="00E72F0C">
        <w:t xml:space="preserve">                         </w:t>
      </w:r>
      <w:r w:rsidR="00756693" w:rsidRPr="00E72F0C">
        <w:t xml:space="preserve">  </w:t>
      </w:r>
      <w:r w:rsidRPr="00E72F0C">
        <w:t xml:space="preserve">       </w:t>
      </w:r>
      <w:r w:rsidR="00F96C3D" w:rsidRPr="00E72F0C">
        <w:t xml:space="preserve"> </w:t>
      </w:r>
      <w:r w:rsidRPr="00E72F0C">
        <w:t xml:space="preserve"> (</w:t>
      </w:r>
      <w:r w:rsidR="00F96C3D" w:rsidRPr="00E72F0C">
        <w:t>23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Уравнение (</w:t>
      </w:r>
      <w:r w:rsidR="00F96C3D" w:rsidRPr="00E72F0C">
        <w:t>23</w:t>
      </w:r>
      <w:r w:rsidRPr="00E72F0C">
        <w:t>) сводится к уравнению: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 xml:space="preserve">                                              </w:t>
      </w:r>
      <w:r w:rsidR="00F96C3D" w:rsidRPr="00E72F0C">
        <w:t xml:space="preserve">     </w:t>
      </w:r>
      <w:r w:rsidRPr="00E72F0C">
        <w:t xml:space="preserve">    </w:t>
      </w:r>
      <w:r w:rsidR="00F96C3D" w:rsidRPr="00E72F0C">
        <w:rPr>
          <w:position w:val="-10"/>
        </w:rPr>
        <w:object w:dxaOrig="1660" w:dyaOrig="420">
          <v:shape id="_x0000_i1090" type="#_x0000_t75" style="width:81.95pt;height:19.85pt" o:ole="">
            <v:imagedata r:id="rId158" o:title=""/>
          </v:shape>
          <o:OLEObject Type="Embed" ProgID="Equation.3" ShapeID="_x0000_i1090" DrawAspect="Content" ObjectID="_1448179399" r:id="rId159"/>
        </w:object>
      </w:r>
      <w:r w:rsidRPr="00E72F0C">
        <w:t xml:space="preserve">                                      </w:t>
      </w:r>
      <w:r w:rsidR="00756693" w:rsidRPr="00E72F0C">
        <w:t xml:space="preserve">   </w:t>
      </w:r>
      <w:r w:rsidRPr="00E72F0C">
        <w:t xml:space="preserve">          </w:t>
      </w:r>
      <w:r w:rsidR="00F96C3D" w:rsidRPr="00E72F0C">
        <w:t xml:space="preserve"> </w:t>
      </w:r>
      <w:r w:rsidRPr="00E72F0C">
        <w:t>(</w:t>
      </w:r>
      <w:r w:rsidR="00F96C3D" w:rsidRPr="00E72F0C">
        <w:t>24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Тогда исходя из уравнений (</w:t>
      </w:r>
      <w:r w:rsidR="00F96C3D" w:rsidRPr="00E72F0C">
        <w:t>23</w:t>
      </w:r>
      <w:r w:rsidRPr="00E72F0C">
        <w:t>) и (</w:t>
      </w:r>
      <w:r w:rsidR="00F96C3D" w:rsidRPr="00E72F0C">
        <w:t>24</w:t>
      </w:r>
      <w:r w:rsidRPr="00E72F0C">
        <w:t>) частота колебаний маятника около точки О будет иметь вид: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74"/>
        </w:rPr>
        <w:t xml:space="preserve">                                                </w:t>
      </w:r>
      <w:r w:rsidR="00F96C3D" w:rsidRPr="00E72F0C">
        <w:rPr>
          <w:position w:val="-72"/>
        </w:rPr>
        <w:object w:dxaOrig="2400" w:dyaOrig="1600">
          <v:shape id="_x0000_i1091" type="#_x0000_t75" style="width:119.15pt;height:80.7pt" o:ole="">
            <v:imagedata r:id="rId160" o:title=""/>
          </v:shape>
          <o:OLEObject Type="Embed" ProgID="Equation.3" ShapeID="_x0000_i1091" DrawAspect="Content" ObjectID="_1448179400" r:id="rId161"/>
        </w:object>
      </w:r>
      <w:r w:rsidRPr="00E72F0C">
        <w:t xml:space="preserve">                                   </w:t>
      </w:r>
      <w:r w:rsidR="00F96C3D" w:rsidRPr="00E72F0C">
        <w:t xml:space="preserve"> </w:t>
      </w:r>
      <w:r w:rsidR="00756693" w:rsidRPr="00E72F0C">
        <w:t xml:space="preserve">   </w:t>
      </w:r>
      <w:r w:rsidR="00F96C3D" w:rsidRPr="00E72F0C">
        <w:t xml:space="preserve">     </w:t>
      </w:r>
      <w:r w:rsidRPr="00E72F0C">
        <w:t xml:space="preserve">   (</w:t>
      </w:r>
      <w:r w:rsidR="00F96C3D" w:rsidRPr="00E72F0C">
        <w:t>25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Известно, что частота колебаний математического маятника равна: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74"/>
        </w:rPr>
        <w:t xml:space="preserve">                                                      </w:t>
      </w:r>
      <w:r w:rsidR="00F96C3D" w:rsidRPr="00E72F0C">
        <w:rPr>
          <w:position w:val="-74"/>
        </w:rPr>
        <w:t xml:space="preserve"> </w:t>
      </w:r>
      <w:r w:rsidRPr="00E72F0C">
        <w:rPr>
          <w:position w:val="-74"/>
        </w:rPr>
        <w:t xml:space="preserve">    </w:t>
      </w:r>
      <w:r w:rsidR="00F96C3D" w:rsidRPr="00E72F0C">
        <w:rPr>
          <w:position w:val="-30"/>
        </w:rPr>
        <w:object w:dxaOrig="999" w:dyaOrig="740">
          <v:shape id="_x0000_i1092" type="#_x0000_t75" style="width:49.65pt;height:37.25pt" o:ole="">
            <v:imagedata r:id="rId162" o:title=""/>
          </v:shape>
          <o:OLEObject Type="Embed" ProgID="Equation.3" ShapeID="_x0000_i1092" DrawAspect="Content" ObjectID="_1448179401" r:id="rId163"/>
        </w:object>
      </w:r>
      <w:r w:rsidRPr="00E72F0C">
        <w:rPr>
          <w:position w:val="-74"/>
        </w:rPr>
        <w:t xml:space="preserve">         </w:t>
      </w:r>
      <w:r w:rsidRPr="00E72F0C">
        <w:t xml:space="preserve">                                     </w:t>
      </w:r>
      <w:r w:rsidR="00756693" w:rsidRPr="00E72F0C">
        <w:t xml:space="preserve">    </w:t>
      </w:r>
      <w:r w:rsidRPr="00E72F0C">
        <w:t xml:space="preserve">  </w:t>
      </w:r>
      <w:r w:rsidR="00F96C3D" w:rsidRPr="00E72F0C">
        <w:t xml:space="preserve">   </w:t>
      </w:r>
      <w:r w:rsidRPr="00E72F0C">
        <w:t xml:space="preserve">    (</w:t>
      </w:r>
      <w:r w:rsidR="00F96C3D" w:rsidRPr="00E72F0C">
        <w:t>26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C36186">
      <w:pPr>
        <w:tabs>
          <w:tab w:val="left" w:pos="2329"/>
        </w:tabs>
        <w:ind w:right="-33" w:firstLine="709"/>
        <w:jc w:val="both"/>
      </w:pPr>
      <w:r w:rsidRPr="00E72F0C">
        <w:t xml:space="preserve">где </w:t>
      </w:r>
      <w:r w:rsidR="00122CB8" w:rsidRPr="00E72F0C">
        <w:rPr>
          <w:position w:val="-6"/>
        </w:rPr>
        <w:object w:dxaOrig="260" w:dyaOrig="380">
          <v:shape id="_x0000_i1093" type="#_x0000_t75" style="width:12.4pt;height:19.85pt" o:ole="">
            <v:imagedata r:id="rId164" o:title=""/>
          </v:shape>
          <o:OLEObject Type="Embed" ProgID="Equation.3" ShapeID="_x0000_i1093" DrawAspect="Content" ObjectID="_1448179402" r:id="rId165"/>
        </w:object>
      </w:r>
      <w:r w:rsidRPr="00E72F0C">
        <w:t xml:space="preserve"> – приведенная длина маятника, м.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Приравнивая правые части уравнений (</w:t>
      </w:r>
      <w:r w:rsidR="00122CB8" w:rsidRPr="00E72F0C">
        <w:t>25</w:t>
      </w:r>
      <w:r w:rsidRPr="00E72F0C">
        <w:t>) и (</w:t>
      </w:r>
      <w:r w:rsidR="00122CB8" w:rsidRPr="00E72F0C">
        <w:t>26</w:t>
      </w:r>
      <w:r w:rsidRPr="00E72F0C">
        <w:t xml:space="preserve">) определим приведенную длину математического маятника </w:t>
      </w:r>
      <w:r w:rsidR="00122CB8" w:rsidRPr="00E72F0C">
        <w:rPr>
          <w:position w:val="-6"/>
        </w:rPr>
        <w:object w:dxaOrig="260" w:dyaOrig="380">
          <v:shape id="_x0000_i1094" type="#_x0000_t75" style="width:12.4pt;height:19.85pt" o:ole="">
            <v:imagedata r:id="rId166" o:title=""/>
          </v:shape>
          <o:OLEObject Type="Embed" ProgID="Equation.3" ShapeID="_x0000_i1094" DrawAspect="Content" ObjectID="_1448179403" r:id="rId167"/>
        </w:object>
      </w:r>
      <w:r w:rsidRPr="00E72F0C">
        <w:t>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74"/>
        </w:rPr>
        <w:t xml:space="preserve">                                    </w:t>
      </w:r>
      <w:r w:rsidR="00122CB8" w:rsidRPr="00E72F0C">
        <w:rPr>
          <w:position w:val="-74"/>
        </w:rPr>
        <w:t xml:space="preserve">   </w:t>
      </w:r>
      <w:r w:rsidRPr="00E72F0C">
        <w:rPr>
          <w:position w:val="-74"/>
        </w:rPr>
        <w:t xml:space="preserve">        </w:t>
      </w:r>
      <w:r w:rsidR="00122CB8" w:rsidRPr="00E72F0C">
        <w:rPr>
          <w:position w:val="-70"/>
        </w:rPr>
        <w:object w:dxaOrig="2280" w:dyaOrig="1520">
          <v:shape id="_x0000_i1095" type="#_x0000_t75" style="width:112.95pt;height:75.7pt" o:ole="">
            <v:imagedata r:id="rId168" o:title=""/>
          </v:shape>
          <o:OLEObject Type="Embed" ProgID="Equation.3" ShapeID="_x0000_i1095" DrawAspect="Content" ObjectID="_1448179404" r:id="rId169"/>
        </w:object>
      </w:r>
      <w:r w:rsidRPr="00E72F0C">
        <w:t xml:space="preserve">                                   </w:t>
      </w:r>
      <w:r w:rsidR="00756693" w:rsidRPr="00E72F0C">
        <w:t xml:space="preserve">     </w:t>
      </w:r>
      <w:r w:rsidRPr="00E72F0C">
        <w:t xml:space="preserve">         </w:t>
      </w:r>
      <w:r w:rsidR="00122CB8" w:rsidRPr="00E72F0C">
        <w:t xml:space="preserve">  </w:t>
      </w:r>
      <w:r w:rsidRPr="00E72F0C">
        <w:t>(</w:t>
      </w:r>
      <w:r w:rsidR="00122CB8" w:rsidRPr="00E72F0C">
        <w:t>27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Зная уравнение цепной линии (</w:t>
      </w:r>
      <w:r w:rsidR="00122CB8" w:rsidRPr="00E72F0C">
        <w:t>16</w:t>
      </w:r>
      <w:r w:rsidRPr="00E72F0C">
        <w:t xml:space="preserve">), по которой висит гибкий кабель, определим </w:t>
      </w:r>
      <w:r w:rsidR="009168A5" w:rsidRPr="00E72F0C">
        <w:rPr>
          <w:position w:val="-10"/>
        </w:rPr>
        <w:object w:dxaOrig="260" w:dyaOrig="320">
          <v:shape id="_x0000_i1096" type="#_x0000_t75" style="width:12.4pt;height:16.15pt" o:ole="">
            <v:imagedata r:id="rId170" o:title=""/>
          </v:shape>
          <o:OLEObject Type="Embed" ProgID="Equation.3" ShapeID="_x0000_i1096" DrawAspect="Content" ObjectID="_1448179405" r:id="rId171"/>
        </w:object>
      </w:r>
      <w:r w:rsidRPr="00E72F0C">
        <w:t>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12"/>
        </w:rPr>
        <w:lastRenderedPageBreak/>
        <w:t xml:space="preserve">                                                        </w:t>
      </w:r>
      <w:r w:rsidR="009168A5" w:rsidRPr="00E72F0C">
        <w:rPr>
          <w:position w:val="-28"/>
        </w:rPr>
        <w:object w:dxaOrig="1320" w:dyaOrig="680">
          <v:shape id="_x0000_i1097" type="#_x0000_t75" style="width:67.05pt;height:33.5pt" o:ole="">
            <v:imagedata r:id="rId172" o:title=""/>
          </v:shape>
          <o:OLEObject Type="Embed" ProgID="Equation.3" ShapeID="_x0000_i1097" DrawAspect="Content" ObjectID="_1448179406" r:id="rId173"/>
        </w:object>
      </w:r>
      <w:r w:rsidRPr="00E72F0C">
        <w:rPr>
          <w:position w:val="-12"/>
        </w:rPr>
        <w:t xml:space="preserve">                                         </w:t>
      </w:r>
      <w:r w:rsidR="00756693" w:rsidRPr="00E72F0C">
        <w:rPr>
          <w:position w:val="-12"/>
        </w:rPr>
        <w:t xml:space="preserve">     </w:t>
      </w:r>
      <w:r w:rsidRPr="00E72F0C">
        <w:rPr>
          <w:position w:val="-12"/>
        </w:rPr>
        <w:t xml:space="preserve">     </w:t>
      </w:r>
      <w:r w:rsidR="009168A5" w:rsidRPr="00E72F0C">
        <w:rPr>
          <w:position w:val="-12"/>
        </w:rPr>
        <w:t xml:space="preserve">   </w:t>
      </w:r>
      <w:r w:rsidRPr="00E72F0C">
        <w:rPr>
          <w:position w:val="-12"/>
        </w:rPr>
        <w:t xml:space="preserve">  (</w:t>
      </w:r>
      <w:r w:rsidR="009168A5" w:rsidRPr="00E72F0C">
        <w:rPr>
          <w:position w:val="-12"/>
        </w:rPr>
        <w:t>28</w:t>
      </w:r>
      <w:r w:rsidRPr="00E72F0C">
        <w:rPr>
          <w:position w:val="-12"/>
        </w:rPr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Тогда с учетом выражений (</w:t>
      </w:r>
      <w:r w:rsidR="009168A5" w:rsidRPr="00E72F0C">
        <w:t>16</w:t>
      </w:r>
      <w:r w:rsidRPr="00E72F0C">
        <w:t>) и (</w:t>
      </w:r>
      <w:r w:rsidR="009168A5" w:rsidRPr="00E72F0C">
        <w:t>28</w:t>
      </w:r>
      <w:r w:rsidRPr="00E72F0C">
        <w:t>) выразим приведенную длину маятника: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74"/>
        </w:rPr>
        <w:t xml:space="preserve">          </w:t>
      </w:r>
      <w:r w:rsidR="009168A5" w:rsidRPr="00E72F0C">
        <w:rPr>
          <w:position w:val="-74"/>
        </w:rPr>
        <w:t xml:space="preserve">      </w:t>
      </w:r>
      <w:r w:rsidRPr="00E72F0C">
        <w:rPr>
          <w:position w:val="-74"/>
        </w:rPr>
        <w:t xml:space="preserve">     </w:t>
      </w:r>
      <w:r w:rsidR="009168A5" w:rsidRPr="00E72F0C">
        <w:rPr>
          <w:position w:val="-70"/>
        </w:rPr>
        <w:object w:dxaOrig="6340" w:dyaOrig="1660">
          <v:shape id="_x0000_i1098" type="#_x0000_t75" style="width:317.8pt;height:84.4pt" o:ole="">
            <v:imagedata r:id="rId174" o:title=""/>
          </v:shape>
          <o:OLEObject Type="Embed" ProgID="Equation.3" ShapeID="_x0000_i1098" DrawAspect="Content" ObjectID="_1448179407" r:id="rId175"/>
        </w:object>
      </w:r>
      <w:r w:rsidRPr="00E72F0C">
        <w:t xml:space="preserve">     </w:t>
      </w:r>
      <w:r w:rsidR="00756693" w:rsidRPr="00E72F0C">
        <w:t xml:space="preserve"> </w:t>
      </w:r>
      <w:r w:rsidRPr="00E72F0C">
        <w:t xml:space="preserve"> </w:t>
      </w:r>
      <w:r w:rsidR="009168A5" w:rsidRPr="00E72F0C">
        <w:t xml:space="preserve">       </w:t>
      </w:r>
      <w:r w:rsidRPr="00E72F0C">
        <w:t>(</w:t>
      </w:r>
      <w:r w:rsidR="009168A5" w:rsidRPr="00E72F0C">
        <w:t>29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Численное значение приведенной длины маятника для ДСП-50</w:t>
      </w:r>
      <w:r w:rsidR="009168A5" w:rsidRPr="00E72F0C">
        <w:t>, вычисленное по данной формуле,</w:t>
      </w:r>
      <w:r w:rsidRPr="00E72F0C">
        <w:t xml:space="preserve"> </w:t>
      </w:r>
      <w:r w:rsidR="009168A5" w:rsidRPr="00E72F0C">
        <w:t>равно 3 м.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В грубом приближении представим гибкие кабели в виде математических маятников (см. рис. 2) [</w:t>
      </w:r>
      <w:r w:rsidR="00392BD4" w:rsidRPr="00E72F0C">
        <w:t>1, 2</w:t>
      </w:r>
      <w:r w:rsidRPr="00E72F0C">
        <w:t>].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На рис. 2</w:t>
      </w:r>
      <w:r w:rsidRPr="00E72F0C">
        <w:rPr>
          <w:lang w:val="uk-UA"/>
        </w:rPr>
        <w:t xml:space="preserve"> </w:t>
      </w:r>
      <w:r w:rsidRPr="00E72F0C">
        <w:t xml:space="preserve">приняты следующие обозначения: </w:t>
      </w:r>
      <w:r w:rsidR="00392BD4" w:rsidRPr="00E72F0C">
        <w:rPr>
          <w:position w:val="-10"/>
        </w:rPr>
        <w:object w:dxaOrig="1320" w:dyaOrig="340">
          <v:shape id="_x0000_i1099" type="#_x0000_t75" style="width:65.8pt;height:18.6pt" o:ole="">
            <v:imagedata r:id="rId176" o:title=""/>
          </v:shape>
          <o:OLEObject Type="Embed" ProgID="Equation.3" ShapeID="_x0000_i1099" DrawAspect="Content" ObjectID="_1448179408" r:id="rId177"/>
        </w:object>
      </w:r>
      <w:r w:rsidRPr="00E72F0C">
        <w:rPr>
          <w:position w:val="-34"/>
        </w:rPr>
        <w:t xml:space="preserve"> </w:t>
      </w:r>
      <w:r w:rsidR="00392BD4" w:rsidRPr="00E72F0C">
        <w:rPr>
          <w:position w:val="-12"/>
        </w:rPr>
        <w:object w:dxaOrig="1340" w:dyaOrig="360">
          <v:shape id="_x0000_i1100" type="#_x0000_t75" style="width:70.75pt;height:19.85pt" o:ole="">
            <v:imagedata r:id="rId178" o:title=""/>
          </v:shape>
          <o:OLEObject Type="Embed" ProgID="Equation.3" ShapeID="_x0000_i1100" DrawAspect="Content" ObjectID="_1448179409" r:id="rId179"/>
        </w:object>
      </w:r>
      <w:r w:rsidR="00392BD4" w:rsidRPr="00E72F0C">
        <w:rPr>
          <w:position w:val="-12"/>
        </w:rPr>
        <w:object w:dxaOrig="1180" w:dyaOrig="360">
          <v:shape id="_x0000_i1101" type="#_x0000_t75" style="width:59.6pt;height:19.85pt" o:ole="">
            <v:imagedata r:id="rId180" o:title=""/>
          </v:shape>
          <o:OLEObject Type="Embed" ProgID="Equation.3" ShapeID="_x0000_i1101" DrawAspect="Content" ObjectID="_1448179410" r:id="rId181"/>
        </w:object>
      </w:r>
      <w:r w:rsidRPr="00E72F0C">
        <w:t xml:space="preserve"> – расстояния между гибкими кабелями фаз А и В, В и С, А и С соответственно; </w:t>
      </w:r>
      <w:r w:rsidR="00392BD4" w:rsidRPr="00E72F0C">
        <w:rPr>
          <w:position w:val="-10"/>
        </w:rPr>
        <w:object w:dxaOrig="1200" w:dyaOrig="340">
          <v:shape id="_x0000_i1102" type="#_x0000_t75" style="width:58.35pt;height:18.6pt" o:ole="">
            <v:imagedata r:id="rId182" o:title=""/>
          </v:shape>
          <o:OLEObject Type="Embed" ProgID="Equation.3" ShapeID="_x0000_i1102" DrawAspect="Content" ObjectID="_1448179411" r:id="rId183"/>
        </w:object>
      </w:r>
      <w:r w:rsidR="00392BD4" w:rsidRPr="00E72F0C">
        <w:rPr>
          <w:position w:val="-12"/>
        </w:rPr>
        <w:object w:dxaOrig="1219" w:dyaOrig="360">
          <v:shape id="_x0000_i1103" type="#_x0000_t75" style="width:58.35pt;height:19.85pt" o:ole="">
            <v:imagedata r:id="rId184" o:title=""/>
          </v:shape>
          <o:OLEObject Type="Embed" ProgID="Equation.3" ShapeID="_x0000_i1103" DrawAspect="Content" ObjectID="_1448179412" r:id="rId185"/>
        </w:object>
      </w:r>
      <w:r w:rsidR="00392BD4" w:rsidRPr="00E72F0C">
        <w:rPr>
          <w:position w:val="-12"/>
        </w:rPr>
        <w:object w:dxaOrig="1060" w:dyaOrig="360">
          <v:shape id="_x0000_i1104" type="#_x0000_t75" style="width:53.4pt;height:19.85pt" o:ole="">
            <v:imagedata r:id="rId186" o:title=""/>
          </v:shape>
          <o:OLEObject Type="Embed" ProgID="Equation.3" ShapeID="_x0000_i1104" DrawAspect="Content" ObjectID="_1448179413" r:id="rId187"/>
        </w:object>
      </w:r>
      <w:r w:rsidRPr="00E72F0C">
        <w:t xml:space="preserve"> – расстояния между отклоняющимися гибкими кабелями фаз А и В, В и С, А и С соответственно под воздействием электродинамических сил; </w:t>
      </w:r>
      <w:r w:rsidRPr="00E72F0C">
        <w:rPr>
          <w:position w:val="-12"/>
        </w:rPr>
        <w:object w:dxaOrig="2380" w:dyaOrig="440">
          <v:shape id="_x0000_i1105" type="#_x0000_t75" style="width:116.7pt;height:22.35pt" o:ole="">
            <v:imagedata r:id="rId188" o:title=""/>
          </v:shape>
          <o:OLEObject Type="Embed" ProgID="Equation.3" ShapeID="_x0000_i1105" DrawAspect="Content" ObjectID="_1448179414" r:id="rId189"/>
        </w:object>
      </w:r>
      <w:r w:rsidRPr="00E72F0C">
        <w:t xml:space="preserve"> – длина математического маятника; </w:t>
      </w:r>
      <w:r w:rsidR="00392BD4" w:rsidRPr="00E72F0C">
        <w:rPr>
          <w:position w:val="-12"/>
        </w:rPr>
        <w:object w:dxaOrig="1219" w:dyaOrig="380">
          <v:shape id="_x0000_i1106" type="#_x0000_t75" style="width:52.15pt;height:17.4pt" o:ole="">
            <v:imagedata r:id="rId190" o:title=""/>
          </v:shape>
          <o:OLEObject Type="Embed" ProgID="Equation.DSMT4" ShapeID="_x0000_i1106" DrawAspect="Content" ObjectID="_1448179415" r:id="rId191"/>
        </w:object>
      </w:r>
      <w:r w:rsidRPr="00E72F0C">
        <w:t xml:space="preserve"> – электродинамические силы, действующие на кабели фаз А, В и С соответственно; для фазы А электродинамическое усилие имеет вид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left="2329" w:right="-33" w:firstLine="708"/>
      </w:pPr>
      <w:r w:rsidRPr="00E72F0C">
        <w:rPr>
          <w:position w:val="-12"/>
        </w:rPr>
        <w:t xml:space="preserve">             </w:t>
      </w:r>
      <w:r w:rsidR="00392BD4" w:rsidRPr="00E72F0C">
        <w:rPr>
          <w:position w:val="-12"/>
        </w:rPr>
        <w:t xml:space="preserve">          </w:t>
      </w:r>
      <w:r w:rsidRPr="00E72F0C">
        <w:rPr>
          <w:position w:val="-12"/>
        </w:rPr>
        <w:t xml:space="preserve"> </w:t>
      </w:r>
      <w:r w:rsidR="00392BD4" w:rsidRPr="00E72F0C">
        <w:rPr>
          <w:position w:val="-12"/>
        </w:rPr>
        <w:object w:dxaOrig="1740" w:dyaOrig="380">
          <v:shape id="_x0000_i1107" type="#_x0000_t75" style="width:78.2pt;height:18.6pt" o:ole="">
            <v:imagedata r:id="rId192" o:title=""/>
          </v:shape>
          <o:OLEObject Type="Embed" ProgID="Equation.DSMT4" ShapeID="_x0000_i1107" DrawAspect="Content" ObjectID="_1448179416" r:id="rId193"/>
        </w:object>
      </w:r>
      <w:r w:rsidRPr="00E72F0C">
        <w:tab/>
      </w:r>
      <w:r w:rsidRPr="00E72F0C">
        <w:tab/>
        <w:t xml:space="preserve">        </w:t>
      </w:r>
      <w:r w:rsidR="00392BD4" w:rsidRPr="00E72F0C">
        <w:t xml:space="preserve"> </w:t>
      </w:r>
      <w:r w:rsidRPr="00E72F0C">
        <w:t xml:space="preserve">                        </w:t>
      </w:r>
      <w:r w:rsidR="00392BD4" w:rsidRPr="00E72F0C">
        <w:t xml:space="preserve">   </w:t>
      </w:r>
      <w:r w:rsidRPr="00E72F0C">
        <w:t>(</w:t>
      </w:r>
      <w:r w:rsidR="00392BD4" w:rsidRPr="00E72F0C">
        <w:t>30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left="2329" w:right="-33" w:firstLine="708"/>
      </w:pPr>
    </w:p>
    <w:p w:rsidR="006D2B30" w:rsidRPr="00E72F0C" w:rsidRDefault="006D2B30" w:rsidP="006D2B30">
      <w:pPr>
        <w:tabs>
          <w:tab w:val="left" w:pos="2329"/>
        </w:tabs>
        <w:ind w:right="-33"/>
        <w:jc w:val="both"/>
      </w:pPr>
      <w:r w:rsidRPr="00E72F0C">
        <w:rPr>
          <w:position w:val="-6"/>
        </w:rPr>
        <w:t xml:space="preserve">для двух других фаз расчеты аналогичны; </w:t>
      </w:r>
      <w:r w:rsidR="00392BD4" w:rsidRPr="00E72F0C">
        <w:rPr>
          <w:position w:val="-6"/>
        </w:rPr>
        <w:object w:dxaOrig="260" w:dyaOrig="279">
          <v:shape id="_x0000_i1108" type="#_x0000_t75" style="width:12.4pt;height:13.65pt" o:ole="">
            <v:imagedata r:id="rId194" o:title=""/>
          </v:shape>
          <o:OLEObject Type="Embed" ProgID="Equation.3" ShapeID="_x0000_i1108" DrawAspect="Content" ObjectID="_1448179417" r:id="rId195"/>
        </w:object>
      </w:r>
      <w:r w:rsidRPr="00E72F0C">
        <w:t xml:space="preserve"> – силы тяжести, действующие на каждый маятник, они одинаковы, т. к. равны массы </w:t>
      </w:r>
      <w:r w:rsidRPr="00E72F0C">
        <w:rPr>
          <w:i/>
          <w:lang w:val="en-US"/>
        </w:rPr>
        <w:t>m</w:t>
      </w:r>
      <w:r w:rsidRPr="00E72F0C">
        <w:rPr>
          <w:i/>
        </w:rPr>
        <w:t>*</w:t>
      </w:r>
      <w:r w:rsidRPr="00E72F0C">
        <w:rPr>
          <w:lang w:val="uk-UA"/>
        </w:rPr>
        <w:t xml:space="preserve"> </w:t>
      </w:r>
      <w:r w:rsidRPr="00E72F0C">
        <w:t xml:space="preserve">маятников, 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ab/>
      </w:r>
      <w:r w:rsidRPr="00E72F0C">
        <w:tab/>
      </w:r>
      <w:r w:rsidRPr="00E72F0C">
        <w:tab/>
      </w:r>
      <w:r w:rsidR="00392BD4" w:rsidRPr="00E72F0C">
        <w:t xml:space="preserve">    </w:t>
      </w:r>
      <w:r w:rsidRPr="00E72F0C">
        <w:tab/>
      </w:r>
      <w:r w:rsidR="00392BD4" w:rsidRPr="00E72F0C">
        <w:t xml:space="preserve">        </w:t>
      </w:r>
      <w:r w:rsidR="00392BD4" w:rsidRPr="00E72F0C">
        <w:rPr>
          <w:position w:val="-10"/>
        </w:rPr>
        <w:object w:dxaOrig="980" w:dyaOrig="420">
          <v:shape id="_x0000_i1109" type="#_x0000_t75" style="width:48.4pt;height:19.85pt" o:ole="">
            <v:imagedata r:id="rId196" o:title=""/>
          </v:shape>
          <o:OLEObject Type="Embed" ProgID="Equation.3" ShapeID="_x0000_i1109" DrawAspect="Content" ObjectID="_1448179418" r:id="rId197"/>
        </w:object>
      </w:r>
      <w:r w:rsidRPr="00E72F0C">
        <w:tab/>
      </w:r>
      <w:r w:rsidR="00392BD4" w:rsidRPr="00E72F0C">
        <w:tab/>
        <w:t xml:space="preserve">    </w:t>
      </w:r>
      <w:r w:rsidRPr="00E72F0C">
        <w:t xml:space="preserve">                       </w:t>
      </w:r>
      <w:r w:rsidR="00756693" w:rsidRPr="00E72F0C">
        <w:t xml:space="preserve"> </w:t>
      </w:r>
      <w:r w:rsidR="00392BD4" w:rsidRPr="00E72F0C">
        <w:t xml:space="preserve">     </w:t>
      </w:r>
      <w:r w:rsidRPr="00E72F0C">
        <w:t xml:space="preserve"> (</w:t>
      </w:r>
      <w:r w:rsidR="00392BD4" w:rsidRPr="00E72F0C">
        <w:t>31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392BD4" w:rsidP="006D2B30">
      <w:pPr>
        <w:tabs>
          <w:tab w:val="left" w:pos="2329"/>
        </w:tabs>
        <w:ind w:right="-33"/>
        <w:jc w:val="both"/>
      </w:pPr>
      <w:r w:rsidRPr="00E72F0C">
        <w:rPr>
          <w:position w:val="-12"/>
        </w:rPr>
        <w:object w:dxaOrig="1300" w:dyaOrig="360">
          <v:shape id="_x0000_i1110" type="#_x0000_t75" style="width:64.55pt;height:18.6pt" o:ole="">
            <v:imagedata r:id="rId198" o:title=""/>
          </v:shape>
          <o:OLEObject Type="Embed" ProgID="Equation.3" ShapeID="_x0000_i1110" DrawAspect="Content" ObjectID="_1448179419" r:id="rId199"/>
        </w:object>
      </w:r>
      <w:r w:rsidR="006D2B30" w:rsidRPr="00E72F0C">
        <w:t xml:space="preserve"> – проекции сил тяжести, создающие моменты </w:t>
      </w:r>
      <w:r w:rsidRPr="00E72F0C">
        <w:rPr>
          <w:position w:val="-16"/>
          <w:lang w:val="en-US"/>
        </w:rPr>
        <w:object w:dxaOrig="1920" w:dyaOrig="400">
          <v:shape id="_x0000_i1111" type="#_x0000_t75" style="width:98.05pt;height:19.85pt" o:ole="">
            <v:imagedata r:id="rId200" o:title=""/>
          </v:shape>
          <o:OLEObject Type="Embed" ProgID="Equation.3" ShapeID="_x0000_i1111" DrawAspect="Content" ObjectID="_1448179420" r:id="rId201"/>
        </w:object>
      </w:r>
      <w:r w:rsidR="006D2B30" w:rsidRPr="00E72F0C">
        <w:rPr>
          <w:position w:val="-12"/>
        </w:rPr>
        <w:t xml:space="preserve"> </w:t>
      </w:r>
      <w:r w:rsidR="006D2B30" w:rsidRPr="00E72F0C">
        <w:t xml:space="preserve">относительно неподвижных точек </w:t>
      </w:r>
      <w:r w:rsidRPr="00E72F0C">
        <w:rPr>
          <w:position w:val="-10"/>
        </w:rPr>
        <w:object w:dxaOrig="999" w:dyaOrig="320">
          <v:shape id="_x0000_i1112" type="#_x0000_t75" style="width:49.65pt;height:16.15pt" o:ole="">
            <v:imagedata r:id="rId202" o:title=""/>
          </v:shape>
          <o:OLEObject Type="Embed" ProgID="Equation.3" ShapeID="_x0000_i1112" DrawAspect="Content" ObjectID="_1448179421" r:id="rId203"/>
        </w:object>
      </w:r>
      <w:r w:rsidR="006D2B30" w:rsidRPr="00E72F0C">
        <w:t xml:space="preserve">, для фазы А имеют вид </w:t>
      </w:r>
      <w:r w:rsidRPr="00E72F0C">
        <w:rPr>
          <w:position w:val="-10"/>
        </w:rPr>
        <w:object w:dxaOrig="1440" w:dyaOrig="340">
          <v:shape id="_x0000_i1113" type="#_x0000_t75" style="width:73.25pt;height:16.15pt" o:ole="">
            <v:imagedata r:id="rId204" o:title=""/>
          </v:shape>
          <o:OLEObject Type="Embed" ProgID="Equation.3" ShapeID="_x0000_i1113" DrawAspect="Content" ObjectID="_1448179422" r:id="rId205"/>
        </w:object>
      </w:r>
      <w:r w:rsidR="006D2B30" w:rsidRPr="00E72F0C">
        <w:rPr>
          <w:position w:val="-6"/>
        </w:rPr>
        <w:t xml:space="preserve">; </w:t>
      </w:r>
      <w:r w:rsidRPr="00E72F0C">
        <w:rPr>
          <w:position w:val="-16"/>
        </w:rPr>
        <w:object w:dxaOrig="1440" w:dyaOrig="480">
          <v:shape id="_x0000_i1114" type="#_x0000_t75" style="width:74.5pt;height:24.85pt" o:ole="">
            <v:imagedata r:id="rId206" o:title=""/>
          </v:shape>
          <o:OLEObject Type="Embed" ProgID="Equation.3" ShapeID="_x0000_i1114" DrawAspect="Content" ObjectID="_1448179423" r:id="rId207"/>
        </w:object>
      </w:r>
      <w:r w:rsidR="006D2B30" w:rsidRPr="00E72F0C">
        <w:t xml:space="preserve">для двух других фаз расчеты аналогичны; </w:t>
      </w:r>
      <w:r w:rsidRPr="00E72F0C">
        <w:rPr>
          <w:position w:val="-12"/>
        </w:rPr>
        <w:object w:dxaOrig="1200" w:dyaOrig="380">
          <v:shape id="_x0000_i1115" type="#_x0000_t75" style="width:52.15pt;height:17.4pt" o:ole="">
            <v:imagedata r:id="rId208" o:title=""/>
          </v:shape>
          <o:OLEObject Type="Embed" ProgID="Equation.DSMT4" ShapeID="_x0000_i1115" DrawAspect="Content" ObjectID="_1448179424" r:id="rId209"/>
        </w:object>
      </w:r>
      <w:r w:rsidR="006D2B30" w:rsidRPr="00E72F0C">
        <w:t xml:space="preserve"> – углы, на которые отклоняются кабели фаз А, В и С соответственно под воздействием электродинамических сил; </w:t>
      </w:r>
      <w:r w:rsidRPr="00E72F0C">
        <w:rPr>
          <w:position w:val="-16"/>
          <w:lang w:val="en-US"/>
        </w:rPr>
        <w:object w:dxaOrig="1840" w:dyaOrig="400">
          <v:shape id="_x0000_i1116" type="#_x0000_t75" style="width:98.05pt;height:21.1pt" o:ole="">
            <v:imagedata r:id="rId210" o:title=""/>
          </v:shape>
          <o:OLEObject Type="Embed" ProgID="Equation.3" ShapeID="_x0000_i1116" DrawAspect="Content" ObjectID="_1448179425" r:id="rId211"/>
        </w:object>
      </w:r>
      <w:r w:rsidR="006D2B30" w:rsidRPr="00E72F0C">
        <w:rPr>
          <w:position w:val="-12"/>
        </w:rPr>
        <w:t xml:space="preserve"> </w:t>
      </w:r>
      <w:r w:rsidR="006D2B30" w:rsidRPr="00E72F0C">
        <w:t xml:space="preserve">– моменты проекций электродинамических усилий относительно неподвижных точек </w:t>
      </w:r>
      <w:r w:rsidRPr="00E72F0C">
        <w:rPr>
          <w:position w:val="-10"/>
        </w:rPr>
        <w:object w:dxaOrig="999" w:dyaOrig="320">
          <v:shape id="_x0000_i1117" type="#_x0000_t75" style="width:49.65pt;height:16.15pt" o:ole="">
            <v:imagedata r:id="rId212" o:title=""/>
          </v:shape>
          <o:OLEObject Type="Embed" ProgID="Equation.3" ShapeID="_x0000_i1117" DrawAspect="Content" ObjectID="_1448179426" r:id="rId213"/>
        </w:object>
      </w:r>
      <w:r w:rsidR="006D2B30" w:rsidRPr="00E72F0C">
        <w:rPr>
          <w:position w:val="-4"/>
        </w:rPr>
        <w:t xml:space="preserve">; </w:t>
      </w:r>
      <w:r w:rsidRPr="00E72F0C">
        <w:rPr>
          <w:position w:val="-16"/>
        </w:rPr>
        <w:object w:dxaOrig="2780" w:dyaOrig="400">
          <v:shape id="_x0000_i1118" type="#_x0000_t75" style="width:136.55pt;height:21.1pt" o:ole="">
            <v:imagedata r:id="rId214" o:title=""/>
          </v:shape>
          <o:OLEObject Type="Embed" ProgID="Equation.3" ShapeID="_x0000_i1118" DrawAspect="Content" ObjectID="_1448179427" r:id="rId215"/>
        </w:object>
      </w:r>
      <w:r w:rsidR="006D2B30" w:rsidRPr="00E72F0C">
        <w:rPr>
          <w:position w:val="-16"/>
        </w:rPr>
        <w:t xml:space="preserve"> </w:t>
      </w:r>
      <w:r w:rsidR="006D2B30" w:rsidRPr="00E72F0C">
        <w:t>– моменты вязкого трения, которое возникает в местах крепления гибких кабелей к неподвижным стойкам.</w:t>
      </w:r>
    </w:p>
    <w:p w:rsidR="008C567B" w:rsidRPr="00E72F0C" w:rsidRDefault="008C567B" w:rsidP="008C567B">
      <w:pPr>
        <w:ind w:right="-33" w:firstLine="708"/>
        <w:jc w:val="both"/>
      </w:pPr>
      <w:r w:rsidRPr="00E72F0C">
        <w:t>Для определения закона колебаний маятников воспользуемся теоремой моментов для фазы А относительно неподвижной точки</w:t>
      </w:r>
      <w:r w:rsidRPr="00E72F0C">
        <w:rPr>
          <w:i/>
        </w:rPr>
        <w:t xml:space="preserve"> </w:t>
      </w:r>
      <w:r w:rsidRPr="00E72F0C">
        <w:rPr>
          <w:position w:val="-4"/>
        </w:rPr>
        <w:object w:dxaOrig="279" w:dyaOrig="260">
          <v:shape id="_x0000_i1119" type="#_x0000_t75" style="width:16.15pt;height:12.4pt" o:ole="">
            <v:imagedata r:id="rId216" o:title=""/>
          </v:shape>
          <o:OLEObject Type="Embed" ProgID="Equation.3" ShapeID="_x0000_i1119" DrawAspect="Content" ObjectID="_1448179428" r:id="rId217"/>
        </w:object>
      </w:r>
      <w:r w:rsidRPr="00E72F0C">
        <w:rPr>
          <w:i/>
        </w:rPr>
        <w:t xml:space="preserve"> </w:t>
      </w:r>
      <w:r w:rsidRPr="00E72F0C">
        <w:t>и учтем, что при колебаниях гибких кабелей их параметры изменяются во времени (см. рис. 2) [1, 2]:</w:t>
      </w:r>
    </w:p>
    <w:p w:rsidR="008C567B" w:rsidRPr="00E72F0C" w:rsidRDefault="008C567B" w:rsidP="008C567B">
      <w:pPr>
        <w:ind w:right="-33" w:firstLine="708"/>
        <w:jc w:val="both"/>
      </w:pPr>
    </w:p>
    <w:p w:rsidR="008C567B" w:rsidRPr="00E72F0C" w:rsidRDefault="008C567B" w:rsidP="008C567B">
      <w:pPr>
        <w:ind w:right="-33" w:firstLine="708"/>
        <w:jc w:val="center"/>
      </w:pPr>
      <w:r w:rsidRPr="00E72F0C">
        <w:rPr>
          <w:position w:val="-16"/>
        </w:rPr>
        <w:object w:dxaOrig="4360" w:dyaOrig="400">
          <v:shape id="_x0000_i1120" type="#_x0000_t75" style="width:213.5pt;height:19.85pt" o:ole="">
            <v:imagedata r:id="rId218" o:title=""/>
          </v:shape>
          <o:OLEObject Type="Embed" ProgID="Equation.3" ShapeID="_x0000_i1120" DrawAspect="Content" ObjectID="_1448179429" r:id="rId219"/>
        </w:object>
      </w:r>
    </w:p>
    <w:p w:rsidR="008C567B" w:rsidRPr="00E72F0C" w:rsidRDefault="008C567B" w:rsidP="008C567B">
      <w:pPr>
        <w:ind w:right="-33" w:firstLine="708"/>
        <w:jc w:val="both"/>
      </w:pPr>
    </w:p>
    <w:p w:rsidR="008C567B" w:rsidRPr="00E72F0C" w:rsidRDefault="008C567B" w:rsidP="008C567B">
      <w:pPr>
        <w:ind w:right="-33"/>
        <w:jc w:val="both"/>
      </w:pPr>
      <w:r w:rsidRPr="00E72F0C">
        <w:rPr>
          <w:position w:val="-22"/>
        </w:rPr>
        <w:lastRenderedPageBreak/>
        <w:t xml:space="preserve">                                          </w:t>
      </w:r>
      <w:r w:rsidRPr="00E72F0C">
        <w:rPr>
          <w:position w:val="-16"/>
        </w:rPr>
        <w:object w:dxaOrig="4760" w:dyaOrig="480">
          <v:shape id="_x0000_i1121" type="#_x0000_t75" style="width:233.4pt;height:24.85pt" o:ole="">
            <v:imagedata r:id="rId220" o:title=""/>
          </v:shape>
          <o:OLEObject Type="Embed" ProgID="Equation.3" ShapeID="_x0000_i1121" DrawAspect="Content" ObjectID="_1448179430" r:id="rId221"/>
        </w:object>
      </w:r>
      <w:r w:rsidRPr="00E72F0C">
        <w:tab/>
        <w:t xml:space="preserve">                        (32)</w:t>
      </w:r>
    </w:p>
    <w:p w:rsidR="008C567B" w:rsidRPr="00E72F0C" w:rsidRDefault="008C567B" w:rsidP="008C567B">
      <w:pPr>
        <w:ind w:right="-33"/>
        <w:jc w:val="both"/>
      </w:pPr>
    </w:p>
    <w:p w:rsidR="006D2B30" w:rsidRPr="00E72F0C" w:rsidRDefault="006D2B30" w:rsidP="006D2B30">
      <w:pPr>
        <w:tabs>
          <w:tab w:val="left" w:pos="2329"/>
        </w:tabs>
        <w:ind w:right="-33"/>
        <w:jc w:val="both"/>
      </w:pPr>
    </w:p>
    <w:p w:rsidR="006D2B30" w:rsidRPr="00E72F0C" w:rsidRDefault="00E72F0C" w:rsidP="006D2B30">
      <w:pPr>
        <w:tabs>
          <w:tab w:val="left" w:pos="2329"/>
        </w:tabs>
        <w:ind w:right="-33"/>
        <w:jc w:val="center"/>
      </w:pPr>
      <w:r w:rsidRPr="00E72F0C">
        <w:rPr>
          <w:noProof/>
        </w:rPr>
        <w:pict>
          <v:shape id="Рисунок 1" o:spid="_x0000_i1122" type="#_x0000_t75" style="width:412.15pt;height:279.3pt;visibility:visible">
            <v:imagedata r:id="rId222" o:title="" croptop="14159f" cropbottom="7485f" cropleft="5825f" cropright="18975f" gain="2.5" blacklevel="-13107f"/>
          </v:shape>
        </w:pic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>Рис. 2. Схема представления гибких кабелей в виде математических маятников</w:t>
      </w:r>
    </w:p>
    <w:p w:rsidR="00392BD4" w:rsidRPr="00E72F0C" w:rsidRDefault="00392BD4" w:rsidP="006D2B30">
      <w:pPr>
        <w:ind w:right="-33" w:firstLine="708"/>
        <w:jc w:val="both"/>
      </w:pPr>
    </w:p>
    <w:p w:rsidR="006D2B30" w:rsidRPr="00E72F0C" w:rsidRDefault="006D2B30" w:rsidP="00C36186">
      <w:pPr>
        <w:ind w:right="-33" w:firstLine="708"/>
        <w:jc w:val="both"/>
      </w:pPr>
      <w:r w:rsidRPr="00E72F0C">
        <w:t xml:space="preserve">где </w:t>
      </w:r>
      <w:r w:rsidR="00C36186" w:rsidRPr="00E72F0C">
        <w:rPr>
          <w:position w:val="-10"/>
        </w:rPr>
        <w:object w:dxaOrig="400" w:dyaOrig="340">
          <v:shape id="_x0000_i1123" type="#_x0000_t75" style="width:19.85pt;height:18.6pt" o:ole="">
            <v:imagedata r:id="rId223" o:title=""/>
          </v:shape>
          <o:OLEObject Type="Embed" ProgID="Equation.3" ShapeID="_x0000_i1123" DrawAspect="Content" ObjectID="_1448179431" r:id="rId224"/>
        </w:object>
      </w:r>
      <w:r w:rsidRPr="00E72F0C">
        <w:t xml:space="preserve"> – момент инерции маятника (гибкого шинопровода) относительно неподвижной точки </w:t>
      </w:r>
      <w:r w:rsidR="00C36186" w:rsidRPr="00E72F0C">
        <w:rPr>
          <w:position w:val="-4"/>
        </w:rPr>
        <w:object w:dxaOrig="279" w:dyaOrig="260">
          <v:shape id="_x0000_i1124" type="#_x0000_t75" style="width:13.65pt;height:12.4pt" o:ole="">
            <v:imagedata r:id="rId225" o:title=""/>
          </v:shape>
          <o:OLEObject Type="Embed" ProgID="Equation.3" ShapeID="_x0000_i1124" DrawAspect="Content" ObjectID="_1448179432" r:id="rId226"/>
        </w:object>
      </w:r>
      <w:r w:rsidRPr="00E72F0C">
        <w:rPr>
          <w:lang w:val="uk-UA"/>
        </w:rPr>
        <w:t xml:space="preserve">, </w:t>
      </w:r>
      <w:r w:rsidR="00C36186" w:rsidRPr="00E72F0C">
        <w:rPr>
          <w:position w:val="-12"/>
        </w:rPr>
        <w:object w:dxaOrig="2180" w:dyaOrig="360">
          <v:shape id="_x0000_i1125" type="#_x0000_t75" style="width:108pt;height:16.15pt" o:ole="">
            <v:imagedata r:id="rId227" o:title=""/>
          </v:shape>
          <o:OLEObject Type="Embed" ProgID="Equation.3" ShapeID="_x0000_i1125" DrawAspect="Content" ObjectID="_1448179433" r:id="rId228"/>
        </w:object>
      </w:r>
      <w:r w:rsidRPr="00E72F0C">
        <w:t xml:space="preserve">; </w:t>
      </w:r>
      <w:r w:rsidR="00C36186" w:rsidRPr="00E72F0C">
        <w:rPr>
          <w:position w:val="-6"/>
        </w:rPr>
        <w:object w:dxaOrig="340" w:dyaOrig="380">
          <v:shape id="_x0000_i1126" type="#_x0000_t75" style="width:18.6pt;height:19.85pt" o:ole="">
            <v:imagedata r:id="rId229" o:title=""/>
          </v:shape>
          <o:OLEObject Type="Embed" ProgID="Equation.3" ShapeID="_x0000_i1126" DrawAspect="Content" ObjectID="_1448179434" r:id="rId230"/>
        </w:object>
      </w:r>
      <w:r w:rsidRPr="00E72F0C">
        <w:t xml:space="preserve"> – приведенная масса маятника; </w:t>
      </w:r>
      <w:r w:rsidR="00C36186" w:rsidRPr="00E72F0C">
        <w:rPr>
          <w:position w:val="-6"/>
        </w:rPr>
        <w:object w:dxaOrig="260" w:dyaOrig="380">
          <v:shape id="_x0000_i1127" type="#_x0000_t75" style="width:12.4pt;height:19.85pt" o:ole="">
            <v:imagedata r:id="rId231" o:title=""/>
          </v:shape>
          <o:OLEObject Type="Embed" ProgID="Equation.3" ShapeID="_x0000_i1127" DrawAspect="Content" ObjectID="_1448179435" r:id="rId232"/>
        </w:object>
      </w:r>
      <w:r w:rsidRPr="00E72F0C">
        <w:t xml:space="preserve"> – приведенная длина маятника; </w:t>
      </w:r>
      <w:r w:rsidR="00C36186" w:rsidRPr="00E72F0C">
        <w:rPr>
          <w:position w:val="-10"/>
        </w:rPr>
        <w:object w:dxaOrig="240" w:dyaOrig="260">
          <v:shape id="_x0000_i1128" type="#_x0000_t75" style="width:12.4pt;height:13.65pt" o:ole="">
            <v:imagedata r:id="rId233" o:title=""/>
          </v:shape>
          <o:OLEObject Type="Embed" ProgID="Equation.3" ShapeID="_x0000_i1128" DrawAspect="Content" ObjectID="_1448179436" r:id="rId234"/>
        </w:object>
      </w:r>
      <w:r w:rsidRPr="00E72F0C">
        <w:t xml:space="preserve"> – коэффициент вязкого трения. Для двух других фаз теорема моментов имеет подобный вид.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Сравнивая уравнения (</w:t>
      </w:r>
      <w:r w:rsidR="00C36186" w:rsidRPr="00E72F0C">
        <w:t>23</w:t>
      </w:r>
      <w:r w:rsidRPr="00E72F0C">
        <w:t>) и (</w:t>
      </w:r>
      <w:r w:rsidR="00C36186" w:rsidRPr="00E72F0C">
        <w:t>32</w:t>
      </w:r>
      <w:r w:rsidRPr="00E72F0C">
        <w:t xml:space="preserve">), можно сделать вывод, что момент инерции гибкого кабеля при повороте плоскости подвеса на угол </w:t>
      </w:r>
      <w:r w:rsidR="00C36186" w:rsidRPr="00E72F0C">
        <w:rPr>
          <w:position w:val="-10"/>
        </w:rPr>
        <w:object w:dxaOrig="220" w:dyaOrig="260">
          <v:shape id="_x0000_i1129" type="#_x0000_t75" style="width:13.65pt;height:13.65pt" o:ole="">
            <v:imagedata r:id="rId235" o:title=""/>
          </v:shape>
          <o:OLEObject Type="Embed" ProgID="Equation.3" ShapeID="_x0000_i1129" DrawAspect="Content" ObjectID="_1448179437" r:id="rId236"/>
        </w:object>
      </w:r>
      <w:r w:rsidRPr="00E72F0C">
        <w:t xml:space="preserve"> относительно точки О</w:t>
      </w:r>
      <w:r w:rsidRPr="00E72F0C">
        <w:rPr>
          <w:i/>
        </w:rPr>
        <w:t xml:space="preserve"> </w:t>
      </w:r>
      <w:r w:rsidRPr="00E72F0C">
        <w:t>для каждой из фаз равен: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34"/>
        </w:rPr>
        <w:t xml:space="preserve">                                                         </w:t>
      </w:r>
      <w:r w:rsidR="00C36186" w:rsidRPr="00E72F0C">
        <w:rPr>
          <w:position w:val="-34"/>
        </w:rPr>
        <w:object w:dxaOrig="2580" w:dyaOrig="800">
          <v:shape id="_x0000_i1130" type="#_x0000_t75" style="width:126.6pt;height:39.7pt" o:ole="">
            <v:imagedata r:id="rId237" o:title=""/>
          </v:shape>
          <o:OLEObject Type="Embed" ProgID="Equation.3" ShapeID="_x0000_i1130" DrawAspect="Content" ObjectID="_1448179438" r:id="rId238"/>
        </w:object>
      </w:r>
      <w:r w:rsidRPr="00E72F0C">
        <w:rPr>
          <w:position w:val="-34"/>
        </w:rPr>
        <w:t xml:space="preserve">                                   </w:t>
      </w:r>
      <w:r w:rsidR="00C36186" w:rsidRPr="00E72F0C">
        <w:rPr>
          <w:position w:val="-34"/>
        </w:rPr>
        <w:t xml:space="preserve">  </w:t>
      </w:r>
      <w:r w:rsidRPr="00E72F0C">
        <w:rPr>
          <w:position w:val="-34"/>
        </w:rPr>
        <w:t xml:space="preserve">      </w:t>
      </w:r>
      <w:r w:rsidRPr="00E72F0C">
        <w:t>(</w:t>
      </w:r>
      <w:r w:rsidR="00C36186" w:rsidRPr="00E72F0C">
        <w:t>33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/>
        <w:jc w:val="both"/>
      </w:pPr>
    </w:p>
    <w:p w:rsidR="006D2B30" w:rsidRPr="00E72F0C" w:rsidRDefault="006D2B30" w:rsidP="006D2B30">
      <w:pPr>
        <w:tabs>
          <w:tab w:val="left" w:pos="2329"/>
        </w:tabs>
        <w:ind w:right="-33"/>
        <w:jc w:val="both"/>
      </w:pPr>
      <w:r w:rsidRPr="00E72F0C">
        <w:t>а момент силы тяжести гибкого кабеля</w:t>
      </w:r>
    </w:p>
    <w:p w:rsidR="006D2B30" w:rsidRPr="00E72F0C" w:rsidRDefault="006D2B30" w:rsidP="006D2B30">
      <w:pPr>
        <w:tabs>
          <w:tab w:val="left" w:pos="2329"/>
        </w:tabs>
        <w:ind w:right="-33"/>
        <w:jc w:val="both"/>
      </w:pPr>
    </w:p>
    <w:p w:rsidR="006D2B30" w:rsidRPr="00E72F0C" w:rsidRDefault="006D2B30" w:rsidP="006D2B30">
      <w:pPr>
        <w:tabs>
          <w:tab w:val="left" w:pos="2329"/>
        </w:tabs>
        <w:ind w:right="-33"/>
        <w:jc w:val="both"/>
      </w:pPr>
      <w:r w:rsidRPr="00E72F0C">
        <w:rPr>
          <w:position w:val="-34"/>
        </w:rPr>
        <w:t xml:space="preserve">                                                     </w:t>
      </w:r>
      <w:r w:rsidR="00C36186" w:rsidRPr="00E72F0C">
        <w:rPr>
          <w:position w:val="-34"/>
        </w:rPr>
        <w:object w:dxaOrig="4360" w:dyaOrig="800">
          <v:shape id="_x0000_i1131" type="#_x0000_t75" style="width:3in;height:39.7pt" o:ole="">
            <v:imagedata r:id="rId239" o:title=""/>
          </v:shape>
          <o:OLEObject Type="Embed" ProgID="Equation.3" ShapeID="_x0000_i1131" DrawAspect="Content" ObjectID="_1448179439" r:id="rId240"/>
        </w:object>
      </w:r>
      <w:r w:rsidRPr="00E72F0C">
        <w:rPr>
          <w:position w:val="-34"/>
        </w:rPr>
        <w:t xml:space="preserve">                </w:t>
      </w:r>
      <w:r w:rsidR="00756693" w:rsidRPr="00E72F0C">
        <w:rPr>
          <w:position w:val="-34"/>
        </w:rPr>
        <w:t xml:space="preserve">  </w:t>
      </w:r>
      <w:r w:rsidRPr="00E72F0C">
        <w:rPr>
          <w:position w:val="-34"/>
        </w:rPr>
        <w:t xml:space="preserve">    </w:t>
      </w:r>
      <w:r w:rsidR="00C36186" w:rsidRPr="00E72F0C">
        <w:rPr>
          <w:position w:val="-34"/>
        </w:rPr>
        <w:t xml:space="preserve"> </w:t>
      </w:r>
      <w:r w:rsidR="00E43A86" w:rsidRPr="00E72F0C">
        <w:rPr>
          <w:position w:val="-34"/>
        </w:rPr>
        <w:t xml:space="preserve"> </w:t>
      </w:r>
      <w:r w:rsidRPr="00E72F0C">
        <w:t>(</w:t>
      </w:r>
      <w:r w:rsidR="00C36186" w:rsidRPr="00E72F0C">
        <w:t>34</w:t>
      </w:r>
      <w:r w:rsidRPr="00E72F0C">
        <w:t>)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Тогда момент инерции гибкого кабеля с учетом (</w:t>
      </w:r>
      <w:r w:rsidR="00E43A86" w:rsidRPr="00E72F0C">
        <w:t>23</w:t>
      </w:r>
      <w:r w:rsidRPr="00E72F0C">
        <w:t>) и (</w:t>
      </w:r>
      <w:r w:rsidR="00E43A86" w:rsidRPr="00E72F0C">
        <w:t>33</w:t>
      </w:r>
      <w:r w:rsidRPr="00E72F0C">
        <w:t>) будет иметь вид:</w:t>
      </w: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rPr>
          <w:position w:val="-34"/>
        </w:rPr>
        <w:lastRenderedPageBreak/>
        <w:t xml:space="preserve">       </w:t>
      </w:r>
      <w:r w:rsidR="00E43A86" w:rsidRPr="00E72F0C">
        <w:rPr>
          <w:position w:val="-34"/>
        </w:rPr>
        <w:t xml:space="preserve">             </w:t>
      </w:r>
      <w:r w:rsidRPr="00E72F0C">
        <w:rPr>
          <w:position w:val="-34"/>
        </w:rPr>
        <w:t xml:space="preserve"> </w:t>
      </w:r>
      <w:r w:rsidR="00E43A86" w:rsidRPr="00E72F0C">
        <w:rPr>
          <w:position w:val="-40"/>
        </w:rPr>
        <w:object w:dxaOrig="6780" w:dyaOrig="920">
          <v:shape id="_x0000_i1132" type="#_x0000_t75" style="width:338.9pt;height:44.7pt" o:ole="">
            <v:imagedata r:id="rId241" o:title=""/>
          </v:shape>
          <o:OLEObject Type="Embed" ProgID="Equation.3" ShapeID="_x0000_i1132" DrawAspect="Content" ObjectID="_1448179440" r:id="rId242"/>
        </w:object>
      </w:r>
      <w:r w:rsidRPr="00E72F0C">
        <w:rPr>
          <w:position w:val="-34"/>
        </w:rPr>
        <w:t xml:space="preserve">        </w:t>
      </w:r>
      <w:r w:rsidRPr="00E72F0C">
        <w:t>(</w:t>
      </w:r>
      <w:r w:rsidR="00E43A86" w:rsidRPr="00E72F0C">
        <w:t>35</w:t>
      </w:r>
      <w:r w:rsidRPr="00E72F0C">
        <w:t>)</w:t>
      </w:r>
    </w:p>
    <w:p w:rsidR="00E43A86" w:rsidRPr="00E72F0C" w:rsidRDefault="00E43A86" w:rsidP="006D2B30">
      <w:pPr>
        <w:tabs>
          <w:tab w:val="left" w:pos="2329"/>
        </w:tabs>
        <w:ind w:right="-33" w:firstLine="708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Численное значение момента инерции гибкого кабеля ДСП-50</w:t>
      </w:r>
      <w:r w:rsidR="00E43A86" w:rsidRPr="00E72F0C">
        <w:t>, определенное по выражению (35), равно 2850 кг</w:t>
      </w:r>
      <w:r w:rsidR="00E43A86" w:rsidRPr="00E72F0C">
        <w:rPr>
          <w:vertAlign w:val="superscript"/>
        </w:rPr>
        <w:t>.</w:t>
      </w:r>
      <w:r w:rsidR="00E43A86" w:rsidRPr="00E72F0C">
        <w:t>м</w:t>
      </w:r>
      <w:r w:rsidR="00E43A86" w:rsidRPr="00E72F0C">
        <w:rPr>
          <w:vertAlign w:val="superscript"/>
        </w:rPr>
        <w:t>2</w:t>
      </w:r>
      <w:r w:rsidRPr="00E72F0C">
        <w:t>.</w:t>
      </w:r>
    </w:p>
    <w:p w:rsidR="006D2B30" w:rsidRPr="00E72F0C" w:rsidRDefault="006D2B30" w:rsidP="006D2B30">
      <w:pPr>
        <w:tabs>
          <w:tab w:val="left" w:pos="2329"/>
        </w:tabs>
        <w:ind w:right="-33" w:firstLine="709"/>
        <w:jc w:val="both"/>
      </w:pPr>
      <w:r w:rsidRPr="00E72F0C">
        <w:t>Теперь из уравнения (</w:t>
      </w:r>
      <w:r w:rsidR="00E43A86" w:rsidRPr="00E72F0C">
        <w:t>34</w:t>
      </w:r>
      <w:r w:rsidRPr="00E72F0C">
        <w:t xml:space="preserve">) определим приведенную массу маятника </w:t>
      </w:r>
      <w:r w:rsidR="00E43A86" w:rsidRPr="00E72F0C">
        <w:rPr>
          <w:position w:val="-6"/>
        </w:rPr>
        <w:object w:dxaOrig="340" w:dyaOrig="380">
          <v:shape id="_x0000_i1133" type="#_x0000_t75" style="width:18.6pt;height:19.85pt" o:ole="">
            <v:imagedata r:id="rId243" o:title=""/>
          </v:shape>
          <o:OLEObject Type="Embed" ProgID="Equation.3" ShapeID="_x0000_i1133" DrawAspect="Content" ObjectID="_1448179441" r:id="rId244"/>
        </w:object>
      </w:r>
      <w:r w:rsidRPr="00E72F0C">
        <w:t>:</w:t>
      </w:r>
    </w:p>
    <w:p w:rsidR="006D2B30" w:rsidRPr="00E72F0C" w:rsidRDefault="006D2B30" w:rsidP="006D2B30">
      <w:pPr>
        <w:tabs>
          <w:tab w:val="left" w:pos="2329"/>
        </w:tabs>
        <w:ind w:right="-33" w:firstLine="709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9"/>
        <w:jc w:val="both"/>
      </w:pPr>
      <w:r w:rsidRPr="00E72F0C">
        <w:rPr>
          <w:position w:val="-34"/>
        </w:rPr>
        <w:t xml:space="preserve">                                      </w:t>
      </w:r>
      <w:r w:rsidR="00E43A86" w:rsidRPr="00E72F0C">
        <w:rPr>
          <w:position w:val="-34"/>
        </w:rPr>
        <w:t xml:space="preserve">  </w:t>
      </w:r>
      <w:r w:rsidRPr="00E72F0C">
        <w:rPr>
          <w:position w:val="-34"/>
        </w:rPr>
        <w:t xml:space="preserve"> </w:t>
      </w:r>
      <w:r w:rsidR="00756693" w:rsidRPr="00E72F0C">
        <w:rPr>
          <w:position w:val="-34"/>
        </w:rPr>
        <w:t xml:space="preserve">         </w:t>
      </w:r>
      <w:r w:rsidRPr="00E72F0C">
        <w:rPr>
          <w:position w:val="-34"/>
        </w:rPr>
        <w:t xml:space="preserve">       </w:t>
      </w:r>
      <w:r w:rsidR="00E43A86" w:rsidRPr="00E72F0C">
        <w:rPr>
          <w:position w:val="-34"/>
        </w:rPr>
        <w:object w:dxaOrig="2360" w:dyaOrig="1160">
          <v:shape id="_x0000_i1134" type="#_x0000_t75" style="width:117.95pt;height:55.85pt" o:ole="">
            <v:imagedata r:id="rId245" o:title=""/>
          </v:shape>
          <o:OLEObject Type="Embed" ProgID="Equation.3" ShapeID="_x0000_i1134" DrawAspect="Content" ObjectID="_1448179442" r:id="rId246"/>
        </w:object>
      </w:r>
      <w:r w:rsidRPr="00E72F0C">
        <w:rPr>
          <w:position w:val="-34"/>
        </w:rPr>
        <w:t xml:space="preserve">                                    </w:t>
      </w:r>
      <w:r w:rsidR="00756693" w:rsidRPr="00E72F0C">
        <w:rPr>
          <w:position w:val="-34"/>
        </w:rPr>
        <w:t xml:space="preserve">     </w:t>
      </w:r>
      <w:r w:rsidRPr="00E72F0C">
        <w:rPr>
          <w:position w:val="-34"/>
        </w:rPr>
        <w:t xml:space="preserve">  </w:t>
      </w:r>
      <w:r w:rsidR="00E43A86" w:rsidRPr="00E72F0C">
        <w:rPr>
          <w:position w:val="-34"/>
        </w:rPr>
        <w:t xml:space="preserve">   </w:t>
      </w:r>
      <w:r w:rsidRPr="00E72F0C">
        <w:t>(</w:t>
      </w:r>
      <w:r w:rsidR="00E43A86" w:rsidRPr="00E72F0C">
        <w:t>36</w:t>
      </w:r>
      <w:r w:rsidRPr="00E72F0C">
        <w:t>)</w:t>
      </w:r>
    </w:p>
    <w:p w:rsidR="006D2B30" w:rsidRPr="00E72F0C" w:rsidRDefault="006D2B30" w:rsidP="006D2B30">
      <w:pPr>
        <w:ind w:right="-33" w:firstLine="690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Преобразуем выражение приведенной массы математического маятника с учетом (</w:t>
      </w:r>
      <w:r w:rsidR="00E43A86" w:rsidRPr="00E72F0C">
        <w:t>23</w:t>
      </w:r>
      <w:r w:rsidRPr="00E72F0C">
        <w:t>):</w:t>
      </w:r>
    </w:p>
    <w:p w:rsidR="006D2B30" w:rsidRPr="00E72F0C" w:rsidRDefault="006D2B30" w:rsidP="006D2B30">
      <w:pPr>
        <w:ind w:right="-33" w:firstLine="690"/>
        <w:jc w:val="both"/>
      </w:pPr>
    </w:p>
    <w:p w:rsidR="006D2B30" w:rsidRPr="00E72F0C" w:rsidRDefault="006D2B30" w:rsidP="006D2B30">
      <w:pPr>
        <w:ind w:right="-33" w:firstLine="690"/>
        <w:jc w:val="both"/>
        <w:rPr>
          <w:position w:val="-40"/>
        </w:rPr>
      </w:pPr>
      <w:r w:rsidRPr="00E72F0C">
        <w:rPr>
          <w:position w:val="-40"/>
        </w:rPr>
        <w:t xml:space="preserve">               </w:t>
      </w:r>
      <w:r w:rsidR="00E43A86" w:rsidRPr="00E72F0C">
        <w:rPr>
          <w:position w:val="-40"/>
        </w:rPr>
        <w:t xml:space="preserve">  </w:t>
      </w:r>
      <w:r w:rsidRPr="00E72F0C">
        <w:rPr>
          <w:position w:val="-40"/>
        </w:rPr>
        <w:t xml:space="preserve"> </w:t>
      </w:r>
      <w:r w:rsidR="00756693" w:rsidRPr="00E72F0C">
        <w:rPr>
          <w:position w:val="-40"/>
        </w:rPr>
        <w:t xml:space="preserve">  </w:t>
      </w:r>
      <w:r w:rsidRPr="00E72F0C">
        <w:rPr>
          <w:position w:val="-40"/>
        </w:rPr>
        <w:t xml:space="preserve">        </w:t>
      </w:r>
      <w:r w:rsidR="00E43A86" w:rsidRPr="00E72F0C">
        <w:rPr>
          <w:position w:val="-34"/>
        </w:rPr>
        <w:object w:dxaOrig="5580" w:dyaOrig="1160">
          <v:shape id="_x0000_i1135" type="#_x0000_t75" style="width:281.8pt;height:58.35pt" o:ole="">
            <v:imagedata r:id="rId247" o:title=""/>
          </v:shape>
          <o:OLEObject Type="Embed" ProgID="Equation.3" ShapeID="_x0000_i1135" DrawAspect="Content" ObjectID="_1448179443" r:id="rId248"/>
        </w:object>
      </w:r>
      <w:r w:rsidRPr="00E72F0C">
        <w:rPr>
          <w:position w:val="-34"/>
        </w:rPr>
        <w:t xml:space="preserve">                   </w:t>
      </w:r>
      <w:r w:rsidR="00756693" w:rsidRPr="00E72F0C">
        <w:rPr>
          <w:position w:val="-34"/>
        </w:rPr>
        <w:t xml:space="preserve"> </w:t>
      </w:r>
      <w:r w:rsidR="00E43A86" w:rsidRPr="00E72F0C">
        <w:rPr>
          <w:position w:val="-34"/>
        </w:rPr>
        <w:t xml:space="preserve"> </w:t>
      </w:r>
      <w:r w:rsidRPr="00E72F0C">
        <w:t>(</w:t>
      </w:r>
      <w:r w:rsidR="00E43A86" w:rsidRPr="00E72F0C">
        <w:t>37</w:t>
      </w:r>
      <w:r w:rsidRPr="00E72F0C">
        <w:t>)</w:t>
      </w:r>
    </w:p>
    <w:p w:rsidR="006D2B30" w:rsidRPr="00E72F0C" w:rsidRDefault="006D2B30" w:rsidP="006D2B30">
      <w:pPr>
        <w:ind w:right="-33" w:firstLine="690"/>
        <w:jc w:val="both"/>
      </w:pPr>
    </w:p>
    <w:p w:rsidR="006D2B30" w:rsidRPr="00E72F0C" w:rsidRDefault="006D2B30" w:rsidP="006D2B30">
      <w:pPr>
        <w:tabs>
          <w:tab w:val="left" w:pos="2329"/>
        </w:tabs>
        <w:ind w:right="-33" w:firstLine="708"/>
        <w:jc w:val="both"/>
      </w:pPr>
      <w:r w:rsidRPr="00E72F0C">
        <w:t>Численное значение приведенной массы гибкого кабеля ДСП-50</w:t>
      </w:r>
      <w:r w:rsidR="00E43A86" w:rsidRPr="00E72F0C">
        <w:t>,</w:t>
      </w:r>
      <w:r w:rsidRPr="00E72F0C">
        <w:t xml:space="preserve"> </w:t>
      </w:r>
      <w:r w:rsidR="00E43A86" w:rsidRPr="00E72F0C">
        <w:t>определенное по выражению (37), равно 460 кг.</w:t>
      </w:r>
    </w:p>
    <w:p w:rsidR="006D2B30" w:rsidRPr="00E72F0C" w:rsidRDefault="006D2B30" w:rsidP="006D2B30">
      <w:pPr>
        <w:ind w:right="-33" w:firstLine="690"/>
        <w:jc w:val="both"/>
      </w:pPr>
      <w:r w:rsidRPr="00E72F0C">
        <w:t>В уравнении (</w:t>
      </w:r>
      <w:r w:rsidR="0040575C" w:rsidRPr="00E72F0C">
        <w:t>32</w:t>
      </w:r>
      <w:r w:rsidRPr="00E72F0C">
        <w:t>) известны все параметры, кроме зависимости угла отклонения маятника (гибкого кабеля) и зависимости момента электродинамического усилия фазы. Моменты электродинамических усилий можно определить, используя рис. 2 [2]:</w:t>
      </w:r>
    </w:p>
    <w:p w:rsidR="006D2B30" w:rsidRPr="00E72F0C" w:rsidRDefault="006D2B30" w:rsidP="006D2B30">
      <w:pPr>
        <w:ind w:right="-33" w:firstLine="690"/>
        <w:jc w:val="both"/>
      </w:pPr>
    </w:p>
    <w:p w:rsidR="006D2B30" w:rsidRPr="00E72F0C" w:rsidRDefault="00A97DC6" w:rsidP="00A97DC6">
      <w:pPr>
        <w:ind w:right="-33" w:firstLine="708"/>
      </w:pPr>
      <w:r w:rsidRPr="00E72F0C">
        <w:rPr>
          <w:position w:val="-20"/>
        </w:rPr>
        <w:t xml:space="preserve">         </w:t>
      </w:r>
      <w:r w:rsidRPr="00E72F0C">
        <w:rPr>
          <w:position w:val="-20"/>
        </w:rPr>
        <w:object w:dxaOrig="7680" w:dyaOrig="520">
          <v:shape id="_x0000_i1136" type="#_x0000_t75" style="width:383.6pt;height:27.3pt" o:ole="">
            <v:imagedata r:id="rId249" o:title=""/>
          </v:shape>
          <o:OLEObject Type="Embed" ProgID="Equation.3" ShapeID="_x0000_i1136" DrawAspect="Content" ObjectID="_1448179444" r:id="rId250"/>
        </w:object>
      </w:r>
      <w:r w:rsidR="006D2B30" w:rsidRPr="00E72F0C">
        <w:t xml:space="preserve"> </w:t>
      </w:r>
      <w:r w:rsidRPr="00E72F0C">
        <w:t xml:space="preserve">    </w:t>
      </w:r>
      <w:r w:rsidR="006D2B30" w:rsidRPr="00E72F0C">
        <w:t>(</w:t>
      </w:r>
      <w:r w:rsidRPr="00E72F0C">
        <w:t>38</w:t>
      </w:r>
      <w:r w:rsidR="006D2B30" w:rsidRPr="00E72F0C">
        <w:t>)</w:t>
      </w:r>
    </w:p>
    <w:p w:rsidR="006D2B30" w:rsidRPr="00E72F0C" w:rsidRDefault="006D2B30" w:rsidP="006D2B30">
      <w:pPr>
        <w:ind w:right="-33" w:firstLine="708"/>
        <w:jc w:val="both"/>
      </w:pPr>
    </w:p>
    <w:p w:rsidR="006D2B30" w:rsidRPr="00E72F0C" w:rsidRDefault="00A97DC6" w:rsidP="00A97DC6">
      <w:pPr>
        <w:ind w:right="-33" w:firstLine="708"/>
        <w:jc w:val="both"/>
      </w:pPr>
      <w:r w:rsidRPr="00E72F0C">
        <w:rPr>
          <w:position w:val="-20"/>
        </w:rPr>
        <w:t xml:space="preserve">       </w:t>
      </w:r>
      <w:r w:rsidRPr="00E72F0C">
        <w:rPr>
          <w:position w:val="-20"/>
        </w:rPr>
        <w:object w:dxaOrig="7820" w:dyaOrig="520">
          <v:shape id="_x0000_i1137" type="#_x0000_t75" style="width:391.05pt;height:27.3pt" o:ole="">
            <v:imagedata r:id="rId251" o:title=""/>
          </v:shape>
          <o:OLEObject Type="Embed" ProgID="Equation.3" ShapeID="_x0000_i1137" DrawAspect="Content" ObjectID="_1448179445" r:id="rId252"/>
        </w:object>
      </w:r>
      <w:r w:rsidRPr="00E72F0C">
        <w:rPr>
          <w:position w:val="-20"/>
        </w:rPr>
        <w:t xml:space="preserve">    </w:t>
      </w:r>
      <w:r w:rsidR="006D2B30" w:rsidRPr="00E72F0C">
        <w:t xml:space="preserve"> (</w:t>
      </w:r>
      <w:r w:rsidRPr="00E72F0C">
        <w:t>39</w:t>
      </w:r>
      <w:r w:rsidR="006D2B30" w:rsidRPr="00E72F0C">
        <w:t>)</w:t>
      </w:r>
    </w:p>
    <w:p w:rsidR="006D2B30" w:rsidRPr="00E72F0C" w:rsidRDefault="006D2B30" w:rsidP="006D2B30">
      <w:pPr>
        <w:ind w:right="-33" w:firstLine="708"/>
        <w:jc w:val="both"/>
      </w:pPr>
    </w:p>
    <w:p w:rsidR="006D2B30" w:rsidRPr="00E72F0C" w:rsidRDefault="00A97DC6" w:rsidP="00A97DC6">
      <w:pPr>
        <w:ind w:right="-33" w:firstLine="708"/>
        <w:jc w:val="both"/>
      </w:pPr>
      <w:r w:rsidRPr="00E72F0C">
        <w:rPr>
          <w:position w:val="-20"/>
        </w:rPr>
        <w:t xml:space="preserve">         </w:t>
      </w:r>
      <w:r w:rsidRPr="00E72F0C">
        <w:rPr>
          <w:position w:val="-20"/>
        </w:rPr>
        <w:object w:dxaOrig="7860" w:dyaOrig="520">
          <v:shape id="_x0000_i1138" type="#_x0000_t75" style="width:389.8pt;height:27.3pt" o:ole="">
            <v:imagedata r:id="rId253" o:title=""/>
          </v:shape>
          <o:OLEObject Type="Embed" ProgID="Equation.3" ShapeID="_x0000_i1138" DrawAspect="Content" ObjectID="_1448179446" r:id="rId254"/>
        </w:object>
      </w:r>
      <w:r w:rsidRPr="00E72F0C">
        <w:rPr>
          <w:position w:val="-20"/>
        </w:rPr>
        <w:t xml:space="preserve">   </w:t>
      </w:r>
      <w:r w:rsidRPr="00E72F0C">
        <w:t>(4</w:t>
      </w:r>
      <w:r w:rsidR="006D2B30" w:rsidRPr="00E72F0C">
        <w:t>0)</w:t>
      </w:r>
    </w:p>
    <w:p w:rsidR="00A97DC6" w:rsidRPr="00E72F0C" w:rsidRDefault="00A97DC6" w:rsidP="006D2B30">
      <w:pPr>
        <w:ind w:firstLine="720"/>
        <w:jc w:val="both"/>
      </w:pPr>
    </w:p>
    <w:p w:rsidR="006D2B30" w:rsidRPr="00E72F0C" w:rsidRDefault="006D2B30" w:rsidP="006D2B30">
      <w:pPr>
        <w:ind w:firstLine="720"/>
        <w:jc w:val="both"/>
      </w:pPr>
      <w:r w:rsidRPr="00E72F0C">
        <w:t>В уравнении (</w:t>
      </w:r>
      <w:r w:rsidR="00A97DC6" w:rsidRPr="00E72F0C">
        <w:t>32</w:t>
      </w:r>
      <w:r w:rsidRPr="00E72F0C">
        <w:t xml:space="preserve">) после подстановок известны все параметры, кроме зависимости электродинамического усилия </w:t>
      </w:r>
      <w:r w:rsidR="00A97DC6" w:rsidRPr="00E72F0C">
        <w:rPr>
          <w:position w:val="-10"/>
        </w:rPr>
        <w:object w:dxaOrig="720" w:dyaOrig="340">
          <v:shape id="_x0000_i1139" type="#_x0000_t75" style="width:34.75pt;height:18.6pt" o:ole="">
            <v:imagedata r:id="rId255" o:title=""/>
          </v:shape>
          <o:OLEObject Type="Embed" ProgID="Equation.3" ShapeID="_x0000_i1139" DrawAspect="Content" ObjectID="_1448179447" r:id="rId256"/>
        </w:object>
      </w:r>
      <w:r w:rsidRPr="00E72F0C">
        <w:t xml:space="preserve"> и углов </w:t>
      </w:r>
      <w:r w:rsidR="00A97DC6" w:rsidRPr="00E72F0C">
        <w:rPr>
          <w:position w:val="-10"/>
        </w:rPr>
        <w:object w:dxaOrig="460" w:dyaOrig="340">
          <v:shape id="_x0000_i1140" type="#_x0000_t75" style="width:23.6pt;height:17.4pt" o:ole="">
            <v:imagedata r:id="rId257" o:title=""/>
          </v:shape>
          <o:OLEObject Type="Embed" ProgID="Equation.3" ShapeID="_x0000_i1140" DrawAspect="Content" ObjectID="_1448179448" r:id="rId258"/>
        </w:object>
      </w:r>
      <w:r w:rsidRPr="00E72F0C">
        <w:t xml:space="preserve"> и</w:t>
      </w:r>
      <w:r w:rsidRPr="00E72F0C">
        <w:rPr>
          <w:position w:val="-10"/>
        </w:rPr>
        <w:t xml:space="preserve"> </w:t>
      </w:r>
      <w:r w:rsidR="00A97DC6" w:rsidRPr="00E72F0C">
        <w:rPr>
          <w:position w:val="-10"/>
        </w:rPr>
        <w:object w:dxaOrig="460" w:dyaOrig="340">
          <v:shape id="_x0000_i1141" type="#_x0000_t75" style="width:23.6pt;height:17.4pt" o:ole="">
            <v:imagedata r:id="rId259" o:title=""/>
          </v:shape>
          <o:OLEObject Type="Embed" ProgID="Equation.3" ShapeID="_x0000_i1141" DrawAspect="Content" ObjectID="_1448179449" r:id="rId260"/>
        </w:object>
      </w:r>
      <w:r w:rsidRPr="00E72F0C">
        <w:t>.</w:t>
      </w:r>
    </w:p>
    <w:p w:rsidR="006D2B30" w:rsidRPr="00E72F0C" w:rsidRDefault="006D2B30" w:rsidP="006D2B30">
      <w:pPr>
        <w:ind w:firstLine="720"/>
        <w:jc w:val="both"/>
      </w:pPr>
      <w:r w:rsidRPr="00E72F0C">
        <w:t xml:space="preserve">Определим электродинамические силы, действующие между гибкими кабелями </w:t>
      </w:r>
      <w:r w:rsidR="00A97DC6" w:rsidRPr="00E72F0C">
        <w:t>пар фаз</w:t>
      </w:r>
      <w:r w:rsidRPr="00E72F0C">
        <w:t xml:space="preserve">. Электродинамическое усилие </w:t>
      </w:r>
      <w:r w:rsidR="00A97DC6" w:rsidRPr="00E72F0C">
        <w:rPr>
          <w:position w:val="-10"/>
        </w:rPr>
        <w:object w:dxaOrig="720" w:dyaOrig="340">
          <v:shape id="_x0000_i1142" type="#_x0000_t75" style="width:34.75pt;height:18.6pt" o:ole="">
            <v:imagedata r:id="rId261" o:title=""/>
          </v:shape>
          <o:OLEObject Type="Embed" ProgID="Equation.3" ShapeID="_x0000_i1142" DrawAspect="Content" ObjectID="_1448179450" r:id="rId262"/>
        </w:object>
      </w:r>
      <w:r w:rsidRPr="00E72F0C">
        <w:rPr>
          <w:position w:val="-12"/>
        </w:rPr>
        <w:t xml:space="preserve"> </w:t>
      </w:r>
      <w:r w:rsidRPr="00E72F0C">
        <w:t xml:space="preserve">равно </w:t>
      </w:r>
    </w:p>
    <w:p w:rsidR="006D2B30" w:rsidRPr="00E72F0C" w:rsidRDefault="006D2B30" w:rsidP="006D2B30">
      <w:pPr>
        <w:ind w:firstLine="720"/>
        <w:jc w:val="both"/>
      </w:pPr>
    </w:p>
    <w:p w:rsidR="006D2B30" w:rsidRPr="00E72F0C" w:rsidRDefault="00A97DC6" w:rsidP="006D2B30">
      <w:pPr>
        <w:ind w:left="2832" w:right="-33"/>
        <w:jc w:val="both"/>
      </w:pPr>
      <w:r w:rsidRPr="00E72F0C">
        <w:rPr>
          <w:position w:val="-34"/>
        </w:rPr>
        <w:t xml:space="preserve">     </w:t>
      </w:r>
      <w:r w:rsidRPr="00E72F0C">
        <w:rPr>
          <w:position w:val="-30"/>
        </w:rPr>
        <w:object w:dxaOrig="4140" w:dyaOrig="680">
          <v:shape id="_x0000_i1143" type="#_x0000_t75" style="width:204.85pt;height:34.75pt" o:ole="">
            <v:imagedata r:id="rId263" o:title=""/>
          </v:shape>
          <o:OLEObject Type="Embed" ProgID="Equation.3" ShapeID="_x0000_i1143" DrawAspect="Content" ObjectID="_1448179451" r:id="rId264"/>
        </w:object>
      </w:r>
      <w:r w:rsidR="006D2B30" w:rsidRPr="00E72F0C">
        <w:rPr>
          <w:position w:val="-34"/>
        </w:rPr>
        <w:t xml:space="preserve">                         </w:t>
      </w:r>
      <w:r w:rsidRPr="00E72F0C">
        <w:rPr>
          <w:position w:val="-34"/>
        </w:rPr>
        <w:t xml:space="preserve">      </w:t>
      </w:r>
      <w:r w:rsidR="006D2B30" w:rsidRPr="00E72F0C">
        <w:t>(</w:t>
      </w:r>
      <w:r w:rsidRPr="00E72F0C">
        <w:t>41</w:t>
      </w:r>
      <w:r w:rsidR="006D2B30" w:rsidRPr="00E72F0C">
        <w:t>)</w:t>
      </w:r>
    </w:p>
    <w:p w:rsidR="006D2B30" w:rsidRPr="00E72F0C" w:rsidRDefault="006D2B30" w:rsidP="006D2B30">
      <w:pPr>
        <w:ind w:left="2832" w:right="-33"/>
        <w:jc w:val="both"/>
      </w:pPr>
    </w:p>
    <w:p w:rsidR="006D2B30" w:rsidRPr="00E72F0C" w:rsidRDefault="006D2B30" w:rsidP="00A97DC6">
      <w:pPr>
        <w:ind w:right="-33" w:firstLine="709"/>
        <w:jc w:val="both"/>
      </w:pPr>
      <w:r w:rsidRPr="00E72F0C">
        <w:t xml:space="preserve">где </w:t>
      </w:r>
      <w:r w:rsidR="00A97DC6" w:rsidRPr="00E72F0C">
        <w:rPr>
          <w:position w:val="-12"/>
        </w:rPr>
        <w:object w:dxaOrig="1800" w:dyaOrig="380">
          <v:shape id="_x0000_i1144" type="#_x0000_t75" style="width:70.75pt;height:16.15pt" o:ole="">
            <v:imagedata r:id="rId265" o:title=""/>
          </v:shape>
          <o:OLEObject Type="Embed" ProgID="Equation.DSMT4" ShapeID="_x0000_i1144" DrawAspect="Content" ObjectID="_1448179452" r:id="rId266"/>
        </w:object>
      </w:r>
      <w:r w:rsidRPr="00E72F0C">
        <w:t xml:space="preserve"> – мгновенные значения токов, текущих в кабелях А, В и С.</w:t>
      </w:r>
    </w:p>
    <w:p w:rsidR="006D2B30" w:rsidRPr="00E72F0C" w:rsidRDefault="006D2B30" w:rsidP="006D2B30">
      <w:pPr>
        <w:ind w:right="-33" w:firstLine="709"/>
        <w:jc w:val="both"/>
      </w:pPr>
      <w:r w:rsidRPr="00E72F0C">
        <w:t xml:space="preserve">Электродинамические усилия </w:t>
      </w:r>
      <w:r w:rsidR="00A97DC6" w:rsidRPr="00E72F0C">
        <w:rPr>
          <w:position w:val="-12"/>
        </w:rPr>
        <w:object w:dxaOrig="1579" w:dyaOrig="360">
          <v:shape id="_x0000_i1145" type="#_x0000_t75" style="width:78.2pt;height:19.85pt" o:ole="">
            <v:imagedata r:id="rId267" o:title=""/>
          </v:shape>
          <o:OLEObject Type="Embed" ProgID="Equation.3" ShapeID="_x0000_i1145" DrawAspect="Content" ObjectID="_1448179453" r:id="rId268"/>
        </w:object>
      </w:r>
      <w:r w:rsidRPr="00E72F0C">
        <w:rPr>
          <w:position w:val="-12"/>
        </w:rPr>
        <w:t xml:space="preserve"> </w:t>
      </w:r>
      <w:r w:rsidRPr="00E72F0C">
        <w:t>вычисляются аналогично.</w:t>
      </w:r>
    </w:p>
    <w:p w:rsidR="006D2B30" w:rsidRPr="00E72F0C" w:rsidRDefault="006D2B30" w:rsidP="006D2B30">
      <w:pPr>
        <w:ind w:right="-33" w:firstLine="708"/>
        <w:jc w:val="both"/>
      </w:pPr>
      <w:r w:rsidRPr="00E72F0C">
        <w:t xml:space="preserve">В формулу для вычисления электродинамических усилий между двумя токопроводами входит изменяющееся во времени расстояние между ними. Для того чтобы </w:t>
      </w:r>
      <w:r w:rsidRPr="00E72F0C">
        <w:lastRenderedPageBreak/>
        <w:t xml:space="preserve">получить </w:t>
      </w:r>
      <w:r w:rsidRPr="00E72F0C">
        <w:rPr>
          <w:lang w:val="uk-UA"/>
        </w:rPr>
        <w:t>зависимости</w:t>
      </w:r>
      <w:r w:rsidRPr="00E72F0C">
        <w:t xml:space="preserve"> электродинамических усилий между гибкими кабелями, необходимо определить законы изменения расстояний между ними при их механических низкочастотных колебаниях.</w:t>
      </w:r>
    </w:p>
    <w:p w:rsidR="006D2B30" w:rsidRPr="00E72F0C" w:rsidRDefault="006D2B30" w:rsidP="006D2B30">
      <w:pPr>
        <w:ind w:right="-33" w:firstLine="708"/>
        <w:jc w:val="both"/>
      </w:pPr>
      <w:r w:rsidRPr="00E72F0C">
        <w:t xml:space="preserve">Изменения расстояний между отклоняющимися гибкими кабелями (маятниками), а также углы </w:t>
      </w:r>
      <w:r w:rsidR="00A97DC6" w:rsidRPr="00E72F0C">
        <w:rPr>
          <w:position w:val="-10"/>
        </w:rPr>
        <w:object w:dxaOrig="460" w:dyaOrig="340">
          <v:shape id="_x0000_i1146" type="#_x0000_t75" style="width:23.6pt;height:17.4pt" o:ole="">
            <v:imagedata r:id="rId269" o:title=""/>
          </v:shape>
          <o:OLEObject Type="Embed" ProgID="Equation.3" ShapeID="_x0000_i1146" DrawAspect="Content" ObjectID="_1448179454" r:id="rId270"/>
        </w:object>
      </w:r>
      <w:r w:rsidRPr="00E72F0C">
        <w:t xml:space="preserve"> и</w:t>
      </w:r>
      <w:r w:rsidRPr="00E72F0C">
        <w:rPr>
          <w:position w:val="-10"/>
        </w:rPr>
        <w:t xml:space="preserve"> </w:t>
      </w:r>
      <w:r w:rsidR="00A97DC6" w:rsidRPr="00E72F0C">
        <w:rPr>
          <w:position w:val="-10"/>
        </w:rPr>
        <w:object w:dxaOrig="460" w:dyaOrig="340">
          <v:shape id="_x0000_i1147" type="#_x0000_t75" style="width:23.6pt;height:17.4pt" o:ole="">
            <v:imagedata r:id="rId271" o:title=""/>
          </v:shape>
          <o:OLEObject Type="Embed" ProgID="Equation.3" ShapeID="_x0000_i1147" DrawAspect="Content" ObjectID="_1448179455" r:id="rId272"/>
        </w:object>
      </w:r>
      <w:r w:rsidRPr="00E72F0C">
        <w:t xml:space="preserve"> определим из рис. 2.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Запишем координаты точек </w:t>
      </w:r>
      <w:r w:rsidR="00A97DC6" w:rsidRPr="00E72F0C">
        <w:rPr>
          <w:position w:val="-10"/>
        </w:rPr>
        <w:object w:dxaOrig="1060" w:dyaOrig="320">
          <v:shape id="_x0000_i1148" type="#_x0000_t75" style="width:52.15pt;height:16.15pt" o:ole="">
            <v:imagedata r:id="rId273" o:title=""/>
          </v:shape>
          <o:OLEObject Type="Embed" ProgID="Equation.3" ShapeID="_x0000_i1148" DrawAspect="Content" ObjectID="_1448179456" r:id="rId274"/>
        </w:object>
      </w:r>
      <w:r w:rsidRPr="00E72F0C">
        <w:t xml:space="preserve"> </w:t>
      </w:r>
      <w:r w:rsidR="00A97DC6" w:rsidRPr="00E72F0C">
        <w:rPr>
          <w:position w:val="-10"/>
        </w:rPr>
        <w:object w:dxaOrig="840" w:dyaOrig="320">
          <v:shape id="_x0000_i1149" type="#_x0000_t75" style="width:42.2pt;height:16.15pt" o:ole="">
            <v:imagedata r:id="rId275" o:title=""/>
          </v:shape>
          <o:OLEObject Type="Embed" ProgID="Equation.3" ShapeID="_x0000_i1149" DrawAspect="Content" ObjectID="_1448179457" r:id="rId276"/>
        </w:object>
      </w:r>
      <w:r w:rsidRPr="00E72F0C">
        <w:rPr>
          <w:position w:val="-12"/>
        </w:rPr>
        <w:t xml:space="preserve"> </w:t>
      </w:r>
      <w:r w:rsidRPr="00E72F0C">
        <w:t xml:space="preserve">с учетом того, что маятники колеблются во времени: </w:t>
      </w:r>
      <w:r w:rsidRPr="00E72F0C">
        <w:rPr>
          <w:position w:val="-12"/>
        </w:rPr>
        <w:object w:dxaOrig="1440" w:dyaOrig="380">
          <v:shape id="_x0000_i1150" type="#_x0000_t75" style="width:1in;height:17.4pt" o:ole="">
            <v:imagedata r:id="rId277" o:title=""/>
          </v:shape>
          <o:OLEObject Type="Embed" ProgID="Equation.3" ShapeID="_x0000_i1150" DrawAspect="Content" ObjectID="_1448179458" r:id="rId278"/>
        </w:object>
      </w:r>
      <w:r w:rsidRPr="00E72F0C">
        <w:t xml:space="preserve"> </w:t>
      </w:r>
      <w:r w:rsidRPr="00E72F0C">
        <w:rPr>
          <w:position w:val="-12"/>
        </w:rPr>
        <w:object w:dxaOrig="1579" w:dyaOrig="380">
          <v:shape id="_x0000_i1151" type="#_x0000_t75" style="width:78.2pt;height:17.4pt" o:ole="">
            <v:imagedata r:id="rId279" o:title=""/>
          </v:shape>
          <o:OLEObject Type="Embed" ProgID="Equation.3" ShapeID="_x0000_i1151" DrawAspect="Content" ObjectID="_1448179459" r:id="rId280"/>
        </w:object>
      </w:r>
      <w:r w:rsidRPr="00E72F0C">
        <w:rPr>
          <w:position w:val="-12"/>
        </w:rPr>
        <w:t xml:space="preserve"> </w:t>
      </w:r>
      <w:r w:rsidRPr="00E72F0C">
        <w:rPr>
          <w:position w:val="-12"/>
        </w:rPr>
        <w:object w:dxaOrig="1460" w:dyaOrig="380">
          <v:shape id="_x0000_i1152" type="#_x0000_t75" style="width:73.25pt;height:17.4pt" o:ole="">
            <v:imagedata r:id="rId281" o:title=""/>
          </v:shape>
          <o:OLEObject Type="Embed" ProgID="Equation.3" ShapeID="_x0000_i1152" DrawAspect="Content" ObjectID="_1448179460" r:id="rId282"/>
        </w:object>
      </w:r>
      <w:r w:rsidRPr="00E72F0C">
        <w:t xml:space="preserve"> </w:t>
      </w:r>
      <w:r w:rsidR="00A97DC6" w:rsidRPr="00E72F0C">
        <w:rPr>
          <w:position w:val="-10"/>
        </w:rPr>
        <w:object w:dxaOrig="1719" w:dyaOrig="340">
          <v:shape id="_x0000_i1153" type="#_x0000_t75" style="width:88.15pt;height:18.6pt" o:ole="">
            <v:imagedata r:id="rId283" o:title=""/>
          </v:shape>
          <o:OLEObject Type="Embed" ProgID="Equation.3" ShapeID="_x0000_i1153" DrawAspect="Content" ObjectID="_1448179461" r:id="rId284"/>
        </w:object>
      </w:r>
      <w:r w:rsidRPr="00E72F0C">
        <w:rPr>
          <w:position w:val="-12"/>
        </w:rPr>
        <w:t xml:space="preserve"> </w:t>
      </w:r>
      <w:r w:rsidR="00A97DC6" w:rsidRPr="00E72F0C">
        <w:rPr>
          <w:position w:val="-10"/>
        </w:rPr>
        <w:object w:dxaOrig="1680" w:dyaOrig="340">
          <v:shape id="_x0000_i1154" type="#_x0000_t75" style="width:84.4pt;height:18.6pt" o:ole="">
            <v:imagedata r:id="rId285" o:title=""/>
          </v:shape>
          <o:OLEObject Type="Embed" ProgID="Equation.3" ShapeID="_x0000_i1154" DrawAspect="Content" ObjectID="_1448179462" r:id="rId286"/>
        </w:object>
      </w:r>
      <w:r w:rsidRPr="00E72F0C">
        <w:rPr>
          <w:position w:val="-44"/>
        </w:rPr>
        <w:t xml:space="preserve"> </w:t>
      </w:r>
      <w:r w:rsidRPr="00E72F0C">
        <w:rPr>
          <w:position w:val="-12"/>
        </w:rPr>
        <w:object w:dxaOrig="1860" w:dyaOrig="380">
          <v:shape id="_x0000_i1155" type="#_x0000_t75" style="width:93.1pt;height:17.4pt" o:ole="">
            <v:imagedata r:id="rId287" o:title=""/>
          </v:shape>
          <o:OLEObject Type="Embed" ProgID="Equation.3" ShapeID="_x0000_i1155" DrawAspect="Content" ObjectID="_1448179463" r:id="rId288"/>
        </w:object>
      </w:r>
      <w:r w:rsidRPr="00E72F0C">
        <w:t xml:space="preserve"> где </w:t>
      </w:r>
      <w:r w:rsidR="00A97DC6" w:rsidRPr="00E72F0C">
        <w:rPr>
          <w:position w:val="-12"/>
        </w:rPr>
        <w:object w:dxaOrig="2799" w:dyaOrig="360">
          <v:shape id="_x0000_i1156" type="#_x0000_t75" style="width:141.5pt;height:19.85pt" o:ole="">
            <v:imagedata r:id="rId289" o:title=""/>
          </v:shape>
          <o:OLEObject Type="Embed" ProgID="Equation.3" ShapeID="_x0000_i1156" DrawAspect="Content" ObjectID="_1448179464" r:id="rId290"/>
        </w:object>
      </w:r>
      <w:r w:rsidRPr="00E72F0C">
        <w:t xml:space="preserve"> – известные координаты, связанные с конструктивным взаимным расположением гибких кабелей, а координаты </w:t>
      </w:r>
      <w:r w:rsidR="00A97DC6" w:rsidRPr="00E72F0C">
        <w:rPr>
          <w:position w:val="-12"/>
        </w:rPr>
        <w:object w:dxaOrig="3800" w:dyaOrig="360">
          <v:shape id="_x0000_i1157" type="#_x0000_t75" style="width:189.95pt;height:19.85pt" o:ole="">
            <v:imagedata r:id="rId291" o:title=""/>
          </v:shape>
          <o:OLEObject Type="Embed" ProgID="Equation.3" ShapeID="_x0000_i1157" DrawAspect="Content" ObjectID="_1448179465" r:id="rId292"/>
        </w:object>
      </w:r>
      <w:r w:rsidRPr="00E72F0C">
        <w:rPr>
          <w:position w:val="-12"/>
        </w:rPr>
        <w:t xml:space="preserve"> </w:t>
      </w:r>
      <w:r w:rsidRPr="00E72F0C">
        <w:t xml:space="preserve">можно определить. Для точки А из рис. 2 координаты будут иметь следующий вид (для двух других точек координаты определяются аналогично): </w:t>
      </w:r>
      <w:r w:rsidR="00A97DC6" w:rsidRPr="00E72F0C">
        <w:rPr>
          <w:position w:val="-10"/>
        </w:rPr>
        <w:object w:dxaOrig="3920" w:dyaOrig="420">
          <v:shape id="_x0000_i1158" type="#_x0000_t75" style="width:196.15pt;height:21.1pt" o:ole="">
            <v:imagedata r:id="rId293" o:title=""/>
          </v:shape>
          <o:OLEObject Type="Embed" ProgID="Equation.3" ShapeID="_x0000_i1158" DrawAspect="Content" ObjectID="_1448179466" r:id="rId294"/>
        </w:objec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>Тогда расстояния между отклоняющимися маятниками фаз А и В определятся следующим образом (расстояния между другими парами фаз определяется аналогично):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A97DC6" w:rsidP="006D2B30">
      <w:pPr>
        <w:tabs>
          <w:tab w:val="num" w:pos="-12"/>
        </w:tabs>
        <w:ind w:left="23"/>
        <w:jc w:val="center"/>
        <w:rPr>
          <w:position w:val="-12"/>
        </w:rPr>
      </w:pPr>
      <w:r w:rsidRPr="00E72F0C">
        <w:rPr>
          <w:position w:val="-10"/>
        </w:rPr>
        <w:object w:dxaOrig="1440" w:dyaOrig="340">
          <v:shape id="_x0000_i1159" type="#_x0000_t75" style="width:73.25pt;height:16.15pt" o:ole="">
            <v:imagedata r:id="rId295" o:title=""/>
          </v:shape>
          <o:OLEObject Type="Embed" ProgID="Equation.3" ShapeID="_x0000_i1159" DrawAspect="Content" ObjectID="_1448179467" r:id="rId296"/>
        </w:object>
      </w:r>
    </w:p>
    <w:p w:rsidR="006D2B30" w:rsidRPr="00E72F0C" w:rsidRDefault="006D2B30" w:rsidP="006D2B30">
      <w:pPr>
        <w:tabs>
          <w:tab w:val="num" w:pos="-12"/>
        </w:tabs>
        <w:ind w:left="23"/>
        <w:jc w:val="center"/>
      </w:pPr>
    </w:p>
    <w:p w:rsidR="006D2B30" w:rsidRPr="00E72F0C" w:rsidRDefault="006D2B30" w:rsidP="006D2B30">
      <w:pPr>
        <w:tabs>
          <w:tab w:val="num" w:pos="-12"/>
        </w:tabs>
        <w:ind w:left="23" w:hanging="732"/>
        <w:jc w:val="both"/>
      </w:pPr>
      <w:r w:rsidRPr="00E72F0C">
        <w:t xml:space="preserve">        </w:t>
      </w:r>
      <w:r w:rsidR="00A97DC6" w:rsidRPr="00E72F0C">
        <w:t xml:space="preserve">            </w:t>
      </w:r>
      <w:r w:rsidRPr="00E72F0C">
        <w:t xml:space="preserve">    </w:t>
      </w:r>
      <w:r w:rsidR="00A97DC6" w:rsidRPr="00E72F0C">
        <w:rPr>
          <w:position w:val="-12"/>
        </w:rPr>
        <w:object w:dxaOrig="8280" w:dyaOrig="560">
          <v:shape id="_x0000_i1160" type="#_x0000_t75" style="width:409.65pt;height:27.3pt" o:ole="">
            <v:imagedata r:id="rId297" o:title=""/>
          </v:shape>
          <o:OLEObject Type="Embed" ProgID="Equation.3" ShapeID="_x0000_i1160" DrawAspect="Content" ObjectID="_1448179468" r:id="rId298"/>
        </w:object>
      </w:r>
      <w:r w:rsidRPr="00E72F0C">
        <w:rPr>
          <w:position w:val="-14"/>
        </w:rPr>
        <w:t xml:space="preserve"> </w:t>
      </w:r>
      <w:r w:rsidR="00A97DC6" w:rsidRPr="00E72F0C">
        <w:rPr>
          <w:position w:val="-14"/>
        </w:rPr>
        <w:t xml:space="preserve"> </w:t>
      </w:r>
      <w:r w:rsidRPr="00E72F0C">
        <w:t>(</w:t>
      </w:r>
      <w:r w:rsidR="00A97DC6" w:rsidRPr="00E72F0C">
        <w:t>42</w:t>
      </w:r>
      <w:r w:rsidRPr="00E72F0C">
        <w:t>)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Теперь подставляя выражение изменения расстояния между отклоняющимися маятниками </w:t>
      </w:r>
      <w:r w:rsidR="008D1BD2" w:rsidRPr="00E72F0C">
        <w:rPr>
          <w:position w:val="-10"/>
        </w:rPr>
        <w:object w:dxaOrig="700" w:dyaOrig="340">
          <v:shape id="_x0000_i1161" type="#_x0000_t75" style="width:31.05pt;height:18.6pt" o:ole="">
            <v:imagedata r:id="rId299" o:title=""/>
          </v:shape>
          <o:OLEObject Type="Embed" ProgID="Equation.3" ShapeID="_x0000_i1161" DrawAspect="Content" ObjectID="_1448179469" r:id="rId300"/>
        </w:object>
      </w:r>
      <w:r w:rsidRPr="00E72F0C">
        <w:rPr>
          <w:position w:val="-12"/>
        </w:rPr>
        <w:t xml:space="preserve"> </w:t>
      </w:r>
      <w:r w:rsidRPr="00E72F0C">
        <w:t>(</w:t>
      </w:r>
      <w:r w:rsidR="008D1BD2" w:rsidRPr="00E72F0C">
        <w:t>42</w:t>
      </w:r>
      <w:r w:rsidRPr="00E72F0C">
        <w:t>) в формулу (</w:t>
      </w:r>
      <w:r w:rsidR="008D1BD2" w:rsidRPr="00E72F0C">
        <w:t>41</w:t>
      </w:r>
      <w:r w:rsidRPr="00E72F0C">
        <w:t>) можно определить изменение электродинамического усилия между маятниками (гибкими кабелями).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Угол </w:t>
      </w:r>
      <w:r w:rsidR="008D1BD2" w:rsidRPr="00E72F0C">
        <w:rPr>
          <w:position w:val="-10"/>
        </w:rPr>
        <w:object w:dxaOrig="600" w:dyaOrig="340">
          <v:shape id="_x0000_i1162" type="#_x0000_t75" style="width:29.8pt;height:18.6pt" o:ole="">
            <v:imagedata r:id="rId301" o:title=""/>
          </v:shape>
          <o:OLEObject Type="Embed" ProgID="Equation.3" ShapeID="_x0000_i1162" DrawAspect="Content" ObjectID="_1448179470" r:id="rId302"/>
        </w:object>
      </w:r>
      <w:r w:rsidRPr="00E72F0C">
        <w:t xml:space="preserve"> из рис. 2 с учетом того, что маятник колеблется во времени, определяется следующим образом: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ab/>
      </w:r>
      <w:r w:rsidRPr="00E72F0C">
        <w:tab/>
      </w:r>
      <w:r w:rsidRPr="00E72F0C">
        <w:tab/>
      </w:r>
      <w:r w:rsidRPr="00E72F0C">
        <w:tab/>
        <w:t xml:space="preserve"> </w:t>
      </w:r>
      <w:r w:rsidR="008D1BD2" w:rsidRPr="00E72F0C">
        <w:t xml:space="preserve">        </w:t>
      </w:r>
      <w:r w:rsidRPr="00E72F0C">
        <w:t xml:space="preserve">    </w:t>
      </w:r>
      <w:r w:rsidR="008D1BD2" w:rsidRPr="00E72F0C">
        <w:rPr>
          <w:position w:val="-24"/>
        </w:rPr>
        <w:object w:dxaOrig="1840" w:dyaOrig="620">
          <v:shape id="_x0000_i1163" type="#_x0000_t75" style="width:91.85pt;height:32.3pt" o:ole="">
            <v:imagedata r:id="rId303" o:title=""/>
          </v:shape>
          <o:OLEObject Type="Embed" ProgID="Equation.3" ShapeID="_x0000_i1163" DrawAspect="Content" ObjectID="_1448179471" r:id="rId304"/>
        </w:object>
      </w:r>
      <w:r w:rsidRPr="00E72F0C">
        <w:t xml:space="preserve">    </w:t>
      </w:r>
      <w:r w:rsidRPr="00E72F0C">
        <w:tab/>
      </w:r>
      <w:r w:rsidRPr="00E72F0C">
        <w:tab/>
        <w:t xml:space="preserve">            </w:t>
      </w:r>
      <w:r w:rsidR="008D1BD2" w:rsidRPr="00E72F0C">
        <w:t xml:space="preserve"> </w:t>
      </w:r>
      <w:r w:rsidRPr="00E72F0C">
        <w:t xml:space="preserve">           (</w:t>
      </w:r>
      <w:r w:rsidR="008D1BD2" w:rsidRPr="00E72F0C">
        <w:t>43</w:t>
      </w:r>
      <w:r w:rsidRPr="00E72F0C">
        <w:t>)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ab/>
      </w:r>
      <w:r w:rsidRPr="00E72F0C">
        <w:tab/>
      </w:r>
      <w:r w:rsidRPr="00E72F0C">
        <w:tab/>
        <w:t xml:space="preserve">     </w:t>
      </w:r>
      <w:r w:rsidRPr="00E72F0C">
        <w:tab/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Углы </w:t>
      </w:r>
      <w:r w:rsidR="008D1BD2" w:rsidRPr="00E72F0C">
        <w:rPr>
          <w:position w:val="-10"/>
        </w:rPr>
        <w:object w:dxaOrig="600" w:dyaOrig="340">
          <v:shape id="_x0000_i1164" type="#_x0000_t75" style="width:29.8pt;height:18.6pt" o:ole="">
            <v:imagedata r:id="rId305" o:title=""/>
          </v:shape>
          <o:OLEObject Type="Embed" ProgID="Equation.3" ShapeID="_x0000_i1164" DrawAspect="Content" ObjectID="_1448179472" r:id="rId306"/>
        </w:object>
      </w:r>
      <w:r w:rsidRPr="00E72F0C">
        <w:rPr>
          <w:position w:val="-10"/>
        </w:rPr>
        <w:t xml:space="preserve"> </w:t>
      </w:r>
      <w:r w:rsidRPr="00E72F0C">
        <w:t xml:space="preserve">и </w:t>
      </w:r>
      <w:r w:rsidR="008D1BD2" w:rsidRPr="00E72F0C">
        <w:rPr>
          <w:position w:val="-12"/>
        </w:rPr>
        <w:object w:dxaOrig="620" w:dyaOrig="360">
          <v:shape id="_x0000_i1165" type="#_x0000_t75" style="width:29.8pt;height:19.85pt" o:ole="">
            <v:imagedata r:id="rId307" o:title=""/>
          </v:shape>
          <o:OLEObject Type="Embed" ProgID="Equation.3" ShapeID="_x0000_i1165" DrawAspect="Content" ObjectID="_1448179473" r:id="rId308"/>
        </w:object>
      </w:r>
      <w:r w:rsidRPr="00E72F0C">
        <w:rPr>
          <w:position w:val="-10"/>
        </w:rPr>
        <w:t xml:space="preserve"> </w:t>
      </w:r>
      <w:r w:rsidRPr="00E72F0C">
        <w:t>определяются аналогично.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Угол </w:t>
      </w:r>
      <w:r w:rsidR="008D1BD2" w:rsidRPr="00E72F0C">
        <w:rPr>
          <w:position w:val="-10"/>
        </w:rPr>
        <w:object w:dxaOrig="740" w:dyaOrig="340">
          <v:shape id="_x0000_i1166" type="#_x0000_t75" style="width:34.75pt;height:16.15pt" o:ole="">
            <v:imagedata r:id="rId309" o:title=""/>
          </v:shape>
          <o:OLEObject Type="Embed" ProgID="Equation.3" ShapeID="_x0000_i1166" DrawAspect="Content" ObjectID="_1448179474" r:id="rId310"/>
        </w:object>
      </w:r>
      <w:r w:rsidRPr="00E72F0C">
        <w:t xml:space="preserve"> из рис. 2 с учетом того, что маятники колеблются во времени, определяются следующим образом: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                </w:t>
      </w:r>
      <w:r w:rsidR="008D1BD2" w:rsidRPr="00E72F0C">
        <w:t xml:space="preserve">    </w:t>
      </w:r>
      <w:r w:rsidRPr="00E72F0C">
        <w:t xml:space="preserve">        </w:t>
      </w:r>
      <w:r w:rsidR="008D1BD2" w:rsidRPr="00E72F0C">
        <w:rPr>
          <w:position w:val="-36"/>
        </w:rPr>
        <w:object w:dxaOrig="5280" w:dyaOrig="840">
          <v:shape id="_x0000_i1167" type="#_x0000_t75" style="width:264.4pt;height:42.2pt" o:ole="">
            <v:imagedata r:id="rId311" o:title=""/>
          </v:shape>
          <o:OLEObject Type="Embed" ProgID="Equation.3" ShapeID="_x0000_i1167" DrawAspect="Content" ObjectID="_1448179475" r:id="rId312"/>
        </w:object>
      </w:r>
      <w:r w:rsidRPr="00E72F0C">
        <w:t xml:space="preserve">              </w:t>
      </w:r>
      <w:r w:rsidR="008D1BD2" w:rsidRPr="00E72F0C">
        <w:t xml:space="preserve">        </w:t>
      </w:r>
      <w:r w:rsidRPr="00E72F0C">
        <w:t>(</w:t>
      </w:r>
      <w:r w:rsidR="008D1BD2" w:rsidRPr="00E72F0C">
        <w:t>44</w:t>
      </w:r>
      <w:r w:rsidRPr="00E72F0C">
        <w:t>)</w:t>
      </w: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</w:p>
    <w:p w:rsidR="006D2B30" w:rsidRPr="00E72F0C" w:rsidRDefault="006D2B30" w:rsidP="006D2B30">
      <w:pPr>
        <w:tabs>
          <w:tab w:val="num" w:pos="-12"/>
        </w:tabs>
        <w:ind w:left="23" w:firstLine="686"/>
        <w:jc w:val="both"/>
      </w:pPr>
      <w:r w:rsidRPr="00E72F0C">
        <w:t xml:space="preserve">Углы </w:t>
      </w:r>
      <w:r w:rsidR="008D1BD2" w:rsidRPr="00E72F0C">
        <w:rPr>
          <w:position w:val="-12"/>
        </w:rPr>
        <w:object w:dxaOrig="740" w:dyaOrig="360">
          <v:shape id="_x0000_i1168" type="#_x0000_t75" style="width:37.25pt;height:16.15pt" o:ole="">
            <v:imagedata r:id="rId313" o:title=""/>
          </v:shape>
          <o:OLEObject Type="Embed" ProgID="Equation.3" ShapeID="_x0000_i1168" DrawAspect="Content" ObjectID="_1448179476" r:id="rId314"/>
        </w:object>
      </w:r>
      <w:r w:rsidRPr="00E72F0C">
        <w:rPr>
          <w:position w:val="-10"/>
        </w:rPr>
        <w:t xml:space="preserve"> </w:t>
      </w:r>
      <w:r w:rsidRPr="00E72F0C">
        <w:t xml:space="preserve">и </w:t>
      </w:r>
      <w:r w:rsidR="008D1BD2" w:rsidRPr="00E72F0C">
        <w:rPr>
          <w:position w:val="-12"/>
        </w:rPr>
        <w:object w:dxaOrig="760" w:dyaOrig="360">
          <v:shape id="_x0000_i1169" type="#_x0000_t75" style="width:37.25pt;height:16.15pt" o:ole="">
            <v:imagedata r:id="rId315" o:title=""/>
          </v:shape>
          <o:OLEObject Type="Embed" ProgID="Equation.3" ShapeID="_x0000_i1169" DrawAspect="Content" ObjectID="_1448179477" r:id="rId316"/>
        </w:object>
      </w:r>
      <w:r w:rsidRPr="00E72F0C">
        <w:rPr>
          <w:position w:val="-10"/>
        </w:rPr>
        <w:t xml:space="preserve"> </w:t>
      </w:r>
      <w:r w:rsidRPr="00E72F0C">
        <w:t>определяются аналогично.</w:t>
      </w:r>
    </w:p>
    <w:p w:rsidR="006D2B30" w:rsidRPr="00E72F0C" w:rsidRDefault="000A1D52" w:rsidP="006D2B30">
      <w:pPr>
        <w:tabs>
          <w:tab w:val="num" w:pos="-12"/>
        </w:tabs>
        <w:ind w:left="23" w:firstLine="686"/>
        <w:jc w:val="both"/>
      </w:pPr>
      <w:r w:rsidRPr="00E72F0C">
        <w:t>П</w:t>
      </w:r>
      <w:r w:rsidR="006D2B30" w:rsidRPr="00E72F0C">
        <w:t>одставляя изменени</w:t>
      </w:r>
      <w:r w:rsidRPr="00E72F0C">
        <w:t>я</w:t>
      </w:r>
      <w:r w:rsidR="006D2B30" w:rsidRPr="00E72F0C">
        <w:t xml:space="preserve"> углов </w:t>
      </w:r>
      <w:r w:rsidR="008D1BD2" w:rsidRPr="00E72F0C">
        <w:rPr>
          <w:position w:val="-10"/>
        </w:rPr>
        <w:object w:dxaOrig="460" w:dyaOrig="340">
          <v:shape id="_x0000_i1170" type="#_x0000_t75" style="width:23.6pt;height:17.4pt" o:ole="">
            <v:imagedata r:id="rId317" o:title=""/>
          </v:shape>
          <o:OLEObject Type="Embed" ProgID="Equation.3" ShapeID="_x0000_i1170" DrawAspect="Content" ObjectID="_1448179478" r:id="rId318"/>
        </w:object>
      </w:r>
      <w:r w:rsidR="006D2B30" w:rsidRPr="00E72F0C">
        <w:t xml:space="preserve"> и </w:t>
      </w:r>
      <w:r w:rsidR="008D1BD2" w:rsidRPr="00E72F0C">
        <w:rPr>
          <w:position w:val="-10"/>
        </w:rPr>
        <w:object w:dxaOrig="460" w:dyaOrig="340">
          <v:shape id="_x0000_i1171" type="#_x0000_t75" style="width:23.6pt;height:17.4pt" o:ole="">
            <v:imagedata r:id="rId319" o:title=""/>
          </v:shape>
          <o:OLEObject Type="Embed" ProgID="Equation.3" ShapeID="_x0000_i1171" DrawAspect="Content" ObjectID="_1448179479" r:id="rId320"/>
        </w:object>
      </w:r>
      <w:r w:rsidR="006D2B30" w:rsidRPr="00E72F0C">
        <w:t xml:space="preserve">, приведенную длину </w:t>
      </w:r>
      <w:r w:rsidR="008D1BD2" w:rsidRPr="00E72F0C">
        <w:rPr>
          <w:position w:val="-6"/>
        </w:rPr>
        <w:object w:dxaOrig="260" w:dyaOrig="380">
          <v:shape id="_x0000_i1172" type="#_x0000_t75" style="width:12.4pt;height:19.85pt" o:ole="">
            <v:imagedata r:id="rId321" o:title=""/>
          </v:shape>
          <o:OLEObject Type="Embed" ProgID="Equation.3" ShapeID="_x0000_i1172" DrawAspect="Content" ObjectID="_1448179480" r:id="rId322"/>
        </w:object>
      </w:r>
      <w:r w:rsidR="006D2B30" w:rsidRPr="00E72F0C">
        <w:t xml:space="preserve">, изменения электродинамических усилий, </w:t>
      </w:r>
      <w:r w:rsidRPr="00E72F0C">
        <w:t>определяются</w:t>
      </w:r>
      <w:r w:rsidR="006D2B30" w:rsidRPr="00E72F0C">
        <w:t xml:space="preserve"> момент</w:t>
      </w:r>
      <w:r w:rsidRPr="00E72F0C">
        <w:t>ы</w:t>
      </w:r>
      <w:r w:rsidR="006D2B30" w:rsidRPr="00E72F0C">
        <w:t xml:space="preserve"> электродинамических усилий.</w:t>
      </w:r>
    </w:p>
    <w:p w:rsidR="006D2B30" w:rsidRPr="00E72F0C" w:rsidRDefault="006D2B30" w:rsidP="006D2B30">
      <w:pPr>
        <w:tabs>
          <w:tab w:val="num" w:pos="-12"/>
        </w:tabs>
        <w:ind w:firstLine="686"/>
        <w:jc w:val="both"/>
      </w:pPr>
      <w:r w:rsidRPr="00E72F0C">
        <w:t xml:space="preserve">Подставляя момент инерции </w:t>
      </w:r>
      <w:r w:rsidR="000A1D52" w:rsidRPr="00E72F0C">
        <w:rPr>
          <w:position w:val="-12"/>
        </w:rPr>
        <w:object w:dxaOrig="360" w:dyaOrig="360">
          <v:shape id="_x0000_i1173" type="#_x0000_t75" style="width:18.6pt;height:16.15pt" o:ole="">
            <v:imagedata r:id="rId323" o:title=""/>
          </v:shape>
          <o:OLEObject Type="Embed" ProgID="Equation.3" ShapeID="_x0000_i1173" DrawAspect="Content" ObjectID="_1448179481" r:id="rId324"/>
        </w:object>
      </w:r>
      <w:r w:rsidRPr="00E72F0C">
        <w:t xml:space="preserve"> маятника относительно неподвижной точки О, приведенную массу </w:t>
      </w:r>
      <w:r w:rsidR="008D1BD2" w:rsidRPr="00E72F0C">
        <w:rPr>
          <w:position w:val="-6"/>
        </w:rPr>
        <w:object w:dxaOrig="340" w:dyaOrig="380">
          <v:shape id="_x0000_i1174" type="#_x0000_t75" style="width:18.6pt;height:19.85pt" o:ole="">
            <v:imagedata r:id="rId325" o:title=""/>
          </v:shape>
          <o:OLEObject Type="Embed" ProgID="Equation.3" ShapeID="_x0000_i1174" DrawAspect="Content" ObjectID="_1448179482" r:id="rId326"/>
        </w:object>
      </w:r>
      <w:r w:rsidRPr="00E72F0C">
        <w:t xml:space="preserve"> маятника и моменты электродинамических усилий в уравнения теорем моментов, получаем систему трех дифференциальных уравнений второго порядка, </w:t>
      </w:r>
      <w:r w:rsidRPr="00E72F0C">
        <w:lastRenderedPageBreak/>
        <w:t xml:space="preserve">решая которую относительно углов отклонения </w:t>
      </w:r>
      <w:r w:rsidR="008D1BD2" w:rsidRPr="00E72F0C">
        <w:rPr>
          <w:position w:val="-10"/>
        </w:rPr>
        <w:object w:dxaOrig="440" w:dyaOrig="340">
          <v:shape id="_x0000_i1175" type="#_x0000_t75" style="width:22.35pt;height:17.4pt" o:ole="">
            <v:imagedata r:id="rId327" o:title=""/>
          </v:shape>
          <o:OLEObject Type="Embed" ProgID="Equation.3" ShapeID="_x0000_i1175" DrawAspect="Content" ObjectID="_1448179483" r:id="rId328"/>
        </w:object>
      </w:r>
      <w:r w:rsidRPr="00E72F0C">
        <w:t xml:space="preserve"> кабелей, можно определить изменения расстояний между отклоняющимися математическими маятниками по выражению (</w:t>
      </w:r>
      <w:r w:rsidR="00257D35" w:rsidRPr="00E72F0C">
        <w:t>43</w:t>
      </w:r>
      <w:r w:rsidRPr="00E72F0C">
        <w:t>).</w:t>
      </w:r>
    </w:p>
    <w:p w:rsidR="008A44E9" w:rsidRPr="00E72F0C" w:rsidRDefault="006D2B30" w:rsidP="00257D35">
      <w:pPr>
        <w:tabs>
          <w:tab w:val="num" w:pos="-12"/>
        </w:tabs>
        <w:ind w:left="23" w:firstLine="686"/>
        <w:jc w:val="both"/>
      </w:pPr>
      <w:r w:rsidRPr="00E72F0C">
        <w:t xml:space="preserve">В математическом программном пакете </w:t>
      </w:r>
      <w:r w:rsidRPr="00E72F0C">
        <w:rPr>
          <w:i/>
          <w:lang w:val="en-US"/>
        </w:rPr>
        <w:t>Matlab</w:t>
      </w:r>
      <w:r w:rsidRPr="00E72F0C">
        <w:rPr>
          <w:i/>
        </w:rPr>
        <w:t xml:space="preserve"> </w:t>
      </w:r>
      <w:r w:rsidRPr="00E72F0C">
        <w:rPr>
          <w:i/>
          <w:lang w:val="en-US"/>
        </w:rPr>
        <w:t>Simulink</w:t>
      </w:r>
      <w:r w:rsidRPr="00E72F0C">
        <w:t xml:space="preserve"> была собрана </w:t>
      </w:r>
      <w:r w:rsidR="00257D35" w:rsidRPr="00E72F0C">
        <w:t xml:space="preserve">общая </w:t>
      </w:r>
      <w:r w:rsidRPr="00E72F0C">
        <w:t>модель электромеханическ</w:t>
      </w:r>
      <w:r w:rsidRPr="00E72F0C">
        <w:rPr>
          <w:lang w:val="uk-UA"/>
        </w:rPr>
        <w:t>ой систем</w:t>
      </w:r>
      <w:r w:rsidRPr="00E72F0C">
        <w:t>ы</w:t>
      </w:r>
      <w:r w:rsidRPr="00E72F0C">
        <w:rPr>
          <w:lang w:val="uk-UA"/>
        </w:rPr>
        <w:t xml:space="preserve"> </w:t>
      </w:r>
      <w:r w:rsidR="00257D35" w:rsidRPr="00E72F0C">
        <w:rPr>
          <w:lang w:val="uk-UA"/>
        </w:rPr>
        <w:t xml:space="preserve">управления приводом перемещения электродов </w:t>
      </w:r>
      <w:r w:rsidRPr="00E72F0C">
        <w:rPr>
          <w:lang w:val="uk-UA"/>
        </w:rPr>
        <w:t>ДСП</w:t>
      </w:r>
      <w:r w:rsidR="00257D35" w:rsidRPr="00E72F0C">
        <w:rPr>
          <w:lang w:val="uk-UA"/>
        </w:rPr>
        <w:t>-50</w:t>
      </w:r>
      <w:r w:rsidRPr="00E72F0C">
        <w:t>,</w:t>
      </w:r>
      <w:r w:rsidR="00257D35" w:rsidRPr="00E72F0C">
        <w:t xml:space="preserve"> включая разработанную в данной статье модель колебаний гибких кабелей</w:t>
      </w:r>
      <w:r w:rsidRPr="00E72F0C">
        <w:t xml:space="preserve">. В </w:t>
      </w:r>
      <w:r w:rsidR="00257D35" w:rsidRPr="00E72F0C">
        <w:t>результате были получены графики изменения расстояний между гибкими кабелями ДСП-50 при коротком замыкании в фазе С (см. рис. 3)</w:t>
      </w:r>
      <w:r w:rsidR="00197DD1" w:rsidRPr="00E72F0C">
        <w:t xml:space="preserve">, </w:t>
      </w:r>
      <w:r w:rsidR="008A44E9" w:rsidRPr="00E72F0C">
        <w:rPr>
          <w:lang w:val="uk-UA"/>
        </w:rPr>
        <w:t>из котор</w:t>
      </w:r>
      <w:r w:rsidR="008A44E9" w:rsidRPr="00E72F0C">
        <w:t>ы</w:t>
      </w:r>
      <w:r w:rsidR="008A44E9" w:rsidRPr="00E72F0C">
        <w:rPr>
          <w:lang w:val="uk-UA"/>
        </w:rPr>
        <w:t xml:space="preserve">х видно, </w:t>
      </w:r>
      <w:r w:rsidR="00197DD1" w:rsidRPr="00E72F0C">
        <w:t xml:space="preserve">что </w:t>
      </w:r>
      <w:r w:rsidR="008A44E9" w:rsidRPr="00E72F0C">
        <w:t xml:space="preserve">короткое замыкание в фазе привело к колебаниям гибких кабелей в течение 20 секунд, что отражается на колебаниях электрических координат короткой сети ДСП, увеличивает энергопотребление и продолжительность плавления металла. </w:t>
      </w:r>
    </w:p>
    <w:p w:rsidR="00257D35" w:rsidRPr="00E72F0C" w:rsidRDefault="00257D35" w:rsidP="00257D35">
      <w:pPr>
        <w:tabs>
          <w:tab w:val="num" w:pos="-12"/>
        </w:tabs>
        <w:ind w:left="23" w:firstLine="686"/>
        <w:jc w:val="both"/>
      </w:pPr>
    </w:p>
    <w:p w:rsidR="00257D35" w:rsidRPr="00E72F0C" w:rsidRDefault="00E72F0C" w:rsidP="00257D35">
      <w:pPr>
        <w:ind w:firstLine="714"/>
        <w:jc w:val="center"/>
      </w:pPr>
      <w:r w:rsidRPr="00E72F0C">
        <w:rPr>
          <w:noProof/>
        </w:rPr>
        <w:pict>
          <v:shape id="_x0000_i1176" type="#_x0000_t75" style="width:260.7pt;height:156.4pt;visibility:visible">
            <v:imagedata r:id="rId329" o:title="" croptop=".25" cropbottom="9031f" cropleft="10241f" cropright="13365f"/>
          </v:shape>
        </w:pict>
      </w:r>
    </w:p>
    <w:p w:rsidR="00257D35" w:rsidRPr="00E72F0C" w:rsidRDefault="00257D35" w:rsidP="00257D35">
      <w:pPr>
        <w:ind w:firstLine="714"/>
        <w:jc w:val="center"/>
      </w:pPr>
    </w:p>
    <w:p w:rsidR="00257D35" w:rsidRPr="00E72F0C" w:rsidRDefault="00257D35" w:rsidP="00257D35">
      <w:pPr>
        <w:ind w:firstLine="714"/>
        <w:jc w:val="both"/>
      </w:pPr>
      <w:r w:rsidRPr="00E72F0C">
        <w:t>Рис. 3. Графики изменения расстояний между гибкими кабелями ДСП-50 при коротком замыкании в фазе С</w:t>
      </w:r>
    </w:p>
    <w:p w:rsidR="00D46455" w:rsidRPr="00E72F0C" w:rsidRDefault="00D46455" w:rsidP="00257D35">
      <w:pPr>
        <w:ind w:left="6" w:right="-33" w:firstLine="708"/>
        <w:jc w:val="both"/>
      </w:pPr>
    </w:p>
    <w:p w:rsidR="008A44E9" w:rsidRPr="00E72F0C" w:rsidRDefault="008A44E9" w:rsidP="008A44E9">
      <w:pPr>
        <w:ind w:left="6" w:right="-33" w:firstLine="708"/>
        <w:jc w:val="both"/>
      </w:pPr>
      <w:r w:rsidRPr="00E72F0C">
        <w:t xml:space="preserve">Таким образом, были получены законы колебаний гибких токопроводов при внешних возмущениях в короткой сети ДСП. </w:t>
      </w:r>
    </w:p>
    <w:p w:rsidR="008A44E9" w:rsidRPr="00E72F0C" w:rsidRDefault="008A44E9" w:rsidP="008A44E9">
      <w:pPr>
        <w:tabs>
          <w:tab w:val="num" w:pos="-12"/>
        </w:tabs>
        <w:ind w:left="23" w:firstLine="686"/>
        <w:jc w:val="both"/>
      </w:pPr>
      <w:r w:rsidRPr="00E72F0C">
        <w:t>Данные исследования позволяют разработать средство компенсации данных колебаний, которые передаются длинам дуг, снижая стабильность их горения.</w:t>
      </w:r>
    </w:p>
    <w:p w:rsidR="009410F8" w:rsidRPr="00E72F0C" w:rsidRDefault="009410F8" w:rsidP="009410F8">
      <w:pPr>
        <w:ind w:left="-57" w:firstLine="720"/>
        <w:jc w:val="both"/>
        <w:rPr>
          <w:szCs w:val="28"/>
        </w:rPr>
      </w:pPr>
    </w:p>
    <w:p w:rsidR="005479DE" w:rsidRPr="00E72F0C" w:rsidRDefault="005479DE" w:rsidP="005479DE">
      <w:pPr>
        <w:ind w:firstLine="708"/>
        <w:jc w:val="center"/>
        <w:rPr>
          <w:lang w:val="uk-UA"/>
        </w:rPr>
      </w:pPr>
      <w:r w:rsidRPr="00E72F0C">
        <w:rPr>
          <w:lang w:val="uk-UA"/>
        </w:rPr>
        <w:t>ВЫВОДЫ</w:t>
      </w:r>
    </w:p>
    <w:p w:rsidR="00B462C5" w:rsidRPr="00E72F0C" w:rsidRDefault="00815949" w:rsidP="00C2400A">
      <w:pPr>
        <w:tabs>
          <w:tab w:val="left" w:pos="1134"/>
        </w:tabs>
        <w:ind w:firstLine="709"/>
        <w:jc w:val="both"/>
      </w:pPr>
      <w:r w:rsidRPr="00E72F0C">
        <w:t xml:space="preserve">Уточненная математическая модель электромеханической системы колебаний гибких кабелей позволяет получить зависимости изменения расстояний между гибкими кабелями трех фаз </w:t>
      </w:r>
      <w:r w:rsidR="00C2400A" w:rsidRPr="00E72F0C">
        <w:t>при внешних возмущающих воздействиях, что позволяет разработать средство компенсации данных колебаний, которые передаются длинам дуг, снижая стабильность их горения.</w:t>
      </w:r>
    </w:p>
    <w:p w:rsidR="00B105C2" w:rsidRPr="00E72F0C" w:rsidRDefault="00B105C2" w:rsidP="00985830">
      <w:pPr>
        <w:ind w:firstLine="708"/>
        <w:jc w:val="both"/>
      </w:pPr>
    </w:p>
    <w:p w:rsidR="00065F28" w:rsidRPr="00E72F0C" w:rsidRDefault="00A97532" w:rsidP="00985830">
      <w:pPr>
        <w:spacing w:before="120" w:after="120"/>
        <w:ind w:firstLine="708"/>
        <w:jc w:val="center"/>
      </w:pPr>
      <w:r w:rsidRPr="00E72F0C">
        <w:t>СПИСОК ИСПОЛЬЗОВАННОЙ ЛИТЕРАТУРЫ</w:t>
      </w:r>
    </w:p>
    <w:p w:rsidR="006319DA" w:rsidRPr="00E72F0C" w:rsidRDefault="006848E3" w:rsidP="006319DA">
      <w:pPr>
        <w:spacing w:before="60"/>
        <w:ind w:firstLine="709"/>
        <w:jc w:val="both"/>
        <w:rPr>
          <w:i/>
          <w:sz w:val="20"/>
          <w:szCs w:val="20"/>
          <w:lang w:val="uk-UA"/>
        </w:rPr>
      </w:pPr>
      <w:r w:rsidRPr="00E72F0C">
        <w:rPr>
          <w:i/>
          <w:sz w:val="20"/>
          <w:szCs w:val="20"/>
          <w:lang w:val="uk-UA"/>
        </w:rPr>
        <w:t xml:space="preserve">1. </w:t>
      </w:r>
      <w:r w:rsidR="006319DA" w:rsidRPr="00E72F0C">
        <w:rPr>
          <w:i/>
          <w:sz w:val="20"/>
          <w:szCs w:val="20"/>
          <w:lang w:val="uk-UA"/>
        </w:rPr>
        <w:t>Панкратов А.И. Оценка изменения взаимных индуктивностей между гибкими кабелями трех фаз дуговой сталеплавильной печи ДСП-12 при эксплуатационных коротких замыканиях / А.И. Панкратов,  А.В. Афанасьева // Наукові  праці Донецького  національного  технічного університету. Серія «Електротехніка і енергетика». – 2009. – Вип. 9 (158). – С. 179–182.</w:t>
      </w:r>
    </w:p>
    <w:p w:rsidR="006319DA" w:rsidRPr="00E72F0C" w:rsidRDefault="00D0045D" w:rsidP="006319DA">
      <w:pPr>
        <w:spacing w:before="60"/>
        <w:ind w:firstLine="709"/>
        <w:jc w:val="both"/>
        <w:rPr>
          <w:i/>
          <w:sz w:val="20"/>
          <w:szCs w:val="20"/>
          <w:lang w:val="uk-UA"/>
        </w:rPr>
      </w:pPr>
      <w:r w:rsidRPr="00E72F0C">
        <w:rPr>
          <w:i/>
          <w:sz w:val="20"/>
          <w:szCs w:val="20"/>
        </w:rPr>
        <w:t xml:space="preserve">2. </w:t>
      </w:r>
      <w:r w:rsidR="006319DA" w:rsidRPr="00E72F0C">
        <w:rPr>
          <w:i/>
          <w:sz w:val="20"/>
          <w:szCs w:val="20"/>
          <w:lang w:val="uk-UA"/>
        </w:rPr>
        <w:t xml:space="preserve">Панкратов А.И. Колебания кабельных гирлянд дуговой сталеплавильной печи при эксплуатационных коротких замыканиях [Электронный ресурс] / А.И. Панкратов, А.В. Афанасьева // Научный вестник ДГМА. – 2010. – № 1 (6Е). – С. 177–182. – Режим доступа: </w:t>
      </w:r>
      <w:hyperlink r:id="rId330" w:history="1">
        <w:r w:rsidR="006319DA" w:rsidRPr="00E72F0C">
          <w:rPr>
            <w:rStyle w:val="af"/>
            <w:i/>
            <w:color w:val="auto"/>
            <w:sz w:val="20"/>
            <w:szCs w:val="20"/>
            <w:lang w:val="uk-UA"/>
          </w:rPr>
          <w:t>http://www.dgma.donetsk.ua/publish/2010/</w:t>
        </w:r>
      </w:hyperlink>
      <w:r w:rsidR="006319DA" w:rsidRPr="00E72F0C">
        <w:rPr>
          <w:i/>
          <w:sz w:val="20"/>
          <w:szCs w:val="20"/>
          <w:lang w:val="uk-UA"/>
        </w:rPr>
        <w:t xml:space="preserve"> 2010_1/article/10APVISS.pdf. </w:t>
      </w:r>
    </w:p>
    <w:p w:rsidR="00D0045D" w:rsidRPr="00E72F0C" w:rsidRDefault="006319DA" w:rsidP="006848E3">
      <w:pPr>
        <w:spacing w:before="60"/>
        <w:ind w:firstLine="709"/>
        <w:jc w:val="both"/>
        <w:rPr>
          <w:i/>
          <w:sz w:val="20"/>
          <w:szCs w:val="20"/>
        </w:rPr>
      </w:pPr>
      <w:r w:rsidRPr="00E72F0C">
        <w:rPr>
          <w:i/>
          <w:sz w:val="20"/>
          <w:szCs w:val="20"/>
        </w:rPr>
        <w:t>3</w:t>
      </w:r>
      <w:r w:rsidR="002616BD" w:rsidRPr="00E72F0C">
        <w:rPr>
          <w:i/>
          <w:sz w:val="20"/>
          <w:szCs w:val="20"/>
        </w:rPr>
        <w:t>. Тесля Н.Б. Исследование электромеханических характеристик гибких токопроводов дуговых сталеплавильных печей и разработка технических требований к их конструкциям: дис. … канд. техн. наук: 05.09.10/Новосибирский гос. индустр. ун-т. – Новосибирск, 1998. – 198 с.</w:t>
      </w:r>
    </w:p>
    <w:sectPr w:rsidR="00D0045D" w:rsidRPr="00E72F0C" w:rsidSect="003E443B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B68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51BB7"/>
    <w:multiLevelType w:val="hybridMultilevel"/>
    <w:tmpl w:val="7B7A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B2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EE51BE1"/>
    <w:multiLevelType w:val="hybridMultilevel"/>
    <w:tmpl w:val="6AE2E48E"/>
    <w:lvl w:ilvl="0" w:tplc="CD76E45E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A83B1F"/>
    <w:multiLevelType w:val="hybridMultilevel"/>
    <w:tmpl w:val="7D906B0E"/>
    <w:lvl w:ilvl="0" w:tplc="1BB8A29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8714A2C"/>
    <w:multiLevelType w:val="multilevel"/>
    <w:tmpl w:val="6732856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00F1F8F"/>
    <w:multiLevelType w:val="hybridMultilevel"/>
    <w:tmpl w:val="3BDCF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D04DC3"/>
    <w:multiLevelType w:val="hybridMultilevel"/>
    <w:tmpl w:val="88687598"/>
    <w:lvl w:ilvl="0" w:tplc="45B48FF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70114FD"/>
    <w:multiLevelType w:val="hybridMultilevel"/>
    <w:tmpl w:val="AB16EC86"/>
    <w:lvl w:ilvl="0" w:tplc="EACE87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7546ADE"/>
    <w:multiLevelType w:val="hybridMultilevel"/>
    <w:tmpl w:val="BCEAD3C4"/>
    <w:lvl w:ilvl="0" w:tplc="E2C09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36322F"/>
    <w:multiLevelType w:val="multilevel"/>
    <w:tmpl w:val="F9AA7D7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416"/>
        </w:tabs>
        <w:ind w:left="1416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84"/>
        </w:tabs>
        <w:ind w:left="39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70"/>
        </w:tabs>
        <w:ind w:left="50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96"/>
        </w:tabs>
        <w:ind w:left="57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82"/>
        </w:tabs>
        <w:ind w:left="68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68"/>
        </w:tabs>
        <w:ind w:left="7968" w:hanging="2160"/>
      </w:pPr>
      <w:rPr>
        <w:rFonts w:cs="Times New Roman" w:hint="default"/>
      </w:rPr>
    </w:lvl>
  </w:abstractNum>
  <w:abstractNum w:abstractNumId="11">
    <w:nsid w:val="35A245CF"/>
    <w:multiLevelType w:val="hybridMultilevel"/>
    <w:tmpl w:val="C2000422"/>
    <w:lvl w:ilvl="0" w:tplc="6F36FA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B50C4E"/>
    <w:multiLevelType w:val="hybridMultilevel"/>
    <w:tmpl w:val="2EDC10D4"/>
    <w:lvl w:ilvl="0" w:tplc="410A6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FED2CB8"/>
    <w:multiLevelType w:val="singleLevel"/>
    <w:tmpl w:val="9DB6D5FE"/>
    <w:lvl w:ilvl="0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302384"/>
    <w:multiLevelType w:val="hybridMultilevel"/>
    <w:tmpl w:val="FC6094AC"/>
    <w:lvl w:ilvl="0" w:tplc="55E238D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06D61E1"/>
    <w:multiLevelType w:val="hybridMultilevel"/>
    <w:tmpl w:val="9F749618"/>
    <w:lvl w:ilvl="0" w:tplc="640CB470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0252CA"/>
    <w:multiLevelType w:val="multilevel"/>
    <w:tmpl w:val="CDF82B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585202A0"/>
    <w:multiLevelType w:val="hybridMultilevel"/>
    <w:tmpl w:val="DDA0F77E"/>
    <w:lvl w:ilvl="0" w:tplc="46B2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D74A12"/>
    <w:multiLevelType w:val="hybridMultilevel"/>
    <w:tmpl w:val="35D6D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91137"/>
    <w:multiLevelType w:val="hybridMultilevel"/>
    <w:tmpl w:val="EB04B6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029E6"/>
    <w:multiLevelType w:val="hybridMultilevel"/>
    <w:tmpl w:val="DF6A97E8"/>
    <w:lvl w:ilvl="0" w:tplc="283C05B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6E1B40FD"/>
    <w:multiLevelType w:val="multilevel"/>
    <w:tmpl w:val="E12E44B6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49D04BF"/>
    <w:multiLevelType w:val="hybridMultilevel"/>
    <w:tmpl w:val="67E05B52"/>
    <w:lvl w:ilvl="0" w:tplc="B2342CA2">
      <w:start w:val="1"/>
      <w:numFmt w:val="decimal"/>
      <w:lvlText w:val="%1)"/>
      <w:lvlJc w:val="left"/>
      <w:pPr>
        <w:tabs>
          <w:tab w:val="num" w:pos="1191"/>
        </w:tabs>
        <w:ind w:firstLine="79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15570E"/>
    <w:multiLevelType w:val="multilevel"/>
    <w:tmpl w:val="6804DAD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315"/>
        </w:tabs>
        <w:ind w:left="3315" w:hanging="18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755"/>
        </w:tabs>
        <w:ind w:left="4755" w:hanging="18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195"/>
        </w:tabs>
        <w:ind w:left="6195" w:hanging="18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635"/>
        </w:tabs>
        <w:ind w:left="7635" w:hanging="18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75"/>
        </w:tabs>
        <w:ind w:left="9075" w:hanging="18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515"/>
        </w:tabs>
        <w:ind w:left="10515" w:hanging="18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55"/>
        </w:tabs>
        <w:ind w:left="11955" w:hanging="187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0"/>
  </w:num>
  <w:num w:numId="7">
    <w:abstractNumId w:val="23"/>
  </w:num>
  <w:num w:numId="8">
    <w:abstractNumId w:val="20"/>
  </w:num>
  <w:num w:numId="9">
    <w:abstractNumId w:val="6"/>
  </w:num>
  <w:num w:numId="10">
    <w:abstractNumId w:val="15"/>
  </w:num>
  <w:num w:numId="11">
    <w:abstractNumId w:val="3"/>
  </w:num>
  <w:num w:numId="12">
    <w:abstractNumId w:val="11"/>
  </w:num>
  <w:num w:numId="13">
    <w:abstractNumId w:val="19"/>
  </w:num>
  <w:num w:numId="14">
    <w:abstractNumId w:val="22"/>
  </w:num>
  <w:num w:numId="15">
    <w:abstractNumId w:val="16"/>
  </w:num>
  <w:num w:numId="16">
    <w:abstractNumId w:val="2"/>
  </w:num>
  <w:num w:numId="17">
    <w:abstractNumId w:val="21"/>
  </w:num>
  <w:num w:numId="18">
    <w:abstractNumId w:val="10"/>
  </w:num>
  <w:num w:numId="19">
    <w:abstractNumId w:val="7"/>
  </w:num>
  <w:num w:numId="20">
    <w:abstractNumId w:val="12"/>
  </w:num>
  <w:num w:numId="21">
    <w:abstractNumId w:val="13"/>
  </w:num>
  <w:num w:numId="22">
    <w:abstractNumId w:val="5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"/>
  <w:drawingGridVerticalSpacing w:val="6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FAD"/>
    <w:rsid w:val="0000063B"/>
    <w:rsid w:val="000010D8"/>
    <w:rsid w:val="00003B07"/>
    <w:rsid w:val="00003D5E"/>
    <w:rsid w:val="000058B2"/>
    <w:rsid w:val="00007F63"/>
    <w:rsid w:val="000102F0"/>
    <w:rsid w:val="0001227D"/>
    <w:rsid w:val="00012D0C"/>
    <w:rsid w:val="00014484"/>
    <w:rsid w:val="00016FC6"/>
    <w:rsid w:val="00022AEC"/>
    <w:rsid w:val="0003250F"/>
    <w:rsid w:val="00033DBD"/>
    <w:rsid w:val="00040116"/>
    <w:rsid w:val="000410CB"/>
    <w:rsid w:val="00042F8E"/>
    <w:rsid w:val="000453F9"/>
    <w:rsid w:val="000473DB"/>
    <w:rsid w:val="000523FC"/>
    <w:rsid w:val="00052B3A"/>
    <w:rsid w:val="000555A7"/>
    <w:rsid w:val="00064747"/>
    <w:rsid w:val="00065F28"/>
    <w:rsid w:val="00065F75"/>
    <w:rsid w:val="0007633E"/>
    <w:rsid w:val="0008078F"/>
    <w:rsid w:val="00084DBD"/>
    <w:rsid w:val="00085C15"/>
    <w:rsid w:val="00094999"/>
    <w:rsid w:val="000955C5"/>
    <w:rsid w:val="000972E5"/>
    <w:rsid w:val="000A1BE9"/>
    <w:rsid w:val="000A1D52"/>
    <w:rsid w:val="000A2B58"/>
    <w:rsid w:val="000A597C"/>
    <w:rsid w:val="000A7BF9"/>
    <w:rsid w:val="000B0E57"/>
    <w:rsid w:val="000B3239"/>
    <w:rsid w:val="000B5223"/>
    <w:rsid w:val="000B7B48"/>
    <w:rsid w:val="000C3E0F"/>
    <w:rsid w:val="000C4F5F"/>
    <w:rsid w:val="000C5761"/>
    <w:rsid w:val="000D1696"/>
    <w:rsid w:val="000D4ACD"/>
    <w:rsid w:val="000D6275"/>
    <w:rsid w:val="000E38DD"/>
    <w:rsid w:val="000F2F94"/>
    <w:rsid w:val="000F6FAD"/>
    <w:rsid w:val="00100EEE"/>
    <w:rsid w:val="0010182F"/>
    <w:rsid w:val="001028DF"/>
    <w:rsid w:val="001042A1"/>
    <w:rsid w:val="0010704A"/>
    <w:rsid w:val="00107873"/>
    <w:rsid w:val="0011675D"/>
    <w:rsid w:val="00116AAC"/>
    <w:rsid w:val="00116CBA"/>
    <w:rsid w:val="00122CB8"/>
    <w:rsid w:val="00124054"/>
    <w:rsid w:val="001265C8"/>
    <w:rsid w:val="00130701"/>
    <w:rsid w:val="001337DF"/>
    <w:rsid w:val="00134D1A"/>
    <w:rsid w:val="00135E02"/>
    <w:rsid w:val="0013768C"/>
    <w:rsid w:val="001406F2"/>
    <w:rsid w:val="0014161F"/>
    <w:rsid w:val="00143617"/>
    <w:rsid w:val="00144906"/>
    <w:rsid w:val="00150243"/>
    <w:rsid w:val="00151EC1"/>
    <w:rsid w:val="0015563F"/>
    <w:rsid w:val="00157F4F"/>
    <w:rsid w:val="0016067B"/>
    <w:rsid w:val="0016240A"/>
    <w:rsid w:val="00164070"/>
    <w:rsid w:val="001648C2"/>
    <w:rsid w:val="00171DF1"/>
    <w:rsid w:val="001735B0"/>
    <w:rsid w:val="00177D28"/>
    <w:rsid w:val="00180D06"/>
    <w:rsid w:val="00182DE5"/>
    <w:rsid w:val="001878E8"/>
    <w:rsid w:val="001918FD"/>
    <w:rsid w:val="00191F4D"/>
    <w:rsid w:val="00195341"/>
    <w:rsid w:val="001963A9"/>
    <w:rsid w:val="0019703A"/>
    <w:rsid w:val="00197DD1"/>
    <w:rsid w:val="00197ED6"/>
    <w:rsid w:val="001A2EC7"/>
    <w:rsid w:val="001A4A65"/>
    <w:rsid w:val="001A4EE0"/>
    <w:rsid w:val="001B48CD"/>
    <w:rsid w:val="001B5A02"/>
    <w:rsid w:val="001B6DD0"/>
    <w:rsid w:val="001B7934"/>
    <w:rsid w:val="001C0F25"/>
    <w:rsid w:val="001C1C94"/>
    <w:rsid w:val="001C4ED5"/>
    <w:rsid w:val="001D06F7"/>
    <w:rsid w:val="001D25D0"/>
    <w:rsid w:val="001D3F46"/>
    <w:rsid w:val="001E206A"/>
    <w:rsid w:val="001E2090"/>
    <w:rsid w:val="001E317B"/>
    <w:rsid w:val="001E5555"/>
    <w:rsid w:val="001F20AB"/>
    <w:rsid w:val="0020029F"/>
    <w:rsid w:val="00201025"/>
    <w:rsid w:val="00205560"/>
    <w:rsid w:val="0020580F"/>
    <w:rsid w:val="00212FAC"/>
    <w:rsid w:val="00213788"/>
    <w:rsid w:val="002227EA"/>
    <w:rsid w:val="00222C24"/>
    <w:rsid w:val="00223AEB"/>
    <w:rsid w:val="00224994"/>
    <w:rsid w:val="00231639"/>
    <w:rsid w:val="00234495"/>
    <w:rsid w:val="002346B3"/>
    <w:rsid w:val="00234DE1"/>
    <w:rsid w:val="00240B4D"/>
    <w:rsid w:val="00246361"/>
    <w:rsid w:val="00251EAF"/>
    <w:rsid w:val="00253FA7"/>
    <w:rsid w:val="002558C5"/>
    <w:rsid w:val="00255FA4"/>
    <w:rsid w:val="00257D35"/>
    <w:rsid w:val="002616BD"/>
    <w:rsid w:val="00266B76"/>
    <w:rsid w:val="00267C4D"/>
    <w:rsid w:val="002712A7"/>
    <w:rsid w:val="00271A30"/>
    <w:rsid w:val="00274121"/>
    <w:rsid w:val="0028731A"/>
    <w:rsid w:val="00292317"/>
    <w:rsid w:val="002938B7"/>
    <w:rsid w:val="002A57E5"/>
    <w:rsid w:val="002B0CC8"/>
    <w:rsid w:val="002B18A0"/>
    <w:rsid w:val="002B2207"/>
    <w:rsid w:val="002B2272"/>
    <w:rsid w:val="002B2ED5"/>
    <w:rsid w:val="002B2EEA"/>
    <w:rsid w:val="002B6C30"/>
    <w:rsid w:val="002B6D66"/>
    <w:rsid w:val="002C085B"/>
    <w:rsid w:val="002C4F9C"/>
    <w:rsid w:val="002C66F3"/>
    <w:rsid w:val="002D1629"/>
    <w:rsid w:val="002D3B53"/>
    <w:rsid w:val="002D433A"/>
    <w:rsid w:val="002D59B1"/>
    <w:rsid w:val="002E2C33"/>
    <w:rsid w:val="002E4EB7"/>
    <w:rsid w:val="002F1875"/>
    <w:rsid w:val="002F3045"/>
    <w:rsid w:val="002F3656"/>
    <w:rsid w:val="002F6C19"/>
    <w:rsid w:val="00304227"/>
    <w:rsid w:val="003047D1"/>
    <w:rsid w:val="00310138"/>
    <w:rsid w:val="00313B64"/>
    <w:rsid w:val="0031769E"/>
    <w:rsid w:val="0032769D"/>
    <w:rsid w:val="00331876"/>
    <w:rsid w:val="003357DB"/>
    <w:rsid w:val="003416F5"/>
    <w:rsid w:val="00341ABA"/>
    <w:rsid w:val="00354A68"/>
    <w:rsid w:val="00366575"/>
    <w:rsid w:val="003702E0"/>
    <w:rsid w:val="0037119C"/>
    <w:rsid w:val="00381F0E"/>
    <w:rsid w:val="003851B3"/>
    <w:rsid w:val="003921BD"/>
    <w:rsid w:val="00392BD4"/>
    <w:rsid w:val="00393F3C"/>
    <w:rsid w:val="00394310"/>
    <w:rsid w:val="003A3FA2"/>
    <w:rsid w:val="003A40E8"/>
    <w:rsid w:val="003B3368"/>
    <w:rsid w:val="003B4B8C"/>
    <w:rsid w:val="003C4717"/>
    <w:rsid w:val="003C60C5"/>
    <w:rsid w:val="003C7320"/>
    <w:rsid w:val="003D14AD"/>
    <w:rsid w:val="003D6E79"/>
    <w:rsid w:val="003E31F3"/>
    <w:rsid w:val="003E33DB"/>
    <w:rsid w:val="003E443B"/>
    <w:rsid w:val="003E5B4B"/>
    <w:rsid w:val="003E7C23"/>
    <w:rsid w:val="003F25BA"/>
    <w:rsid w:val="003F4715"/>
    <w:rsid w:val="003F4AE6"/>
    <w:rsid w:val="00402D57"/>
    <w:rsid w:val="004038D5"/>
    <w:rsid w:val="0040575C"/>
    <w:rsid w:val="00405DBE"/>
    <w:rsid w:val="00406972"/>
    <w:rsid w:val="00406B0F"/>
    <w:rsid w:val="00411350"/>
    <w:rsid w:val="004127F8"/>
    <w:rsid w:val="0041764D"/>
    <w:rsid w:val="00425FAD"/>
    <w:rsid w:val="00435024"/>
    <w:rsid w:val="00441002"/>
    <w:rsid w:val="00445F9A"/>
    <w:rsid w:val="00447525"/>
    <w:rsid w:val="00454A9C"/>
    <w:rsid w:val="0045788E"/>
    <w:rsid w:val="004612DA"/>
    <w:rsid w:val="00470ADC"/>
    <w:rsid w:val="00482574"/>
    <w:rsid w:val="00484980"/>
    <w:rsid w:val="004866D4"/>
    <w:rsid w:val="00486EE3"/>
    <w:rsid w:val="004906C2"/>
    <w:rsid w:val="004925F9"/>
    <w:rsid w:val="004A6CBD"/>
    <w:rsid w:val="004B258E"/>
    <w:rsid w:val="004B72C4"/>
    <w:rsid w:val="004C0C88"/>
    <w:rsid w:val="004C10EE"/>
    <w:rsid w:val="004C218D"/>
    <w:rsid w:val="004C5741"/>
    <w:rsid w:val="004D25BE"/>
    <w:rsid w:val="004D5F9F"/>
    <w:rsid w:val="004D6342"/>
    <w:rsid w:val="004D7C5F"/>
    <w:rsid w:val="004E5E14"/>
    <w:rsid w:val="004E6066"/>
    <w:rsid w:val="004F0916"/>
    <w:rsid w:val="004F1247"/>
    <w:rsid w:val="004F30AE"/>
    <w:rsid w:val="0050432E"/>
    <w:rsid w:val="00504873"/>
    <w:rsid w:val="005163CF"/>
    <w:rsid w:val="005201CE"/>
    <w:rsid w:val="00520791"/>
    <w:rsid w:val="005211C2"/>
    <w:rsid w:val="0052267E"/>
    <w:rsid w:val="00524523"/>
    <w:rsid w:val="0054101E"/>
    <w:rsid w:val="00546D1C"/>
    <w:rsid w:val="005479DE"/>
    <w:rsid w:val="005508CC"/>
    <w:rsid w:val="00557A37"/>
    <w:rsid w:val="005606EA"/>
    <w:rsid w:val="005708F8"/>
    <w:rsid w:val="00575AA9"/>
    <w:rsid w:val="00577645"/>
    <w:rsid w:val="00577FBA"/>
    <w:rsid w:val="00580E31"/>
    <w:rsid w:val="00585D09"/>
    <w:rsid w:val="005869F3"/>
    <w:rsid w:val="00587263"/>
    <w:rsid w:val="005B000D"/>
    <w:rsid w:val="005B4106"/>
    <w:rsid w:val="005B73DF"/>
    <w:rsid w:val="005C6138"/>
    <w:rsid w:val="005C7D63"/>
    <w:rsid w:val="005D3034"/>
    <w:rsid w:val="005D3672"/>
    <w:rsid w:val="005D3BE5"/>
    <w:rsid w:val="005D4953"/>
    <w:rsid w:val="005F03AB"/>
    <w:rsid w:val="005F226D"/>
    <w:rsid w:val="005F22C9"/>
    <w:rsid w:val="005F561C"/>
    <w:rsid w:val="005F7477"/>
    <w:rsid w:val="00604550"/>
    <w:rsid w:val="00605BD7"/>
    <w:rsid w:val="00610B39"/>
    <w:rsid w:val="00612192"/>
    <w:rsid w:val="00612E85"/>
    <w:rsid w:val="0061369F"/>
    <w:rsid w:val="00614768"/>
    <w:rsid w:val="006201A8"/>
    <w:rsid w:val="00620EEC"/>
    <w:rsid w:val="00626D42"/>
    <w:rsid w:val="006319DA"/>
    <w:rsid w:val="00635428"/>
    <w:rsid w:val="00647D8E"/>
    <w:rsid w:val="00651C0C"/>
    <w:rsid w:val="006562BD"/>
    <w:rsid w:val="00656671"/>
    <w:rsid w:val="00663BD9"/>
    <w:rsid w:val="006655FD"/>
    <w:rsid w:val="00665EE9"/>
    <w:rsid w:val="00674344"/>
    <w:rsid w:val="00676087"/>
    <w:rsid w:val="00677A12"/>
    <w:rsid w:val="006818C6"/>
    <w:rsid w:val="00683FC6"/>
    <w:rsid w:val="006848E3"/>
    <w:rsid w:val="00684B11"/>
    <w:rsid w:val="006860AA"/>
    <w:rsid w:val="0069266F"/>
    <w:rsid w:val="0069457D"/>
    <w:rsid w:val="00694C45"/>
    <w:rsid w:val="006960C7"/>
    <w:rsid w:val="006A30C3"/>
    <w:rsid w:val="006A30CB"/>
    <w:rsid w:val="006A3E8D"/>
    <w:rsid w:val="006A59E4"/>
    <w:rsid w:val="006B6497"/>
    <w:rsid w:val="006B6FCF"/>
    <w:rsid w:val="006B712D"/>
    <w:rsid w:val="006C4D61"/>
    <w:rsid w:val="006C63BB"/>
    <w:rsid w:val="006C7B5F"/>
    <w:rsid w:val="006D0E66"/>
    <w:rsid w:val="006D2B30"/>
    <w:rsid w:val="006D3351"/>
    <w:rsid w:val="006D7B35"/>
    <w:rsid w:val="006E035F"/>
    <w:rsid w:val="006E2BD6"/>
    <w:rsid w:val="006E35D1"/>
    <w:rsid w:val="006E4ECB"/>
    <w:rsid w:val="006E5169"/>
    <w:rsid w:val="006E519A"/>
    <w:rsid w:val="006F78BE"/>
    <w:rsid w:val="00706E20"/>
    <w:rsid w:val="0071256A"/>
    <w:rsid w:val="0071259F"/>
    <w:rsid w:val="00713744"/>
    <w:rsid w:val="007140C5"/>
    <w:rsid w:val="00716195"/>
    <w:rsid w:val="00720CC7"/>
    <w:rsid w:val="007267D0"/>
    <w:rsid w:val="00727903"/>
    <w:rsid w:val="00730582"/>
    <w:rsid w:val="00731C00"/>
    <w:rsid w:val="007336FC"/>
    <w:rsid w:val="00735896"/>
    <w:rsid w:val="00743EA3"/>
    <w:rsid w:val="00750A59"/>
    <w:rsid w:val="00754DB1"/>
    <w:rsid w:val="00756693"/>
    <w:rsid w:val="00760E5A"/>
    <w:rsid w:val="00764331"/>
    <w:rsid w:val="00770856"/>
    <w:rsid w:val="00771F7B"/>
    <w:rsid w:val="00783EE7"/>
    <w:rsid w:val="00787685"/>
    <w:rsid w:val="00794EA8"/>
    <w:rsid w:val="007A5E65"/>
    <w:rsid w:val="007A6618"/>
    <w:rsid w:val="007A7101"/>
    <w:rsid w:val="007B0BD5"/>
    <w:rsid w:val="007B36A5"/>
    <w:rsid w:val="007C504A"/>
    <w:rsid w:val="007D0E74"/>
    <w:rsid w:val="007D38CF"/>
    <w:rsid w:val="007E70D5"/>
    <w:rsid w:val="007F0AA7"/>
    <w:rsid w:val="007F1559"/>
    <w:rsid w:val="007F278F"/>
    <w:rsid w:val="007F4D30"/>
    <w:rsid w:val="00800C24"/>
    <w:rsid w:val="00801DE4"/>
    <w:rsid w:val="00810F03"/>
    <w:rsid w:val="00811A99"/>
    <w:rsid w:val="00811BB1"/>
    <w:rsid w:val="00814857"/>
    <w:rsid w:val="00815949"/>
    <w:rsid w:val="008170C4"/>
    <w:rsid w:val="0082241A"/>
    <w:rsid w:val="00824221"/>
    <w:rsid w:val="008328D7"/>
    <w:rsid w:val="00833CB3"/>
    <w:rsid w:val="008418C9"/>
    <w:rsid w:val="00847005"/>
    <w:rsid w:val="0085267E"/>
    <w:rsid w:val="00854273"/>
    <w:rsid w:val="00854CFD"/>
    <w:rsid w:val="008601B8"/>
    <w:rsid w:val="00864BC8"/>
    <w:rsid w:val="00864EAC"/>
    <w:rsid w:val="00872042"/>
    <w:rsid w:val="00872F4E"/>
    <w:rsid w:val="008749D5"/>
    <w:rsid w:val="00877E6D"/>
    <w:rsid w:val="00880409"/>
    <w:rsid w:val="00880DE4"/>
    <w:rsid w:val="00882764"/>
    <w:rsid w:val="00884CF4"/>
    <w:rsid w:val="00891D10"/>
    <w:rsid w:val="00896232"/>
    <w:rsid w:val="008A0788"/>
    <w:rsid w:val="008A191E"/>
    <w:rsid w:val="008A1DA0"/>
    <w:rsid w:val="008A2182"/>
    <w:rsid w:val="008A44E9"/>
    <w:rsid w:val="008B67A6"/>
    <w:rsid w:val="008C2BA6"/>
    <w:rsid w:val="008C4789"/>
    <w:rsid w:val="008C5082"/>
    <w:rsid w:val="008C567B"/>
    <w:rsid w:val="008C6F37"/>
    <w:rsid w:val="008D1BD2"/>
    <w:rsid w:val="008D2BDD"/>
    <w:rsid w:val="008D2CB8"/>
    <w:rsid w:val="008D45A5"/>
    <w:rsid w:val="008E0187"/>
    <w:rsid w:val="008E09D9"/>
    <w:rsid w:val="008E31F7"/>
    <w:rsid w:val="008E3E7B"/>
    <w:rsid w:val="008E5B7F"/>
    <w:rsid w:val="008E6EDA"/>
    <w:rsid w:val="008E7612"/>
    <w:rsid w:val="008F4489"/>
    <w:rsid w:val="00903357"/>
    <w:rsid w:val="00903366"/>
    <w:rsid w:val="009168A5"/>
    <w:rsid w:val="00916DED"/>
    <w:rsid w:val="00920957"/>
    <w:rsid w:val="009255A7"/>
    <w:rsid w:val="0092625F"/>
    <w:rsid w:val="00932B4C"/>
    <w:rsid w:val="00933D72"/>
    <w:rsid w:val="00936E4F"/>
    <w:rsid w:val="00937446"/>
    <w:rsid w:val="00940012"/>
    <w:rsid w:val="009410F8"/>
    <w:rsid w:val="0094226F"/>
    <w:rsid w:val="00943751"/>
    <w:rsid w:val="00946291"/>
    <w:rsid w:val="00946CE0"/>
    <w:rsid w:val="009474AA"/>
    <w:rsid w:val="00951966"/>
    <w:rsid w:val="00954518"/>
    <w:rsid w:val="00955453"/>
    <w:rsid w:val="00956782"/>
    <w:rsid w:val="00960325"/>
    <w:rsid w:val="00967094"/>
    <w:rsid w:val="00971E60"/>
    <w:rsid w:val="00975A62"/>
    <w:rsid w:val="00985830"/>
    <w:rsid w:val="00995D6A"/>
    <w:rsid w:val="009A051B"/>
    <w:rsid w:val="009A1EC4"/>
    <w:rsid w:val="009A41C7"/>
    <w:rsid w:val="009A5D6B"/>
    <w:rsid w:val="009A7889"/>
    <w:rsid w:val="009A7B0A"/>
    <w:rsid w:val="009B463C"/>
    <w:rsid w:val="009B5E91"/>
    <w:rsid w:val="009C7B1A"/>
    <w:rsid w:val="009D2DDA"/>
    <w:rsid w:val="009D3592"/>
    <w:rsid w:val="009D533A"/>
    <w:rsid w:val="009D5FFB"/>
    <w:rsid w:val="009D6ABB"/>
    <w:rsid w:val="009E255D"/>
    <w:rsid w:val="009E511F"/>
    <w:rsid w:val="009E60AF"/>
    <w:rsid w:val="009E62FC"/>
    <w:rsid w:val="009F2214"/>
    <w:rsid w:val="009F44CA"/>
    <w:rsid w:val="00A05389"/>
    <w:rsid w:val="00A10D2B"/>
    <w:rsid w:val="00A125A9"/>
    <w:rsid w:val="00A12F1D"/>
    <w:rsid w:val="00A14AB6"/>
    <w:rsid w:val="00A164CF"/>
    <w:rsid w:val="00A24763"/>
    <w:rsid w:val="00A24C17"/>
    <w:rsid w:val="00A279E0"/>
    <w:rsid w:val="00A30A1B"/>
    <w:rsid w:val="00A35932"/>
    <w:rsid w:val="00A4312D"/>
    <w:rsid w:val="00A460B9"/>
    <w:rsid w:val="00A4785E"/>
    <w:rsid w:val="00A50894"/>
    <w:rsid w:val="00A51A81"/>
    <w:rsid w:val="00A56829"/>
    <w:rsid w:val="00A63F09"/>
    <w:rsid w:val="00A641BB"/>
    <w:rsid w:val="00A674E1"/>
    <w:rsid w:val="00A67947"/>
    <w:rsid w:val="00A67C00"/>
    <w:rsid w:val="00A75B96"/>
    <w:rsid w:val="00A75E8D"/>
    <w:rsid w:val="00A816A9"/>
    <w:rsid w:val="00A8315F"/>
    <w:rsid w:val="00A84022"/>
    <w:rsid w:val="00A86BB8"/>
    <w:rsid w:val="00A87C99"/>
    <w:rsid w:val="00A91051"/>
    <w:rsid w:val="00A97532"/>
    <w:rsid w:val="00A97D9D"/>
    <w:rsid w:val="00A97DC6"/>
    <w:rsid w:val="00AA07CB"/>
    <w:rsid w:val="00AA2A02"/>
    <w:rsid w:val="00AB092D"/>
    <w:rsid w:val="00AB44BE"/>
    <w:rsid w:val="00AB6BC3"/>
    <w:rsid w:val="00AB7D24"/>
    <w:rsid w:val="00AC1305"/>
    <w:rsid w:val="00AC204C"/>
    <w:rsid w:val="00AC24AA"/>
    <w:rsid w:val="00AC31E2"/>
    <w:rsid w:val="00AC31F2"/>
    <w:rsid w:val="00AC4FA4"/>
    <w:rsid w:val="00AD15BB"/>
    <w:rsid w:val="00AD504F"/>
    <w:rsid w:val="00AD66F0"/>
    <w:rsid w:val="00AE1697"/>
    <w:rsid w:val="00AE1E5F"/>
    <w:rsid w:val="00AE6062"/>
    <w:rsid w:val="00AF069C"/>
    <w:rsid w:val="00AF2857"/>
    <w:rsid w:val="00B0253F"/>
    <w:rsid w:val="00B0261D"/>
    <w:rsid w:val="00B056CE"/>
    <w:rsid w:val="00B105C2"/>
    <w:rsid w:val="00B113B7"/>
    <w:rsid w:val="00B1210A"/>
    <w:rsid w:val="00B150BF"/>
    <w:rsid w:val="00B164E7"/>
    <w:rsid w:val="00B170AB"/>
    <w:rsid w:val="00B175BA"/>
    <w:rsid w:val="00B17E60"/>
    <w:rsid w:val="00B20B2D"/>
    <w:rsid w:val="00B24ED9"/>
    <w:rsid w:val="00B2534F"/>
    <w:rsid w:val="00B36B5D"/>
    <w:rsid w:val="00B43663"/>
    <w:rsid w:val="00B462C5"/>
    <w:rsid w:val="00B47B80"/>
    <w:rsid w:val="00B522A9"/>
    <w:rsid w:val="00B53848"/>
    <w:rsid w:val="00B60DB6"/>
    <w:rsid w:val="00B673F1"/>
    <w:rsid w:val="00B71337"/>
    <w:rsid w:val="00B737FB"/>
    <w:rsid w:val="00B74540"/>
    <w:rsid w:val="00B7546A"/>
    <w:rsid w:val="00B84170"/>
    <w:rsid w:val="00B84528"/>
    <w:rsid w:val="00B84DB2"/>
    <w:rsid w:val="00B86D0D"/>
    <w:rsid w:val="00B96F53"/>
    <w:rsid w:val="00B97B4B"/>
    <w:rsid w:val="00BA40A4"/>
    <w:rsid w:val="00BB7B71"/>
    <w:rsid w:val="00BC077F"/>
    <w:rsid w:val="00BC35FA"/>
    <w:rsid w:val="00BD444A"/>
    <w:rsid w:val="00BD78F4"/>
    <w:rsid w:val="00BE64FA"/>
    <w:rsid w:val="00BF2DB6"/>
    <w:rsid w:val="00C014C1"/>
    <w:rsid w:val="00C02960"/>
    <w:rsid w:val="00C0367C"/>
    <w:rsid w:val="00C06CF7"/>
    <w:rsid w:val="00C1081B"/>
    <w:rsid w:val="00C16E89"/>
    <w:rsid w:val="00C17E72"/>
    <w:rsid w:val="00C2400A"/>
    <w:rsid w:val="00C25601"/>
    <w:rsid w:val="00C269E0"/>
    <w:rsid w:val="00C313C0"/>
    <w:rsid w:val="00C36186"/>
    <w:rsid w:val="00C3751A"/>
    <w:rsid w:val="00C41004"/>
    <w:rsid w:val="00C52A0E"/>
    <w:rsid w:val="00C541CB"/>
    <w:rsid w:val="00C623A3"/>
    <w:rsid w:val="00C64186"/>
    <w:rsid w:val="00C6548C"/>
    <w:rsid w:val="00C66F23"/>
    <w:rsid w:val="00C71344"/>
    <w:rsid w:val="00C91716"/>
    <w:rsid w:val="00C928AA"/>
    <w:rsid w:val="00C965FA"/>
    <w:rsid w:val="00CA0E5B"/>
    <w:rsid w:val="00CA332D"/>
    <w:rsid w:val="00CA4D43"/>
    <w:rsid w:val="00CA6AA0"/>
    <w:rsid w:val="00CB0B6C"/>
    <w:rsid w:val="00CB306C"/>
    <w:rsid w:val="00CC7520"/>
    <w:rsid w:val="00CD3BA4"/>
    <w:rsid w:val="00CD40BD"/>
    <w:rsid w:val="00CD6E04"/>
    <w:rsid w:val="00CF1A38"/>
    <w:rsid w:val="00CF3E93"/>
    <w:rsid w:val="00D003AA"/>
    <w:rsid w:val="00D0045D"/>
    <w:rsid w:val="00D01B7B"/>
    <w:rsid w:val="00D0481A"/>
    <w:rsid w:val="00D1469E"/>
    <w:rsid w:val="00D15C5B"/>
    <w:rsid w:val="00D265E8"/>
    <w:rsid w:val="00D26613"/>
    <w:rsid w:val="00D27535"/>
    <w:rsid w:val="00D36142"/>
    <w:rsid w:val="00D44867"/>
    <w:rsid w:val="00D46455"/>
    <w:rsid w:val="00D51CA2"/>
    <w:rsid w:val="00D62442"/>
    <w:rsid w:val="00D63AEC"/>
    <w:rsid w:val="00D641A9"/>
    <w:rsid w:val="00D641B4"/>
    <w:rsid w:val="00D649CA"/>
    <w:rsid w:val="00D66524"/>
    <w:rsid w:val="00D70C0F"/>
    <w:rsid w:val="00D73586"/>
    <w:rsid w:val="00D8180F"/>
    <w:rsid w:val="00D850B4"/>
    <w:rsid w:val="00D93C1B"/>
    <w:rsid w:val="00D940D9"/>
    <w:rsid w:val="00D960B0"/>
    <w:rsid w:val="00DA6ED8"/>
    <w:rsid w:val="00DB2F53"/>
    <w:rsid w:val="00DB3E3B"/>
    <w:rsid w:val="00DC24E6"/>
    <w:rsid w:val="00DC3BD0"/>
    <w:rsid w:val="00DC4969"/>
    <w:rsid w:val="00DD05A4"/>
    <w:rsid w:val="00DD2D15"/>
    <w:rsid w:val="00DD31A8"/>
    <w:rsid w:val="00DE5F04"/>
    <w:rsid w:val="00DE691C"/>
    <w:rsid w:val="00DE74DB"/>
    <w:rsid w:val="00DF06C6"/>
    <w:rsid w:val="00E046E7"/>
    <w:rsid w:val="00E04FFD"/>
    <w:rsid w:val="00E05817"/>
    <w:rsid w:val="00E06771"/>
    <w:rsid w:val="00E1057D"/>
    <w:rsid w:val="00E17D56"/>
    <w:rsid w:val="00E276EE"/>
    <w:rsid w:val="00E327EA"/>
    <w:rsid w:val="00E32AD6"/>
    <w:rsid w:val="00E33176"/>
    <w:rsid w:val="00E35418"/>
    <w:rsid w:val="00E37614"/>
    <w:rsid w:val="00E408BB"/>
    <w:rsid w:val="00E43A86"/>
    <w:rsid w:val="00E44143"/>
    <w:rsid w:val="00E52C97"/>
    <w:rsid w:val="00E53B75"/>
    <w:rsid w:val="00E54086"/>
    <w:rsid w:val="00E55B8F"/>
    <w:rsid w:val="00E5614E"/>
    <w:rsid w:val="00E57C28"/>
    <w:rsid w:val="00E57F04"/>
    <w:rsid w:val="00E6040B"/>
    <w:rsid w:val="00E64339"/>
    <w:rsid w:val="00E65EB4"/>
    <w:rsid w:val="00E676A1"/>
    <w:rsid w:val="00E711A5"/>
    <w:rsid w:val="00E72F0C"/>
    <w:rsid w:val="00E86164"/>
    <w:rsid w:val="00E90AD6"/>
    <w:rsid w:val="00E918BD"/>
    <w:rsid w:val="00E93D18"/>
    <w:rsid w:val="00EA04C6"/>
    <w:rsid w:val="00EA66E2"/>
    <w:rsid w:val="00EB0EB6"/>
    <w:rsid w:val="00EB5002"/>
    <w:rsid w:val="00EB60A4"/>
    <w:rsid w:val="00EB72D3"/>
    <w:rsid w:val="00EC12CD"/>
    <w:rsid w:val="00EC18D4"/>
    <w:rsid w:val="00EC2115"/>
    <w:rsid w:val="00EC4A2B"/>
    <w:rsid w:val="00EC69D1"/>
    <w:rsid w:val="00EE2B41"/>
    <w:rsid w:val="00EE3179"/>
    <w:rsid w:val="00EE69A6"/>
    <w:rsid w:val="00EE7B60"/>
    <w:rsid w:val="00EF3392"/>
    <w:rsid w:val="00F011F1"/>
    <w:rsid w:val="00F0377A"/>
    <w:rsid w:val="00F041D3"/>
    <w:rsid w:val="00F07115"/>
    <w:rsid w:val="00F115DE"/>
    <w:rsid w:val="00F22886"/>
    <w:rsid w:val="00F22DC6"/>
    <w:rsid w:val="00F2343E"/>
    <w:rsid w:val="00F26054"/>
    <w:rsid w:val="00F55A15"/>
    <w:rsid w:val="00F60BDB"/>
    <w:rsid w:val="00F6264B"/>
    <w:rsid w:val="00F6394D"/>
    <w:rsid w:val="00F6442C"/>
    <w:rsid w:val="00F64AFE"/>
    <w:rsid w:val="00F70094"/>
    <w:rsid w:val="00F7207C"/>
    <w:rsid w:val="00F762B4"/>
    <w:rsid w:val="00F76F23"/>
    <w:rsid w:val="00F77918"/>
    <w:rsid w:val="00F77DD0"/>
    <w:rsid w:val="00F849F1"/>
    <w:rsid w:val="00F8622A"/>
    <w:rsid w:val="00F87576"/>
    <w:rsid w:val="00F91DBB"/>
    <w:rsid w:val="00F941B9"/>
    <w:rsid w:val="00F955D3"/>
    <w:rsid w:val="00F9598F"/>
    <w:rsid w:val="00F95E14"/>
    <w:rsid w:val="00F96C3D"/>
    <w:rsid w:val="00F976C6"/>
    <w:rsid w:val="00FA7CAF"/>
    <w:rsid w:val="00FB483D"/>
    <w:rsid w:val="00FB71E7"/>
    <w:rsid w:val="00FC003D"/>
    <w:rsid w:val="00FC20C2"/>
    <w:rsid w:val="00FC654D"/>
    <w:rsid w:val="00FD13F8"/>
    <w:rsid w:val="00FE1E22"/>
    <w:rsid w:val="00FE34FE"/>
    <w:rsid w:val="00FE60DB"/>
    <w:rsid w:val="00FE65DE"/>
    <w:rsid w:val="00FF0F83"/>
    <w:rsid w:val="00FF12DF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  <o:rules v:ext="edit">
        <o:r id="V:Rule1" type="arc" idref="#_x0000_s1109"/>
        <o:r id="V:Rule2" type="connector" idref="#_x0000_s1102"/>
        <o:r id="V:Rule3" type="connector" idref="#_x0000_s1091"/>
        <o:r id="V:Rule4" type="connector" idref="#_x0000_s1103"/>
        <o:r id="V:Rule5" type="connector" idref="#_x0000_s1105"/>
        <o:r id="V:Rule6" type="connector" idref="#_x0000_s1108"/>
        <o:r id="V:Rule7" type="connector" idref="#_x0000_s10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0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4867"/>
    <w:pPr>
      <w:keepNext/>
      <w:autoSpaceDE w:val="0"/>
      <w:autoSpaceDN w:val="0"/>
      <w:jc w:val="center"/>
      <w:outlineLvl w:val="0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B30"/>
    <w:rPr>
      <w:sz w:val="28"/>
      <w:szCs w:val="28"/>
      <w:lang w:val="en-US" w:eastAsia="en-US"/>
    </w:rPr>
  </w:style>
  <w:style w:type="paragraph" w:customStyle="1" w:styleId="11">
    <w:name w:val="Обычный1"/>
    <w:uiPriority w:val="99"/>
    <w:rsid w:val="006D2B30"/>
  </w:style>
  <w:style w:type="paragraph" w:styleId="a3">
    <w:name w:val="Body Text Indent"/>
    <w:basedOn w:val="a"/>
    <w:link w:val="a4"/>
    <w:uiPriority w:val="99"/>
    <w:rsid w:val="006D2B30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rsid w:val="006D2B30"/>
    <w:rPr>
      <w:sz w:val="28"/>
    </w:rPr>
  </w:style>
  <w:style w:type="paragraph" w:styleId="a5">
    <w:name w:val="caption"/>
    <w:basedOn w:val="a"/>
    <w:next w:val="a"/>
    <w:uiPriority w:val="99"/>
    <w:qFormat/>
    <w:rsid w:val="006D2B30"/>
    <w:pPr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Ad">
    <w:name w:val="Ad текст"/>
    <w:basedOn w:val="a"/>
    <w:link w:val="Ad0"/>
    <w:uiPriority w:val="99"/>
    <w:rsid w:val="006D2B30"/>
    <w:pPr>
      <w:ind w:firstLine="567"/>
      <w:jc w:val="both"/>
    </w:pPr>
    <w:rPr>
      <w:sz w:val="28"/>
      <w:szCs w:val="20"/>
    </w:rPr>
  </w:style>
  <w:style w:type="character" w:customStyle="1" w:styleId="Ad0">
    <w:name w:val="Ad текст Знак"/>
    <w:link w:val="Ad"/>
    <w:uiPriority w:val="99"/>
    <w:locked/>
    <w:rsid w:val="006D2B30"/>
    <w:rPr>
      <w:sz w:val="28"/>
    </w:rPr>
  </w:style>
  <w:style w:type="table" w:styleId="a6">
    <w:name w:val="Table Grid"/>
    <w:basedOn w:val="a1"/>
    <w:uiPriority w:val="99"/>
    <w:rsid w:val="006D2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Bullet"/>
    <w:basedOn w:val="a"/>
    <w:autoRedefine/>
    <w:uiPriority w:val="99"/>
    <w:rsid w:val="006D2B30"/>
    <w:pPr>
      <w:spacing w:line="360" w:lineRule="auto"/>
      <w:ind w:left="-23" w:firstLine="720"/>
      <w:jc w:val="both"/>
    </w:pPr>
    <w:rPr>
      <w:position w:val="-10"/>
      <w:sz w:val="28"/>
      <w:szCs w:val="20"/>
    </w:rPr>
  </w:style>
  <w:style w:type="paragraph" w:styleId="a8">
    <w:name w:val="header"/>
    <w:basedOn w:val="a"/>
    <w:link w:val="a9"/>
    <w:uiPriority w:val="99"/>
    <w:rsid w:val="006D2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D2B30"/>
    <w:rPr>
      <w:sz w:val="24"/>
      <w:szCs w:val="24"/>
    </w:rPr>
  </w:style>
  <w:style w:type="paragraph" w:styleId="aa">
    <w:name w:val="footer"/>
    <w:basedOn w:val="a"/>
    <w:link w:val="ab"/>
    <w:uiPriority w:val="99"/>
    <w:rsid w:val="006D2B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D2B30"/>
    <w:rPr>
      <w:sz w:val="24"/>
      <w:szCs w:val="24"/>
    </w:rPr>
  </w:style>
  <w:style w:type="paragraph" w:styleId="ac">
    <w:name w:val="Balloon Text"/>
    <w:basedOn w:val="a"/>
    <w:link w:val="ae"/>
    <w:uiPriority w:val="99"/>
    <w:unhideWhenUsed/>
    <w:rsid w:val="006D2B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c"/>
    <w:uiPriority w:val="99"/>
    <w:rsid w:val="006D2B3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D2B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6D2B30"/>
    <w:rPr>
      <w:sz w:val="16"/>
      <w:szCs w:val="16"/>
    </w:rPr>
  </w:style>
  <w:style w:type="character" w:styleId="af">
    <w:name w:val="Hyperlink"/>
    <w:rsid w:val="00631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oleObject" Target="embeddings/oleObject1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png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hyperlink" Target="http://www.dgma.donetsk.ua/publish/2010/" TargetMode="External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png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разработки фаззи контроллера (регулятора) начинается с представления данной нелинейной системы ввиде Takagi-Sugeno ф</vt:lpstr>
    </vt:vector>
  </TitlesOfParts>
  <Company>Home</Company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разработки фаззи контроллера (регулятора) начинается с представления данной нелинейной системы ввиде Takagi-Sugeno ф</dc:title>
  <dc:subject/>
  <dc:creator>PAI</dc:creator>
  <cp:keywords/>
  <dc:description/>
  <cp:lastModifiedBy>Admin</cp:lastModifiedBy>
  <cp:revision>58</cp:revision>
  <cp:lastPrinted>2009-01-19T20:13:00Z</cp:lastPrinted>
  <dcterms:created xsi:type="dcterms:W3CDTF">2012-05-13T13:27:00Z</dcterms:created>
  <dcterms:modified xsi:type="dcterms:W3CDTF">2013-12-10T09:11:00Z</dcterms:modified>
</cp:coreProperties>
</file>