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AA" w:rsidRDefault="003A61AA" w:rsidP="003A61AA">
      <w:pPr>
        <w:rPr>
          <w:bdr w:val="none" w:sz="0" w:space="0" w:color="auto" w:frame="1"/>
          <w:shd w:val="clear" w:color="auto" w:fill="FFFFFF"/>
          <w:lang w:eastAsia="ru-RU"/>
        </w:rPr>
      </w:pPr>
      <w:r>
        <w:rPr>
          <w:bdr w:val="none" w:sz="0" w:space="0" w:color="auto" w:frame="1"/>
          <w:shd w:val="clear" w:color="auto" w:fill="FFFFFF"/>
          <w:lang w:eastAsia="ru-RU"/>
        </w:rPr>
        <w:t>Российская премьер-Лига. Сезон 2014/2015</w:t>
      </w:r>
    </w:p>
    <w:p w:rsidR="003A61AA" w:rsidRPr="003A61AA" w:rsidRDefault="003A61AA" w:rsidP="003A61AA">
      <w:pPr>
        <w:rPr>
          <w:rFonts w:ascii="Times New Roman" w:hAnsi="Times New Roman"/>
          <w:sz w:val="24"/>
          <w:szCs w:val="24"/>
          <w:lang w:eastAsia="ru-RU"/>
        </w:rPr>
      </w:pPr>
      <w:r w:rsidRPr="003A61AA">
        <w:rPr>
          <w:bdr w:val="none" w:sz="0" w:space="0" w:color="auto" w:frame="1"/>
          <w:shd w:val="clear" w:color="auto" w:fill="FFFFFF"/>
          <w:lang w:eastAsia="ru-RU"/>
        </w:rPr>
        <w:t>Премьер Лига России ежегодное популярнейшее событие российского футбола, в котором играют лучшие футбольные команды России. На этот раз чемпионат начинается 1 августа и будет проходить до самого мая 2015 года. Тысячи любителей футбола соберутся у телевизоров, чтобы ощутить волны эмоций, наблюдая за интереснейшими играми своих любимых команд.</w:t>
      </w:r>
      <w:r w:rsidRPr="003A61AA">
        <w:rPr>
          <w:rFonts w:ascii="Verdana" w:hAnsi="Verdana"/>
          <w:color w:val="515151"/>
          <w:lang w:eastAsia="ru-RU"/>
        </w:rPr>
        <w:t> </w:t>
      </w:r>
      <w:r w:rsidRPr="003A61AA">
        <w:rPr>
          <w:rFonts w:ascii="Verdana" w:hAnsi="Verdana"/>
          <w:color w:val="515151"/>
          <w:lang w:eastAsia="ru-RU"/>
        </w:rPr>
        <w:br/>
      </w:r>
    </w:p>
    <w:p w:rsidR="003A61AA" w:rsidRPr="003A61AA" w:rsidRDefault="003A61AA" w:rsidP="003A61AA">
      <w:pPr>
        <w:rPr>
          <w:rFonts w:ascii="Verdana" w:hAnsi="Verdana"/>
          <w:color w:val="515151"/>
          <w:lang w:eastAsia="ru-RU"/>
        </w:rPr>
      </w:pPr>
      <w:r w:rsidRPr="003A61AA">
        <w:rPr>
          <w:color w:val="515151"/>
          <w:bdr w:val="none" w:sz="0" w:space="0" w:color="auto" w:frame="1"/>
          <w:lang w:eastAsia="ru-RU"/>
        </w:rPr>
        <w:t>Немного из истории о Чемпионате.</w:t>
      </w:r>
      <w:r w:rsidRPr="003A61AA">
        <w:rPr>
          <w:rFonts w:ascii="Verdana" w:hAnsi="Verdana"/>
          <w:color w:val="515151"/>
          <w:lang w:eastAsia="ru-RU"/>
        </w:rPr>
        <w:t> </w:t>
      </w:r>
    </w:p>
    <w:p w:rsidR="003A61AA" w:rsidRPr="003A61AA" w:rsidRDefault="003A61AA" w:rsidP="003A61AA">
      <w:pPr>
        <w:rPr>
          <w:rFonts w:ascii="Times New Roman" w:hAnsi="Times New Roman"/>
          <w:sz w:val="24"/>
          <w:szCs w:val="24"/>
          <w:lang w:eastAsia="ru-RU"/>
        </w:rPr>
      </w:pPr>
      <w:r w:rsidRPr="003A61AA">
        <w:rPr>
          <w:shd w:val="clear" w:color="auto" w:fill="FFFFFF"/>
          <w:lang w:eastAsia="ru-RU"/>
        </w:rPr>
        <w:t>Первые игры Премьер Лиги России начали проводит</w:t>
      </w:r>
      <w:r>
        <w:rPr>
          <w:shd w:val="clear" w:color="auto" w:fill="FFFFFF"/>
          <w:lang w:eastAsia="ru-RU"/>
        </w:rPr>
        <w:t>ь</w:t>
      </w:r>
      <w:r w:rsidRPr="003A61AA">
        <w:rPr>
          <w:shd w:val="clear" w:color="auto" w:fill="FFFFFF"/>
          <w:lang w:eastAsia="ru-RU"/>
        </w:rPr>
        <w:t>ся с 2001 года, который является датой основания Чемпионата России. Правилами установлено, что участие на ЧМ могут принимать 16 лучших сб</w:t>
      </w:r>
      <w:r>
        <w:rPr>
          <w:shd w:val="clear" w:color="auto" w:fill="FFFFFF"/>
          <w:lang w:eastAsia="ru-RU"/>
        </w:rPr>
        <w:t xml:space="preserve">орных. </w:t>
      </w:r>
      <w:proofErr w:type="gramStart"/>
      <w:r>
        <w:rPr>
          <w:shd w:val="clear" w:color="auto" w:fill="FFFFFF"/>
          <w:lang w:eastAsia="ru-RU"/>
        </w:rPr>
        <w:t>По</w:t>
      </w:r>
      <w:proofErr w:type="gramEnd"/>
      <w:r>
        <w:rPr>
          <w:shd w:val="clear" w:color="auto" w:fill="FFFFFF"/>
          <w:lang w:eastAsia="ru-RU"/>
        </w:rPr>
        <w:t xml:space="preserve"> </w:t>
      </w:r>
      <w:proofErr w:type="gramStart"/>
      <w:r>
        <w:rPr>
          <w:shd w:val="clear" w:color="auto" w:fill="FFFFFF"/>
          <w:lang w:eastAsia="ru-RU"/>
        </w:rPr>
        <w:t>результатом</w:t>
      </w:r>
      <w:proofErr w:type="gramEnd"/>
      <w:r>
        <w:rPr>
          <w:shd w:val="clear" w:color="auto" w:fill="FFFFFF"/>
          <w:lang w:eastAsia="ru-RU"/>
        </w:rPr>
        <w:t xml:space="preserve"> чемпионата команды, </w:t>
      </w:r>
      <w:r w:rsidRPr="003A61AA">
        <w:rPr>
          <w:shd w:val="clear" w:color="auto" w:fill="FFFFFF"/>
          <w:lang w:eastAsia="ru-RU"/>
        </w:rPr>
        <w:t>занявшие в турнирной таблице два последних места выбывают из ЛЧРФ, на место которых становятся команды</w:t>
      </w:r>
      <w:r>
        <w:rPr>
          <w:shd w:val="clear" w:color="auto" w:fill="FFFFFF"/>
          <w:lang w:eastAsia="ru-RU"/>
        </w:rPr>
        <w:t>,</w:t>
      </w:r>
      <w:r w:rsidRPr="003A61AA">
        <w:rPr>
          <w:shd w:val="clear" w:color="auto" w:fill="FFFFFF"/>
          <w:lang w:eastAsia="ru-RU"/>
        </w:rPr>
        <w:t xml:space="preserve"> занявшие первых два призовых места в 1-ом дивизионе России.</w:t>
      </w:r>
      <w:r w:rsidRPr="003A61AA">
        <w:rPr>
          <w:lang w:eastAsia="ru-RU"/>
        </w:rPr>
        <w:t> </w:t>
      </w:r>
      <w:r w:rsidRPr="003A61AA">
        <w:rPr>
          <w:lang w:eastAsia="ru-RU"/>
        </w:rPr>
        <w:br/>
      </w:r>
    </w:p>
    <w:p w:rsidR="003A61AA" w:rsidRPr="003A61AA" w:rsidRDefault="003A61AA" w:rsidP="003A61AA">
      <w:pPr>
        <w:rPr>
          <w:lang w:eastAsia="ru-RU"/>
        </w:rPr>
      </w:pPr>
      <w:r w:rsidRPr="003A61AA">
        <w:rPr>
          <w:lang w:eastAsia="ru-RU"/>
        </w:rPr>
        <w:t xml:space="preserve">На прошлом сезоне Российской Премьер Лиги 2013-2014 лучшей стала команда ЦСКА, занявшая первое место в итоговой турнирной таблице, при этом из 30-ти проведенных встреч, ЦСКА победила в 20 матчах, в 6 проиграла, и четыре сыграла </w:t>
      </w:r>
      <w:proofErr w:type="gramStart"/>
      <w:r w:rsidRPr="003A61AA">
        <w:rPr>
          <w:lang w:eastAsia="ru-RU"/>
        </w:rPr>
        <w:t>в ничью</w:t>
      </w:r>
      <w:proofErr w:type="gramEnd"/>
      <w:r w:rsidRPr="003A61AA">
        <w:rPr>
          <w:lang w:eastAsia="ru-RU"/>
        </w:rPr>
        <w:t>. Второе место досталось сборной Зенита, третье Локомотиву. </w:t>
      </w:r>
    </w:p>
    <w:p w:rsidR="003A61AA" w:rsidRPr="003A61AA" w:rsidRDefault="003A61AA" w:rsidP="003A61AA">
      <w:pPr>
        <w:rPr>
          <w:rFonts w:ascii="Times New Roman" w:hAnsi="Times New Roman"/>
          <w:sz w:val="24"/>
          <w:szCs w:val="24"/>
          <w:lang w:eastAsia="ru-RU"/>
        </w:rPr>
      </w:pPr>
      <w:r w:rsidRPr="003A61AA">
        <w:rPr>
          <w:shd w:val="clear" w:color="auto" w:fill="FFFFFF"/>
          <w:lang w:eastAsia="ru-RU"/>
        </w:rPr>
        <w:t xml:space="preserve">За период игр 2013-2014 было проведено 240 матчей, на которых было </w:t>
      </w:r>
      <w:proofErr w:type="gramStart"/>
      <w:r w:rsidRPr="003A61AA">
        <w:rPr>
          <w:shd w:val="clear" w:color="auto" w:fill="FFFFFF"/>
          <w:lang w:eastAsia="ru-RU"/>
        </w:rPr>
        <w:t>забитом</w:t>
      </w:r>
      <w:proofErr w:type="gramEnd"/>
      <w:r w:rsidRPr="003A61AA">
        <w:rPr>
          <w:shd w:val="clear" w:color="auto" w:fill="FFFFFF"/>
          <w:lang w:eastAsia="ru-RU"/>
        </w:rPr>
        <w:t xml:space="preserve"> 613 мячей. Около 3 миллионов болельщиков, было собрано на трибунах Чемпионата, это приблизительно 12 тысяч человек за игру. Лучшим бомбардир</w:t>
      </w:r>
      <w:r>
        <w:rPr>
          <w:shd w:val="clear" w:color="auto" w:fill="FFFFFF"/>
          <w:lang w:eastAsia="ru-RU"/>
        </w:rPr>
        <w:t xml:space="preserve">ом стал игрок ЦСКА Сейду </w:t>
      </w:r>
      <w:proofErr w:type="spellStart"/>
      <w:r>
        <w:rPr>
          <w:shd w:val="clear" w:color="auto" w:fill="FFFFFF"/>
          <w:lang w:eastAsia="ru-RU"/>
        </w:rPr>
        <w:t>Думбия</w:t>
      </w:r>
      <w:proofErr w:type="spellEnd"/>
      <w:r>
        <w:rPr>
          <w:shd w:val="clear" w:color="auto" w:fill="FFFFFF"/>
          <w:lang w:eastAsia="ru-RU"/>
        </w:rPr>
        <w:t xml:space="preserve"> – </w:t>
      </w:r>
      <w:proofErr w:type="spellStart"/>
      <w:r w:rsidRPr="003A61AA">
        <w:rPr>
          <w:shd w:val="clear" w:color="auto" w:fill="FFFFFF"/>
          <w:lang w:eastAsia="ru-RU"/>
        </w:rPr>
        <w:t>ивуар</w:t>
      </w:r>
      <w:r>
        <w:rPr>
          <w:shd w:val="clear" w:color="auto" w:fill="FFFFFF"/>
          <w:lang w:eastAsia="ru-RU"/>
        </w:rPr>
        <w:t>ий</w:t>
      </w:r>
      <w:r w:rsidRPr="003A61AA">
        <w:rPr>
          <w:shd w:val="clear" w:color="auto" w:fill="FFFFFF"/>
          <w:lang w:eastAsia="ru-RU"/>
        </w:rPr>
        <w:t>ский</w:t>
      </w:r>
      <w:proofErr w:type="spellEnd"/>
      <w:r w:rsidRPr="003A61AA">
        <w:rPr>
          <w:shd w:val="clear" w:color="auto" w:fill="FFFFFF"/>
          <w:lang w:eastAsia="ru-RU"/>
        </w:rPr>
        <w:t xml:space="preserve"> футболист, забивший за период чем</w:t>
      </w:r>
      <w:r>
        <w:rPr>
          <w:shd w:val="clear" w:color="auto" w:fill="FFFFFF"/>
          <w:lang w:eastAsia="ru-RU"/>
        </w:rPr>
        <w:t>пионата 18 мячей. Вот такой вот</w:t>
      </w:r>
      <w:r w:rsidRPr="003A61AA">
        <w:rPr>
          <w:shd w:val="clear" w:color="auto" w:fill="FFFFFF"/>
          <w:lang w:eastAsia="ru-RU"/>
        </w:rPr>
        <w:t xml:space="preserve"> наш Российский Футбол.</w:t>
      </w:r>
      <w:r w:rsidRPr="003A61AA">
        <w:rPr>
          <w:lang w:eastAsia="ru-RU"/>
        </w:rPr>
        <w:t> </w:t>
      </w:r>
      <w:r w:rsidRPr="003A61AA">
        <w:rPr>
          <w:lang w:eastAsia="ru-RU"/>
        </w:rPr>
        <w:br/>
      </w:r>
    </w:p>
    <w:p w:rsidR="003A61AA" w:rsidRPr="003A61AA" w:rsidRDefault="003A61AA" w:rsidP="003A61AA">
      <w:pPr>
        <w:rPr>
          <w:lang w:eastAsia="ru-RU"/>
        </w:rPr>
      </w:pPr>
      <w:r w:rsidRPr="003A61AA">
        <w:rPr>
          <w:lang w:eastAsia="ru-RU"/>
        </w:rPr>
        <w:t>Какая команда станет на это раз Чемпионом России? Убедитесь в этом сами, наблюдая лично за всеми матчам Премьеры. </w:t>
      </w:r>
    </w:p>
    <w:p w:rsidR="006C6EBC" w:rsidRDefault="003A61AA" w:rsidP="003A61AA">
      <w:r w:rsidRPr="003A61AA">
        <w:rPr>
          <w:shd w:val="clear" w:color="auto" w:fill="FFFFFF"/>
          <w:lang w:eastAsia="ru-RU"/>
        </w:rPr>
        <w:t>Не для кого не секрет что любители футбола, не только наблюдают за матчами Премьер Лиги России</w:t>
      </w:r>
      <w:proofErr w:type="gramStart"/>
      <w:r w:rsidRPr="003A61AA">
        <w:rPr>
          <w:shd w:val="clear" w:color="auto" w:fill="FFFFFF"/>
          <w:lang w:eastAsia="ru-RU"/>
        </w:rPr>
        <w:t xml:space="preserve"> ,</w:t>
      </w:r>
      <w:proofErr w:type="gramEnd"/>
      <w:r w:rsidRPr="003A61AA">
        <w:rPr>
          <w:shd w:val="clear" w:color="auto" w:fill="FFFFFF"/>
          <w:lang w:eastAsia="ru-RU"/>
        </w:rPr>
        <w:t xml:space="preserve"> но а так же увлекаются став</w:t>
      </w:r>
      <w:r>
        <w:rPr>
          <w:shd w:val="clear" w:color="auto" w:fill="FFFFFF"/>
          <w:lang w:eastAsia="ru-RU"/>
        </w:rPr>
        <w:t xml:space="preserve">ками через интернет. </w:t>
      </w:r>
      <w:r w:rsidRPr="003A61AA">
        <w:rPr>
          <w:shd w:val="clear" w:color="auto" w:fill="FFFFFF"/>
          <w:lang w:eastAsia="ru-RU"/>
        </w:rPr>
        <w:t>Ведь каждый фанат обладает своего рода знаниями в области футбола, и</w:t>
      </w:r>
      <w:r w:rsidRPr="003A61AA">
        <w:rPr>
          <w:lang w:eastAsia="ru-RU"/>
        </w:rPr>
        <w:t> </w:t>
      </w:r>
      <w:hyperlink r:id="rId4" w:tgtFrame="_blank" w:history="1">
        <w:r w:rsidRPr="003A61AA">
          <w:t>СТАВКИ НА МАТЧИ ПРЕМЬЕР ЛИГИ РОССИИ</w:t>
        </w:r>
      </w:hyperlink>
      <w:r w:rsidRPr="003A61AA">
        <w:t> 2014</w:t>
      </w:r>
      <w:r w:rsidRPr="003A61AA">
        <w:rPr>
          <w:shd w:val="clear" w:color="auto" w:fill="FFFFFF"/>
          <w:lang w:eastAsia="ru-RU"/>
        </w:rPr>
        <w:t xml:space="preserve">, а это очень даже хорошая возможность проверить себя, и в придачу ко всему подзаработать деньжат. Самые грамотные и заядлые игроки при этом имеют хороший результат, так как проводят тщательный анализ участвующих сборных, что позволяет успешно прогнозировать исход матча, вплоть до 95% точности,. О </w:t>
      </w:r>
      <w:proofErr w:type="gramStart"/>
      <w:r w:rsidRPr="003A61AA">
        <w:rPr>
          <w:shd w:val="clear" w:color="auto" w:fill="FFFFFF"/>
          <w:lang w:eastAsia="ru-RU"/>
        </w:rPr>
        <w:t>том</w:t>
      </w:r>
      <w:proofErr w:type="gramEnd"/>
      <w:r w:rsidRPr="003A61AA">
        <w:rPr>
          <w:shd w:val="clear" w:color="auto" w:fill="FFFFFF"/>
          <w:lang w:eastAsia="ru-RU"/>
        </w:rPr>
        <w:t xml:space="preserve"> что бы любой желающий человек смог делать ставки на Премьер Лигу России, да и навесь спорт в целом позаботились</w:t>
      </w:r>
      <w:r w:rsidRPr="003A61AA">
        <w:rPr>
          <w:lang w:eastAsia="ru-RU"/>
        </w:rPr>
        <w:t> </w:t>
      </w:r>
      <w:hyperlink r:id="rId5" w:tgtFrame="_blank" w:history="1">
        <w:r w:rsidRPr="003A61AA">
          <w:rPr>
            <w:color w:val="000000"/>
            <w:lang w:eastAsia="ru-RU"/>
          </w:rPr>
          <w:t>ЛУЧШИЕ БУКМЕКЕРЫ</w:t>
        </w:r>
      </w:hyperlink>
      <w:r w:rsidRPr="003A61AA">
        <w:rPr>
          <w:lang w:eastAsia="ru-RU"/>
        </w:rPr>
        <w:t> </w:t>
      </w:r>
      <w:r w:rsidRPr="003A61AA">
        <w:rPr>
          <w:shd w:val="clear" w:color="auto" w:fill="FFFFFF"/>
          <w:lang w:eastAsia="ru-RU"/>
        </w:rPr>
        <w:t xml:space="preserve">интернета, которые предлагают расписание матчей и широкую линию коэффициентов на игры. С ними вы можете </w:t>
      </w:r>
      <w:proofErr w:type="gramStart"/>
      <w:r w:rsidRPr="003A61AA">
        <w:rPr>
          <w:shd w:val="clear" w:color="auto" w:fill="FFFFFF"/>
          <w:lang w:eastAsia="ru-RU"/>
        </w:rPr>
        <w:t>ознакомится</w:t>
      </w:r>
      <w:proofErr w:type="gramEnd"/>
      <w:r w:rsidRPr="003A61AA">
        <w:rPr>
          <w:shd w:val="clear" w:color="auto" w:fill="FFFFFF"/>
          <w:lang w:eastAsia="ru-RU"/>
        </w:rPr>
        <w:t xml:space="preserve"> посетив Рейтинг букмекерских контор на известнейшем среди игроков, </w:t>
      </w:r>
      <w:proofErr w:type="spellStart"/>
      <w:r w:rsidRPr="003A61AA">
        <w:rPr>
          <w:shd w:val="clear" w:color="auto" w:fill="FFFFFF"/>
          <w:lang w:eastAsia="ru-RU"/>
        </w:rPr>
        <w:t>беттинг</w:t>
      </w:r>
      <w:proofErr w:type="spellEnd"/>
      <w:r w:rsidRPr="003A61AA">
        <w:rPr>
          <w:shd w:val="clear" w:color="auto" w:fill="FFFFFF"/>
          <w:lang w:eastAsia="ru-RU"/>
        </w:rPr>
        <w:t xml:space="preserve"> портале 12BETS.RU, где вы также найдете расписание матчей, и букмекерские коэффициенты на основные футбольные события года.</w:t>
      </w:r>
    </w:p>
    <w:sectPr w:rsidR="006C6EBC" w:rsidSect="0025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61AA"/>
    <w:rsid w:val="002558E6"/>
    <w:rsid w:val="003A61AA"/>
    <w:rsid w:val="00595ACC"/>
    <w:rsid w:val="0064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61AA"/>
  </w:style>
  <w:style w:type="paragraph" w:styleId="a3">
    <w:name w:val="Normal (Web)"/>
    <w:basedOn w:val="a"/>
    <w:uiPriority w:val="99"/>
    <w:semiHidden/>
    <w:unhideWhenUsed/>
    <w:rsid w:val="003A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1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2bets.ru/reyting-bukmekerov/" TargetMode="External"/><Relationship Id="rId4" Type="http://schemas.openxmlformats.org/officeDocument/2006/relationships/hyperlink" Target="http://12bets.ru/sport-liga/stavki-na-premer-ligu-rossii-2014-20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Company>Krokoz™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dcterms:created xsi:type="dcterms:W3CDTF">2014-08-08T22:15:00Z</dcterms:created>
  <dcterms:modified xsi:type="dcterms:W3CDTF">2014-08-08T22:15:00Z</dcterms:modified>
</cp:coreProperties>
</file>