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BC" w:rsidRDefault="0014775E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 ци</w:t>
      </w:r>
      <w:r w:rsidR="00987063">
        <w:rPr>
          <w:rFonts w:ascii="Times New Roman" w:hAnsi="Times New Roman" w:cs="Times New Roman"/>
          <w:sz w:val="28"/>
          <w:szCs w:val="28"/>
        </w:rPr>
        <w:t>кл статей про деревянную мебель. С</w:t>
      </w:r>
      <w:r>
        <w:rPr>
          <w:rFonts w:ascii="Times New Roman" w:hAnsi="Times New Roman" w:cs="Times New Roman"/>
          <w:sz w:val="28"/>
          <w:szCs w:val="28"/>
        </w:rPr>
        <w:t>егодня мы рассмотрим одну из частей мягкой мебели,  а именно – ее перила.</w:t>
      </w:r>
    </w:p>
    <w:p w:rsidR="0014775E" w:rsidRDefault="0014775E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Перила, как элемент мебели, несут на себе две </w:t>
      </w:r>
      <w:r w:rsidR="00201373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функции: они дополняют дизайн модели, делая ее эстетически привлекательной,  и служат для удобства использования.</w:t>
      </w:r>
    </w:p>
    <w:p w:rsidR="0014775E" w:rsidRDefault="0014775E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перила могут </w:t>
      </w:r>
      <w:r w:rsidR="00201373">
        <w:rPr>
          <w:rFonts w:ascii="Times New Roman" w:hAnsi="Times New Roman" w:cs="Times New Roman"/>
          <w:sz w:val="28"/>
          <w:szCs w:val="28"/>
        </w:rPr>
        <w:t>иметь как простую форму, позволяющую использовать их в качестве дополнительной рабочей поверхности, так и быть изогнутыми в декоративных целях. Помимо этого, перила могут скрывать под собой дополнительный отсек в мебели для хранения, например, постельного белья.</w:t>
      </w:r>
    </w:p>
    <w:p w:rsidR="00201373" w:rsidRPr="00BC4EBC" w:rsidRDefault="00201373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Перила часто подвергаются нагрузкам, поэтому задачей производителя является высокое качество материала для них.</w:t>
      </w:r>
    </w:p>
    <w:p w:rsidR="00201373" w:rsidRDefault="00201373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должны сохранять привлекательный вид на протяжении всего срока эксплуатации мебели. </w:t>
      </w:r>
    </w:p>
    <w:p w:rsidR="00201373" w:rsidRDefault="00201373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формы, важным фактором является цвет древесины, из которой изготовлены перила. Они должны гармонично дополнять вид готового изделия, и так же вписываться в общий интерьер. </w:t>
      </w:r>
    </w:p>
    <w:p w:rsidR="00201373" w:rsidRDefault="00201373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производства перила должны приобрести высокую степень защиты от грязи, царапин, </w:t>
      </w:r>
      <w:r w:rsidR="00B112C4">
        <w:rPr>
          <w:rFonts w:ascii="Times New Roman" w:hAnsi="Times New Roman" w:cs="Times New Roman"/>
          <w:sz w:val="28"/>
          <w:szCs w:val="28"/>
        </w:rPr>
        <w:t>воздействия влаги, химических веществ и прочих факторов, которые могут повредить их внешнему виду.</w:t>
      </w:r>
    </w:p>
    <w:p w:rsidR="00B112C4" w:rsidRDefault="00B112C4" w:rsidP="00C81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Древесину зачищают, тщательно шлифуют, подвергают различной обработке, целью которой является облагораживание поверхности древесины и выявление красивого природного рисунка. </w:t>
      </w:r>
    </w:p>
    <w:sectPr w:rsidR="00B112C4" w:rsidSect="00C81C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EBC"/>
    <w:rsid w:val="0014775E"/>
    <w:rsid w:val="00170D13"/>
    <w:rsid w:val="00201373"/>
    <w:rsid w:val="00987063"/>
    <w:rsid w:val="009B3D36"/>
    <w:rsid w:val="00A6062E"/>
    <w:rsid w:val="00B112C4"/>
    <w:rsid w:val="00BC4EBC"/>
    <w:rsid w:val="00C8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Endes</cp:lastModifiedBy>
  <cp:revision>2</cp:revision>
  <dcterms:created xsi:type="dcterms:W3CDTF">2014-09-18T11:06:00Z</dcterms:created>
  <dcterms:modified xsi:type="dcterms:W3CDTF">2014-09-18T11:06:00Z</dcterms:modified>
</cp:coreProperties>
</file>