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C" w:rsidRPr="00D24280" w:rsidRDefault="00E446EC" w:rsidP="002919A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280">
        <w:rPr>
          <w:rFonts w:ascii="Times New Roman" w:hAnsi="Times New Roman" w:cs="Times New Roman"/>
          <w:b/>
          <w:bCs/>
          <w:sz w:val="24"/>
          <w:szCs w:val="24"/>
        </w:rPr>
        <w:t>РЕРАЙТ РЕКСТА</w:t>
      </w:r>
    </w:p>
    <w:p w:rsidR="00E446EC" w:rsidRPr="00D24280" w:rsidRDefault="00E446EC" w:rsidP="002919A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Исполнитель_Юлия Загородникова  </w:t>
      </w:r>
    </w:p>
    <w:p w:rsidR="00E446EC" w:rsidRDefault="00E446EC" w:rsidP="00D242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46EC" w:rsidRPr="00D24280" w:rsidRDefault="00E446EC" w:rsidP="00D242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4280">
        <w:rPr>
          <w:rFonts w:ascii="Times New Roman" w:hAnsi="Times New Roman" w:cs="Times New Roman"/>
          <w:b/>
          <w:bCs/>
          <w:sz w:val="24"/>
          <w:szCs w:val="24"/>
        </w:rPr>
        <w:t>Алупка</w:t>
      </w:r>
      <w:r w:rsidRPr="00D24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446EC" w:rsidRPr="00D24280" w:rsidRDefault="00E446EC" w:rsidP="00B700D7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Алупка – второй по значимости климатических условий после Ялты курорт Южного берега Крыма. </w:t>
      </w:r>
    </w:p>
    <w:p w:rsidR="00E446EC" w:rsidRPr="00D24280" w:rsidRDefault="00E446EC" w:rsidP="00AD5C54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Город расположен   в семнадцати километрах от Ялты у подножия горы Ай-Петри, с которой имеет автобусное и морское сообщение. Алупка соединяется с центром Крыма и другими населёнными пунктами  автотрассой Севастополь — Ялта — Симферополь — Феодосия.</w:t>
      </w:r>
    </w:p>
    <w:p w:rsidR="00E446EC" w:rsidRPr="00D24280" w:rsidRDefault="00E446EC" w:rsidP="002E78C2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Всё  побережье Алупки – в изрезанных небольших бухтах. </w:t>
      </w:r>
    </w:p>
    <w:p w:rsidR="00E446EC" w:rsidRPr="00D24280" w:rsidRDefault="00E446EC" w:rsidP="002E78C2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На территории поселка функционируют четырнадцать санаториев, в которых  основным профилем является лечение  болезней легких и верхних дыхательных путей. </w:t>
      </w:r>
    </w:p>
    <w:p w:rsidR="00E446EC" w:rsidRPr="00D24280" w:rsidRDefault="00E446EC" w:rsidP="00AD5C54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Условия отдыха в Алупке  рассчитаны на самого взыскательного туриста: здесь можно спокойно  отдыхать, а можно веселиться до утра, кому как хочется. </w:t>
      </w:r>
    </w:p>
    <w:p w:rsidR="00E446EC" w:rsidRPr="00D24280" w:rsidRDefault="00E446EC" w:rsidP="00B700D7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Для семейного отдыха  поселок Алупка незаменим. Теплое солнце, чистое море и доступные цены — всё способствует  тому, что Алупка является  местом,  лучшим для отдыха с детьми и оздоровления всей семьи.    </w:t>
      </w:r>
    </w:p>
    <w:p w:rsidR="00E446EC" w:rsidRPr="00D24280" w:rsidRDefault="00E446EC" w:rsidP="00B700D7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Алупка издавна считается популярным для отдыха местом для художников, поэтов, писателей.    Целебный воздух здесь наполнен ароматом цветов,  вокруг тишина и покой, вас окружает живописный ландшафт. Выгодное сочетание «хороший отдых – приемлемые цены» с каждым годом привлекает всё большее количество  туристов, которые предпочитают отдыхать в Алупке.  </w:t>
      </w:r>
    </w:p>
    <w:p w:rsidR="00E446EC" w:rsidRPr="00D24280" w:rsidRDefault="00E446EC" w:rsidP="002919A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Проживание —  на любой вкус</w:t>
      </w:r>
    </w:p>
    <w:p w:rsidR="00E446EC" w:rsidRPr="00D24280" w:rsidRDefault="00E446EC" w:rsidP="007A363A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Найти подходящее жильё для проживания в соответствии со своими возможностями может каждый турист. Есть здесь много гостиниц и отелей, имеется жильё как для людей с достатком, так и эконом-класс для туристов, которые  предпочитают отдых по низким ценам. Можно организовать себе отдых  с оздоровлением в пансионате по недорогим ценам.   </w:t>
      </w:r>
    </w:p>
    <w:p w:rsidR="00E446EC" w:rsidRPr="00D24280" w:rsidRDefault="00E446EC" w:rsidP="002919A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Информация для любителей пляжного отдыха</w:t>
      </w:r>
    </w:p>
    <w:p w:rsidR="00E446EC" w:rsidRPr="00D24280" w:rsidRDefault="00E446EC" w:rsidP="001F502D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Всего на побережье Алупки расположено двадцать три лечебных пляжа и  шесть общественных. </w:t>
      </w:r>
    </w:p>
    <w:p w:rsidR="00E446EC" w:rsidRPr="00D24280" w:rsidRDefault="00E446EC" w:rsidP="001F502D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Наибольшей популярностью пользуется бесплатный Городской пляж. Берег весь в мелкой гальке с большими валунами, которые так нравятся  детворе и служат хорошим видом для съёмок и фотографирования на память о замечательном  отдыхе в Крыму, новых друзьях и подругах.  Придётся по душе и по ценам хорошо  развитая инфраструктура пляжа: удобные  раздевалки, душевые, пункты проката лежаков, зонтиков. Очень удобно пользоваться прокатом,  можно сэкономить  на покупке пляжных принадлежностей и потратить  деньги на фрукты,  развлечения, аттракционы.  Конечно, об этом знают бывалые туристы.</w:t>
      </w:r>
    </w:p>
    <w:p w:rsidR="00E446EC" w:rsidRPr="00D24280" w:rsidRDefault="00E446EC" w:rsidP="005A0AC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Пляж "Детские купальни" – это живописная бухточка, напоминающая  по внешнему виду огромную эксклюзивную ванну, которую заботливые хозяева до краёв наполнили  чистой живительной  водой. Вид ванны бухточке придают валуны и высокая каменная стена. Галька на пляже мелкая и хорошо обтёсана морским прибоем, не так колет ступни ног. К услугам отдыхающих – раздевалки, прокат топчанов.</w:t>
      </w:r>
    </w:p>
    <w:p w:rsidR="00E446EC" w:rsidRPr="00D24280" w:rsidRDefault="00E446EC" w:rsidP="005A0AC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 Пляж "Лазурный берег" находится  под автостанцией. Удобен для отдыхающих, проживающих в районе автовокзала и  на  Слободке. Один берег песочный, остальные  –  галечные.  Отличная инфраструктура пляжа: можно подъехать на автомобиле, есть место для парковки,  но стоянка платная;  в баре имеются прохладительные напитки и лёгкие  закуски; оборудованы раздевалки, функционирует прокат лежаков. </w:t>
      </w:r>
    </w:p>
    <w:p w:rsidR="00E446EC" w:rsidRPr="00D24280" w:rsidRDefault="00E446EC" w:rsidP="00C37BF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Другие пляжи:  "Лягушка", с которого  видна скала Кошка; «Дикий»  пляж, который так любит молодёжь; пляж "Чорный Бугор».</w:t>
      </w:r>
    </w:p>
    <w:p w:rsidR="00E446EC" w:rsidRPr="00D24280" w:rsidRDefault="00E446EC" w:rsidP="002919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Главные достопримечательности   </w:t>
      </w:r>
    </w:p>
    <w:p w:rsidR="00E446EC" w:rsidRPr="00D24280" w:rsidRDefault="00E446EC" w:rsidP="005C42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Воронцовский дворец и парк, прилегающий к нему.  Дворец-музей   поражает   яркими архитектурными формами, восхищает ни одно поколение туристов. Создаётся впечатление, что дворец вырастает из окружающей природы. </w:t>
      </w:r>
    </w:p>
    <w:p w:rsidR="00E446EC" w:rsidRPr="00D24280" w:rsidRDefault="00E446EC" w:rsidP="005C42F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 От улицы Ленина на склоне к морю располагается Пионерский парк. На главной аллее парка установлен памятник в виде стелы  –  братская могила советских воинов, которые погибли при освобождении Алупки; их имена  высечены на   памятнике. </w:t>
      </w:r>
    </w:p>
    <w:p w:rsidR="00E446EC" w:rsidRPr="00D24280" w:rsidRDefault="00E446EC" w:rsidP="002943F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Алупкинский парк –  памятник садово-паркового искусства, вмещающий до двухсот  экзотических древесно-кустарниковых видов и форм, раскинувшийся почти на сорока гектарах.  Совместно с Воронцовским дворцом он составляет единый ансамбль.  Парк насыщен  природными изюминками. Все они имеют поэтические названия: Лунный камень, Малый и Большой хаосы, Форельное, Зеркальное и Лебединое озеро, Платановая, Солнечная, Контрастная, Каштановая поляны.</w:t>
      </w:r>
    </w:p>
    <w:p w:rsidR="00E446EC" w:rsidRPr="00D24280" w:rsidRDefault="00E446EC" w:rsidP="002919A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Развлечения</w:t>
      </w:r>
    </w:p>
    <w:p w:rsidR="00E446EC" w:rsidRPr="00D24280" w:rsidRDefault="00E446EC" w:rsidP="00C37BF1">
      <w:pPr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В Алупке  –  множество кафе, в которых поют «в живую», ночные клубы. На пляжах –   водные мотоциклы, катамараны.  К услугам любителей активного  отдыха – многочисленные экскурсии по Крыму; можно подняться на гору Ай-Петри.</w:t>
      </w:r>
    </w:p>
    <w:p w:rsidR="00E446EC" w:rsidRPr="00D24280" w:rsidRDefault="00E446EC" w:rsidP="002943FD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Транспортное сообщение</w:t>
      </w:r>
    </w:p>
    <w:p w:rsidR="00E446EC" w:rsidRPr="00D24280" w:rsidRDefault="00E446EC" w:rsidP="002943FD">
      <w:pPr>
        <w:jc w:val="both"/>
        <w:rPr>
          <w:rFonts w:ascii="Times New Roman" w:hAnsi="Times New Roman" w:cs="Times New Roman"/>
          <w:sz w:val="24"/>
          <w:szCs w:val="24"/>
        </w:rPr>
      </w:pPr>
      <w:r w:rsidRPr="00D24280">
        <w:rPr>
          <w:rFonts w:ascii="Times New Roman" w:hAnsi="Times New Roman" w:cs="Times New Roman"/>
          <w:sz w:val="24"/>
          <w:szCs w:val="24"/>
        </w:rPr>
        <w:t>Номера маршрутов, следующих до Алупки и через Алупку: № 26 – через Кореиз, Алупку до Симеиза; № 36 –  из центра Ялты через Алупку в Аквапарк, Кацивели;  № № 27,32 – «Конечная. Алупка. Воронцовский дворец»; № 42 – через верхнюю Алупку (новый район)  по трассе до Симеиза.</w:t>
      </w:r>
    </w:p>
    <w:p w:rsidR="00E446EC" w:rsidRPr="00D24280" w:rsidRDefault="00E446EC" w:rsidP="00294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6EC" w:rsidRPr="00D24280" w:rsidRDefault="00E446EC" w:rsidP="00291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280">
        <w:rPr>
          <w:rFonts w:ascii="Times New Roman" w:hAnsi="Times New Roman" w:cs="Times New Roman"/>
          <w:b/>
          <w:bCs/>
          <w:sz w:val="24"/>
          <w:szCs w:val="24"/>
        </w:rPr>
        <w:t>ОРИГИНАЛ</w:t>
      </w:r>
    </w:p>
    <w:p w:rsidR="00E446EC" w:rsidRPr="00D24280" w:rsidRDefault="00E446EC" w:rsidP="002919A6">
      <w:pPr>
        <w:outlineLvl w:val="0"/>
        <w:rPr>
          <w:b/>
          <w:bCs/>
          <w:sz w:val="24"/>
          <w:szCs w:val="24"/>
        </w:rPr>
      </w:pPr>
      <w:r w:rsidRPr="00D24280">
        <w:rPr>
          <w:b/>
          <w:bCs/>
          <w:sz w:val="24"/>
          <w:szCs w:val="24"/>
        </w:rPr>
        <w:t>Алупка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Алупка – климатический курорт и второй по величине после Ялты курорт ЮБК. Отдых в Алупке – это сочетание спокойного отдыха с вариантами для тех, кто любит веселую ночную жизнь. Алупка - отдых и оздоровление. На территории поселка расположено более 14 санаториев, где лечат болезни легких и верхних дыхательных путей. Отдых в Алупке - это семейный отдых. Теплое солнце, чистое море и демократичные цены делают это место лучшим для отдыха с детьми (Алупка). Расположен курорт возле подножия горы Ай-Петри, в семнадцати километрах от Ялты. Все побережье изрезано небольшими бухтами. Алупка – отдых на курорте, который сама природа наделила уникальными климатическими условиями и природными целебными богатствами. Многие известные личности – художники, поэты, писатели – в разное время приезжали на отдых в г Алупка. И это неудивительно. Алупка - отдых, наполненный целебным воздухом, живописными ландшафтами, мягким климатом, умиротворением садов, тишиной и покоем. С каждым годом все больше туристов предпочитают отдых на Украине (Алупка).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Город расположен в 17 км от Ялты с которой имеет автобусное и морское сообщение. Номера маршрутов следующих до Алупки и через Алупку: №26 (до Симеиза, через Кореиз, Алупку), № 36 (из центра Ялты через Алупку в Аквапарк, Кацивели) №№27,32 - конечная Алупка, Воронцовский дворец, №42(по трассе до Симеиза, через верхнюю Алупку (новый район). С центром Крыма и прочими населёнными пунктами Алупка соединяется автотрассой Севастополь — Ялта — Симферополь — Феодосия.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Найти нужно жилье в Алупке не составит труда. Выгодное сочетание отдых - цены (Алупка) привлекает на курорт большое количество отдыхающих. На курорте расположено большое количество гостинец и отелей на любой вкус и кошелек. Можно найти отдых недорого (Алупка) и с оздоровлением в пансионате, имеется жилье как VIP-класса для людей с достатком, так и эконом-класс для туристов, предпочитающих дешевый отдых (Алупка).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На побережье Алупки расположено 6 общественных и 23 лечебных пляжа. Главным и наиболее посещаемым в Алупке считается бесплатный Городской пляж. Берег мелко - галечный с большими валунами, которые придают изысканность пляжу, а заодно служат развлечением для детишек и хорошим местом для съёмки и фотографирования. Инфраструктура пляжа хорошо развита – уютный бар, раздевалки, душевые, прокат лежаков, зонтиков и разного рода пляжные развлечения.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Пляж "Детские купальни" - небольшая живописная бухточка с мелкой галькой, обтёсанной морским прибоем. Бетонные площадки, большие валуны и высокая каменная стена - придают этому пляжу вид огромной эксклюзивной ванны, наполненной изумительно чистой голубой водой. Отдыхающие здесь могут воспользоваться раздевалками, прокатом топчанов.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Пляж "Лазурный берег" находится прямо под автостанцией. Самый ближний для тех, кто живет в округе автовокзала и на Слободке. Состоит из трёх секций, разделённых пирсами. Берег между пирсами разный, один из них – песочный, остальные – галечные. Инфраструктура пляжа отличная – бар с прохладительными напитками и лёгкими закусками, раздевалки, прокат лежаков. К пляжу можно подъехать на машине, но стоянка – платная.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Среди замечательных мест отдыха Алупки так же стоит отметить пляж "Лягушка", с которого открывается превосходный вид на скалу Кошка, облюбованный молодёжью Дикий пляж, пляж "Чорный Бугор", расположенный в живописной бухте.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В Алупке для любителей развлечений есть множество кафе с живой музыкой и ночной клуб. На пляжах - бананы, водные мотоциклы, катамараны. Кроме того, можно разнообразить свой отдых на Черном море (Алупка) экскурсиями по Крыму, либо подняться на гору Ай-Петри или съездить в соседние поселки.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Главная достопримечательность в городе Алупка - Воронцовский дворец и прилегающий к нему парк. Во дворце-музее ежегодно бывает до 700 тыс. экскурсантов, в парке - около 2 млн.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Построенный в эпоху романтизма, он поражает современного зрителя яркимсвоеобразиемархитектурных форм. Оригинальная планировка, интересное стилевое решение каждого из корпусов, мастерство, с которым выложены стены и, наконец, отделка внутренних помещений – всё это восхищает уже не одно поколение любителей прекрасного. Сотни крепостных и вольнонаёмных рабочих – каменщиков, резчиков, лепщиков, столяров – вложили сюда свой талант и труд. При этом был настолько искусно использован рельеф местности, что, кажется, дворец вырастает из окружающей природы.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На склоне от улицы Ленина к морю простирается Пионерский парк. Его главная аллея приводит к памятнику в виде стелы, увенчанной пятиконечной звездой. Это братская могила советских воинов, погибших при освобождении города; имена их высечены на одной из граней памятника.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Алупкинский парк - памятник садово-паркового искусства, раскинулся почти на 40 га. Основан в первой половине XIX века; до 200 видов и форм растений, 40 га. Алупкинский парк составляет единый ансамбль с Воронцовским дворцом. Разбитая по принципу амфитеатра, вся композиция содержит пространственные связи, сориентированные по странам света и тянущиеся от основания амфитеатра - "Чайного домика", на берегу моря - ко всем архитектурным объектам парка, дворца, ко всем видимым и невидимым центрам ландшафта. Все продумано и закреплено строгой логикой классического плана, скрывающегося под свободными живописными линиями пезажного сада. В парке насчитывается около 200 экзотических древесно-кустарниковых видов, разновидностей и садовых форм. Здесь растут пальмы и лавры, кипарисы и маслины, земляничники мелкоплодный и крупноплодный, араукария чилийская и калина вечнозеленая.. Разбит парк в пейзажном, или ландшафтном стиле, не искажающем, а дополняющем природу, к которой словно и не касалась рука человека. Все сделано с умелым использованием нагромождений каменных хаосов, горных источников, аборигенной растительности. Прибрежное шоссе делит парк на Верхний и Нижний. Верхний парк буквально насыщен природными изюминками: суровыми каменными хаосами и зеркальными прудами, фрагментами природного южнобережного леса и группами прекрасных иноземных деревьев. Все они имеют поэтические названия: Лунный камень, Малый и Большой хаосы, Форельное, Зеркальное и Лебединое озеро, Платановая, Солнечная, Контрастная, Каштановая поляны. Обращает на себя внимание фонтан "Трильби. Нижний парк решен в стиле итальянских садов эпохи Возрождения - "Фонтан слез", представляющий собой вариант знаменитого Бахчисарайского фонтана, фонтан "Раковина", источники "Кошкин глаз", "Чайный домик", скала И.К.Айвазовского и, наконец, львиная терраса с тремя парами беломраморных львов: спящих, пробуждающихся и бодрствующих.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Одна из самых живописных в парке - Солнечная поляна, обрамленная со всех сторон густыми деревьями. Приласкает Ваш взор мягкая бархатистая зелень газона, над которым стройно возвышаются величавые темно-зеленые пирамидальные кипарисы. На Солнечной поляне растет старейший в Крыму кипарис, посаженный еще в конце XVIII века.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Следующая поляна не случайно зовется Контрастной. Оправдывая свое название, поляна причудливо сочетает разнообразные краски, полутона; потрясающе красиво выглядят световые контрасты. Деревья, разные по размерам, форме кроны, листьев или хвои, образуют красивую композицию.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Южнее Контрастной находится небольшая Каштановая поляна. Прекрасная и зимой и летом, она особенно хороша осенью, когда кроны деревьев покрываются золотом, переливающимся на солнышке, уже не жарком, но наиболее ярком и "живом".</w:t>
      </w:r>
    </w:p>
    <w:p w:rsidR="00E446EC" w:rsidRPr="00D24280" w:rsidRDefault="00E446EC" w:rsidP="002919A6">
      <w:pPr>
        <w:rPr>
          <w:sz w:val="24"/>
          <w:szCs w:val="24"/>
        </w:rPr>
      </w:pPr>
      <w:r w:rsidRPr="00D24280">
        <w:rPr>
          <w:sz w:val="24"/>
          <w:szCs w:val="24"/>
        </w:rPr>
        <w:t>На восток от Алупки - несколько исторических дворцов, используемых как санатории. Самый недоступный из них - Юсуповский дворец в Кореизе, резиденция Сталина в 1945 году. Очень красиво выглядит кафе Ласточкино гнездо на скале над морем.</w:t>
      </w:r>
    </w:p>
    <w:p w:rsidR="00E446EC" w:rsidRPr="00D24280" w:rsidRDefault="00E446EC" w:rsidP="002943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6EC" w:rsidRPr="00D24280" w:rsidRDefault="00E446EC" w:rsidP="006649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24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6EC" w:rsidRPr="00D24280" w:rsidRDefault="00E446EC">
      <w:pPr>
        <w:rPr>
          <w:rFonts w:ascii="Times New Roman" w:hAnsi="Times New Roman" w:cs="Times New Roman"/>
          <w:sz w:val="24"/>
          <w:szCs w:val="24"/>
        </w:rPr>
      </w:pPr>
    </w:p>
    <w:sectPr w:rsidR="00E446EC" w:rsidRPr="00D24280" w:rsidSect="00AB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2C81"/>
    <w:multiLevelType w:val="hybridMultilevel"/>
    <w:tmpl w:val="1EA27AD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>
    <w:nsid w:val="1E031634"/>
    <w:multiLevelType w:val="hybridMultilevel"/>
    <w:tmpl w:val="3CF27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15537"/>
    <w:multiLevelType w:val="hybridMultilevel"/>
    <w:tmpl w:val="D2C8E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022CAE"/>
    <w:multiLevelType w:val="hybridMultilevel"/>
    <w:tmpl w:val="14DE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1A7741"/>
    <w:multiLevelType w:val="hybridMultilevel"/>
    <w:tmpl w:val="8C4A5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EC0759"/>
    <w:multiLevelType w:val="hybridMultilevel"/>
    <w:tmpl w:val="0B9E0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40729F"/>
    <w:multiLevelType w:val="hybridMultilevel"/>
    <w:tmpl w:val="3926D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644F9E"/>
    <w:multiLevelType w:val="hybridMultilevel"/>
    <w:tmpl w:val="47BE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BA0C89"/>
    <w:multiLevelType w:val="hybridMultilevel"/>
    <w:tmpl w:val="8B7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7C6252"/>
    <w:multiLevelType w:val="hybridMultilevel"/>
    <w:tmpl w:val="75A0F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6A"/>
    <w:rsid w:val="00025449"/>
    <w:rsid w:val="000274BA"/>
    <w:rsid w:val="00034B86"/>
    <w:rsid w:val="00067832"/>
    <w:rsid w:val="00084E83"/>
    <w:rsid w:val="000E6573"/>
    <w:rsid w:val="000F389D"/>
    <w:rsid w:val="001B352D"/>
    <w:rsid w:val="001C0D99"/>
    <w:rsid w:val="001D1B94"/>
    <w:rsid w:val="001E26D5"/>
    <w:rsid w:val="001F502D"/>
    <w:rsid w:val="002919A6"/>
    <w:rsid w:val="00292133"/>
    <w:rsid w:val="002943FD"/>
    <w:rsid w:val="002E439F"/>
    <w:rsid w:val="002E78C2"/>
    <w:rsid w:val="002F3344"/>
    <w:rsid w:val="00312990"/>
    <w:rsid w:val="00316605"/>
    <w:rsid w:val="00356952"/>
    <w:rsid w:val="00371336"/>
    <w:rsid w:val="00385DB2"/>
    <w:rsid w:val="0039640A"/>
    <w:rsid w:val="003C2F64"/>
    <w:rsid w:val="003F0B50"/>
    <w:rsid w:val="003F2368"/>
    <w:rsid w:val="003F2BD7"/>
    <w:rsid w:val="00460D18"/>
    <w:rsid w:val="004D1293"/>
    <w:rsid w:val="00513A48"/>
    <w:rsid w:val="0055642F"/>
    <w:rsid w:val="00571C8B"/>
    <w:rsid w:val="00574BBF"/>
    <w:rsid w:val="00582F6E"/>
    <w:rsid w:val="005864C6"/>
    <w:rsid w:val="0059776A"/>
    <w:rsid w:val="005A0ACE"/>
    <w:rsid w:val="005A38BE"/>
    <w:rsid w:val="005C42F6"/>
    <w:rsid w:val="005F2D15"/>
    <w:rsid w:val="0062065F"/>
    <w:rsid w:val="00627E38"/>
    <w:rsid w:val="006649F8"/>
    <w:rsid w:val="006A45A3"/>
    <w:rsid w:val="006A61EE"/>
    <w:rsid w:val="00733B85"/>
    <w:rsid w:val="00775BC2"/>
    <w:rsid w:val="007A363A"/>
    <w:rsid w:val="007E22B8"/>
    <w:rsid w:val="00817547"/>
    <w:rsid w:val="00842E88"/>
    <w:rsid w:val="00865AEB"/>
    <w:rsid w:val="008725C1"/>
    <w:rsid w:val="008C64AE"/>
    <w:rsid w:val="008E65A0"/>
    <w:rsid w:val="008E7E37"/>
    <w:rsid w:val="0091596D"/>
    <w:rsid w:val="00924A30"/>
    <w:rsid w:val="009364D5"/>
    <w:rsid w:val="00940133"/>
    <w:rsid w:val="009444A2"/>
    <w:rsid w:val="0097087F"/>
    <w:rsid w:val="009721F2"/>
    <w:rsid w:val="009A0B6A"/>
    <w:rsid w:val="009A6555"/>
    <w:rsid w:val="009B6667"/>
    <w:rsid w:val="009F7306"/>
    <w:rsid w:val="00A05F10"/>
    <w:rsid w:val="00A20E66"/>
    <w:rsid w:val="00A65B2D"/>
    <w:rsid w:val="00A673A9"/>
    <w:rsid w:val="00A71745"/>
    <w:rsid w:val="00AA7622"/>
    <w:rsid w:val="00AB3AC8"/>
    <w:rsid w:val="00AB4BBB"/>
    <w:rsid w:val="00AC339C"/>
    <w:rsid w:val="00AD5C54"/>
    <w:rsid w:val="00AD66D0"/>
    <w:rsid w:val="00B700D7"/>
    <w:rsid w:val="00BB1AE7"/>
    <w:rsid w:val="00BC4CD6"/>
    <w:rsid w:val="00BC6832"/>
    <w:rsid w:val="00C01233"/>
    <w:rsid w:val="00C135C9"/>
    <w:rsid w:val="00C30C14"/>
    <w:rsid w:val="00C37BF1"/>
    <w:rsid w:val="00D056AA"/>
    <w:rsid w:val="00D23BDE"/>
    <w:rsid w:val="00D24280"/>
    <w:rsid w:val="00D72471"/>
    <w:rsid w:val="00D75C6A"/>
    <w:rsid w:val="00D82A1B"/>
    <w:rsid w:val="00DE12F2"/>
    <w:rsid w:val="00E234B3"/>
    <w:rsid w:val="00E27325"/>
    <w:rsid w:val="00E446EC"/>
    <w:rsid w:val="00E66F6F"/>
    <w:rsid w:val="00E722D8"/>
    <w:rsid w:val="00E809C6"/>
    <w:rsid w:val="00E96250"/>
    <w:rsid w:val="00EB3490"/>
    <w:rsid w:val="00EB736B"/>
    <w:rsid w:val="00F040F4"/>
    <w:rsid w:val="00F1030D"/>
    <w:rsid w:val="00F17208"/>
    <w:rsid w:val="00F450D9"/>
    <w:rsid w:val="00FA2836"/>
    <w:rsid w:val="00FB10A0"/>
    <w:rsid w:val="00FE188F"/>
    <w:rsid w:val="00FE2793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A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F6F"/>
    <w:pPr>
      <w:keepNext/>
      <w:keepLines/>
      <w:spacing w:before="200" w:after="120"/>
      <w:outlineLvl w:val="1"/>
    </w:pPr>
    <w:rPr>
      <w:rFonts w:ascii="Georgia" w:hAnsi="Georgia" w:cs="Georg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F6F"/>
    <w:pPr>
      <w:keepNext/>
      <w:keepLines/>
      <w:spacing w:before="200" w:after="0"/>
      <w:outlineLvl w:val="2"/>
    </w:pPr>
    <w:rPr>
      <w:rFonts w:ascii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66F6F"/>
    <w:rPr>
      <w:rFonts w:ascii="Georgia" w:hAnsi="Georgia" w:cs="Georgia"/>
      <w:b/>
      <w:b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66F6F"/>
    <w:rPr>
      <w:rFonts w:ascii="Georgia" w:hAnsi="Georgia" w:cs="Georgia"/>
      <w:b/>
      <w:bCs/>
      <w:sz w:val="24"/>
      <w:szCs w:val="24"/>
      <w:lang w:val="ru-RU" w:eastAsia="en-US"/>
    </w:rPr>
  </w:style>
  <w:style w:type="character" w:styleId="Strong">
    <w:name w:val="Strong"/>
    <w:basedOn w:val="DefaultParagraphFont"/>
    <w:uiPriority w:val="99"/>
    <w:qFormat/>
    <w:rsid w:val="006649F8"/>
    <w:rPr>
      <w:b/>
      <w:bCs/>
    </w:rPr>
  </w:style>
  <w:style w:type="character" w:styleId="Hyperlink">
    <w:name w:val="Hyperlink"/>
    <w:basedOn w:val="DefaultParagraphFont"/>
    <w:uiPriority w:val="99"/>
    <w:semiHidden/>
    <w:rsid w:val="006649F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D1B9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6E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E66F6F"/>
    <w:pPr>
      <w:spacing w:before="100" w:beforeAutospacing="1" w:after="100" w:afterAutospacing="1" w:line="240" w:lineRule="auto"/>
    </w:pPr>
    <w:rPr>
      <w:rFonts w:ascii="Verdana" w:eastAsia="MS Mincho" w:hAnsi="Verdana" w:cs="Verdana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E66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1842</Words>
  <Characters>10502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История, чем примечательно, кому подойдет, детский отдых, климат, природа, близость достопримечательностей, какие есть достопр</dc:title>
  <dc:subject/>
  <dc:creator>ххх</dc:creator>
  <cp:keywords/>
  <dc:description/>
  <cp:lastModifiedBy>User</cp:lastModifiedBy>
  <cp:revision>3</cp:revision>
  <dcterms:created xsi:type="dcterms:W3CDTF">2014-05-01T15:43:00Z</dcterms:created>
  <dcterms:modified xsi:type="dcterms:W3CDTF">2014-05-01T15:45:00Z</dcterms:modified>
</cp:coreProperties>
</file>