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4D" w:rsidRPr="007C7E14" w:rsidRDefault="00492B4D" w:rsidP="00492B4D">
      <w:pPr>
        <w:pStyle w:val="1"/>
        <w:rPr>
          <w:rFonts w:cs="Arial"/>
          <w:color w:val="222222"/>
          <w:sz w:val="20"/>
          <w:szCs w:val="20"/>
          <w:shd w:val="clear" w:color="auto" w:fill="FFFFFF"/>
        </w:rPr>
      </w:pPr>
      <w:r w:rsidRPr="007C7E14">
        <w:rPr>
          <w:rFonts w:cs="Arial"/>
          <w:color w:val="222222"/>
          <w:sz w:val="20"/>
          <w:szCs w:val="20"/>
          <w:shd w:val="clear" w:color="auto" w:fill="FFFFFF"/>
        </w:rPr>
        <w:t>&lt;</w:t>
      </w:r>
      <w:r w:rsidRPr="009E3AE9">
        <w:rPr>
          <w:rFonts w:cs="Arial"/>
          <w:color w:val="222222"/>
          <w:sz w:val="20"/>
          <w:szCs w:val="20"/>
          <w:shd w:val="clear" w:color="auto" w:fill="FFFFFF"/>
          <w:lang w:val="en-US"/>
        </w:rPr>
        <w:t>h</w:t>
      </w:r>
      <w:r w:rsidRPr="007C7E14">
        <w:rPr>
          <w:rFonts w:cs="Arial"/>
          <w:color w:val="222222"/>
          <w:sz w:val="20"/>
          <w:szCs w:val="20"/>
          <w:shd w:val="clear" w:color="auto" w:fill="FFFFFF"/>
        </w:rPr>
        <w:t>1&gt;</w:t>
      </w:r>
      <w:r>
        <w:rPr>
          <w:rFonts w:cs="Arial"/>
          <w:color w:val="222222"/>
          <w:sz w:val="20"/>
          <w:szCs w:val="20"/>
          <w:shd w:val="clear" w:color="auto" w:fill="FFFFFF"/>
        </w:rPr>
        <w:t>Ударно-волновая терапия</w:t>
      </w:r>
      <w:r w:rsidRPr="007C7E14">
        <w:rPr>
          <w:rFonts w:cs="Arial"/>
          <w:color w:val="222222"/>
          <w:sz w:val="20"/>
          <w:szCs w:val="20"/>
          <w:shd w:val="clear" w:color="auto" w:fill="FFFFFF"/>
        </w:rPr>
        <w:t>&lt;/</w:t>
      </w:r>
      <w:r w:rsidRPr="009E3AE9">
        <w:rPr>
          <w:rFonts w:cs="Arial"/>
          <w:color w:val="222222"/>
          <w:sz w:val="20"/>
          <w:szCs w:val="20"/>
          <w:shd w:val="clear" w:color="auto" w:fill="FFFFFF"/>
          <w:lang w:val="en-US"/>
        </w:rPr>
        <w:t>h</w:t>
      </w:r>
      <w:r w:rsidRPr="007C7E14">
        <w:rPr>
          <w:rFonts w:cs="Arial"/>
          <w:color w:val="222222"/>
          <w:sz w:val="20"/>
          <w:szCs w:val="20"/>
          <w:shd w:val="clear" w:color="auto" w:fill="FFFFFF"/>
        </w:rPr>
        <w:t>1&gt;</w:t>
      </w:r>
    </w:p>
    <w:p w:rsidR="00492B4D" w:rsidRPr="00492B4D" w:rsidRDefault="00492B4D" w:rsidP="00492B4D">
      <w:pPr>
        <w:pStyle w:val="2"/>
        <w:rPr>
          <w:shd w:val="clear" w:color="auto" w:fill="FFFFFF"/>
        </w:rPr>
      </w:pPr>
      <w:r w:rsidRPr="00492B4D">
        <w:rPr>
          <w:shd w:val="clear" w:color="auto" w:fill="FFFFFF"/>
        </w:rPr>
        <w:t>&lt;</w:t>
      </w:r>
      <w:r>
        <w:rPr>
          <w:shd w:val="clear" w:color="auto" w:fill="FFFFFF"/>
          <w:lang w:val="en-US"/>
        </w:rPr>
        <w:t>h</w:t>
      </w:r>
      <w:r w:rsidRPr="00492B4D">
        <w:rPr>
          <w:shd w:val="clear" w:color="auto" w:fill="FFFFFF"/>
        </w:rPr>
        <w:t>2&gt;</w:t>
      </w:r>
      <w:r>
        <w:rPr>
          <w:shd w:val="clear" w:color="auto" w:fill="FFFFFF"/>
        </w:rPr>
        <w:t>Что такое ударно-волновая терапия</w:t>
      </w:r>
      <w:r w:rsidRPr="00492B4D">
        <w:rPr>
          <w:shd w:val="clear" w:color="auto" w:fill="FFFFFF"/>
        </w:rPr>
        <w:t>&lt;/</w:t>
      </w:r>
      <w:r w:rsidRPr="009E3AE9">
        <w:rPr>
          <w:shd w:val="clear" w:color="auto" w:fill="FFFFFF"/>
          <w:lang w:val="en-US"/>
        </w:rPr>
        <w:t>h</w:t>
      </w:r>
      <w:r w:rsidRPr="00492B4D">
        <w:rPr>
          <w:shd w:val="clear" w:color="auto" w:fill="FFFFFF"/>
        </w:rPr>
        <w:t>2&gt;</w:t>
      </w:r>
    </w:p>
    <w:p w:rsidR="00492B4D" w:rsidRPr="00190E28" w:rsidRDefault="00492B4D" w:rsidP="00492B4D">
      <w:r w:rsidRPr="00190E28">
        <w:t>&lt;</w:t>
      </w:r>
      <w:r w:rsidRPr="009E3AE9">
        <w:rPr>
          <w:lang w:val="en-US"/>
        </w:rPr>
        <w:t>p</w:t>
      </w:r>
      <w:r w:rsidRPr="00190E28">
        <w:t>&gt;</w:t>
      </w:r>
      <w:r w:rsidR="00190E28">
        <w:t>Специалисты многопрофильного медицинского центра «Медисан» в своей работе используют многие методики лечения различных заболеваний, в том числе и передовые, отлично зарекомендовавшие себя в процессе применения. Одной из таких методик является метод ударно-волновой терапии.</w:t>
      </w:r>
      <w:r w:rsidRPr="00190E28">
        <w:t>&lt;/</w:t>
      </w:r>
      <w:r w:rsidRPr="009E3AE9">
        <w:rPr>
          <w:lang w:val="en-US"/>
        </w:rPr>
        <w:t>p</w:t>
      </w:r>
      <w:r w:rsidRPr="00190E28">
        <w:t>&gt;</w:t>
      </w:r>
    </w:p>
    <w:p w:rsidR="00492B4D" w:rsidRPr="00190E28" w:rsidRDefault="00492B4D" w:rsidP="00492B4D">
      <w:r w:rsidRPr="00190E28">
        <w:t>&lt;</w:t>
      </w:r>
      <w:r w:rsidRPr="009E3AE9">
        <w:rPr>
          <w:lang w:val="en-US"/>
        </w:rPr>
        <w:t>p</w:t>
      </w:r>
      <w:r w:rsidRPr="00190E28">
        <w:t>&gt;</w:t>
      </w:r>
      <w:r w:rsidR="00190E28">
        <w:t>Методика ударно-волновой терапии (УВТ) основана на воздействии на ткани тела направленных акустических волн определенной</w:t>
      </w:r>
      <w:r w:rsidR="00877B0B">
        <w:t>, очень низкой,</w:t>
      </w:r>
      <w:r w:rsidR="00190E28">
        <w:t xml:space="preserve"> частоты. Эти волны вызывают высокоэнергетическую вибрацию в тканях, распространяясь вглубь до 3,5 см. Благодаря этому усиливается местное кровообращение, стимулируются обменные и регенерационные процессы в тканях, болезненные образования в патологическом очаге дестабилизируются (это касается фиброзов, костных выростов, различных грыж и др.). Использование метода УВД при лечении заболеваний позволяет специалистам клиники «Медисан» снять болевой синдром у пациента и запустить интенсивные процессы регенерации тканей и самовосстановления организма. Благодаря использованию этого метода пациенты без операций могут быть избавлены от многих заболеваний, также УВТ используется в реабилитационной терапии после травм и в борьбе с целлюлитом и лишним весом.</w:t>
      </w:r>
      <w:r w:rsidRPr="00190E28">
        <w:t>&lt;/</w:t>
      </w:r>
      <w:r w:rsidRPr="009E3AE9">
        <w:rPr>
          <w:lang w:val="en-US"/>
        </w:rPr>
        <w:t>p</w:t>
      </w:r>
      <w:r w:rsidRPr="00190E28">
        <w:t>&gt;</w:t>
      </w:r>
    </w:p>
    <w:p w:rsidR="00492B4D" w:rsidRDefault="00492B4D" w:rsidP="00492B4D">
      <w:r w:rsidRPr="00945E41">
        <w:t>&lt;</w:t>
      </w:r>
      <w:r w:rsidRPr="009E3AE9">
        <w:rPr>
          <w:lang w:val="en-US"/>
        </w:rPr>
        <w:t>p</w:t>
      </w:r>
      <w:r w:rsidRPr="00945E41">
        <w:t>&gt;</w:t>
      </w:r>
      <w:r w:rsidR="00945E41">
        <w:t>При лечении методом ударно-волновой терапии аппарат, который используют специалисты клиники «Медисан», генерирует электрический импульс, который преобразуется в акустический, и прицельно выбрасывает его.</w:t>
      </w:r>
      <w:r w:rsidR="00E6192C">
        <w:t xml:space="preserve"> </w:t>
      </w:r>
      <w:r w:rsidR="00877B0B">
        <w:t xml:space="preserve">Эти ударные волны характеризуются короткой длительностью импульса и высокой амплитудой энергии. В мягких тканях такие волны распространяются без задержки, а вот костными и суставными тканями, различными уплотнениями они поглощаются, преобразуясь в вибрацию. </w:t>
      </w:r>
      <w:r w:rsidR="00E6192C">
        <w:t>Волновой пучок воздействует на фиброзные участки, зоны отложения солей и жиров, участки с воспалениями, костные разрастания, травмированные области и участки. УВТ дает возможность воздействовать непосредственно на проблемную область, не затрагивая и не травмируя соседние области и мягкие ткани.</w:t>
      </w:r>
      <w:r w:rsidRPr="00945E41">
        <w:t>&lt;/</w:t>
      </w:r>
      <w:r w:rsidRPr="009E3AE9">
        <w:rPr>
          <w:lang w:val="en-US"/>
        </w:rPr>
        <w:t>p</w:t>
      </w:r>
      <w:r w:rsidRPr="00945E41">
        <w:t>&gt;</w:t>
      </w:r>
    </w:p>
    <w:p w:rsidR="00E6192C" w:rsidRDefault="00E6192C" w:rsidP="00E6192C">
      <w:r w:rsidRPr="00E6192C">
        <w:t>&lt;</w:t>
      </w:r>
      <w:r w:rsidRPr="009E3AE9">
        <w:rPr>
          <w:lang w:val="en-US"/>
        </w:rPr>
        <w:t>p</w:t>
      </w:r>
      <w:r w:rsidRPr="00E6192C">
        <w:t>&gt;</w:t>
      </w:r>
      <w:r>
        <w:t>Курс УВТ назначается врачом клиники «Медисан» на основании проведенных исследований и вынесенного диагноза и составляет от 3 до 10 сеансов. Сеансы УВТ проводятся с интервалом 5-10 дней, процедура длится от 10 до 60 минут. Уже на третью процедуру появляется ощутимый результат – снижение болевого симптома, повышение подвижности и т.д., а зачастую пациент может почувствовать улучшение своего состояния уже после первой процедуры. Плюсами УВТ является и то, что она проводится в амбулаторных условиях, не требует помещения в стационар, обезболивания и т.д.</w:t>
      </w:r>
      <w:r w:rsidRPr="00E6192C">
        <w:t>&lt;/</w:t>
      </w:r>
      <w:r w:rsidRPr="009E3AE9">
        <w:rPr>
          <w:lang w:val="en-US"/>
        </w:rPr>
        <w:t>p</w:t>
      </w:r>
      <w:r w:rsidRPr="00E6192C">
        <w:t>&gt;</w:t>
      </w:r>
    </w:p>
    <w:p w:rsidR="00A41A22" w:rsidRPr="00E6192C" w:rsidRDefault="00A41A22" w:rsidP="00A41A22">
      <w:r w:rsidRPr="00945E41">
        <w:t>&lt;</w:t>
      </w:r>
      <w:r w:rsidRPr="009E3AE9">
        <w:rPr>
          <w:lang w:val="en-US"/>
        </w:rPr>
        <w:t>p</w:t>
      </w:r>
      <w:r w:rsidRPr="00945E41">
        <w:t>&gt;</w:t>
      </w:r>
      <w:r>
        <w:t>Сразу же после проведения сеанса УВТ снижается выраженность болевого синдрома. В зоне проведения процедуры улучшается кровообращение. Спустя несколько сеансов пациент начинает замечать, что пораженные суставы или части тела (при артритах, артрозах, остеохондрозе и т.д.) стали более подвижны, различные новообразования – костные наросты, фиброзные участки, кальцинаты, целлюлит – стали менее выражены и уменьшились в размерах. Связки, сухожилия и суставные сумки укрепляются и становятся устойчивы к травмам и нагрузкам, кровообращение в пораженном участке стойко улучшается, прорастают новые капилляры.</w:t>
      </w:r>
      <w:r w:rsidRPr="00945E41">
        <w:t>&lt;/</w:t>
      </w:r>
      <w:r w:rsidRPr="009E3AE9">
        <w:rPr>
          <w:lang w:val="en-US"/>
        </w:rPr>
        <w:t>p</w:t>
      </w:r>
      <w:r w:rsidRPr="00E6192C">
        <w:t>&gt;</w:t>
      </w:r>
    </w:p>
    <w:p w:rsidR="00A41A22" w:rsidRDefault="00A41A22" w:rsidP="00A41A22">
      <w:r w:rsidRPr="00E6192C">
        <w:t>&lt;</w:t>
      </w:r>
      <w:r w:rsidRPr="009E3AE9">
        <w:rPr>
          <w:lang w:val="en-US"/>
        </w:rPr>
        <w:t>p</w:t>
      </w:r>
      <w:r w:rsidRPr="00E6192C">
        <w:t>&gt;</w:t>
      </w:r>
      <w:r>
        <w:t>Все это приводит к тому, что пораженные участки восстанавливаются.</w:t>
      </w:r>
      <w:r w:rsidRPr="00E6192C">
        <w:t>&lt;/</w:t>
      </w:r>
      <w:r w:rsidRPr="009E3AE9">
        <w:rPr>
          <w:lang w:val="en-US"/>
        </w:rPr>
        <w:t>p</w:t>
      </w:r>
      <w:r w:rsidRPr="00E6192C">
        <w:t>&gt;</w:t>
      </w:r>
    </w:p>
    <w:p w:rsidR="00492B4D" w:rsidRDefault="00492B4D" w:rsidP="00492B4D">
      <w:pPr>
        <w:pStyle w:val="2"/>
        <w:rPr>
          <w:shd w:val="clear" w:color="auto" w:fill="FFFFFF"/>
        </w:rPr>
      </w:pPr>
      <w:r w:rsidRPr="00492B4D">
        <w:rPr>
          <w:shd w:val="clear" w:color="auto" w:fill="FFFFFF"/>
        </w:rPr>
        <w:t>&lt;</w:t>
      </w:r>
      <w:r w:rsidRPr="009E3AE9">
        <w:rPr>
          <w:shd w:val="clear" w:color="auto" w:fill="FFFFFF"/>
          <w:lang w:val="en-US"/>
        </w:rPr>
        <w:t>h</w:t>
      </w:r>
      <w:r w:rsidRPr="00492B4D">
        <w:rPr>
          <w:shd w:val="clear" w:color="auto" w:fill="FFFFFF"/>
        </w:rPr>
        <w:t>2&gt;</w:t>
      </w:r>
      <w:r>
        <w:rPr>
          <w:shd w:val="clear" w:color="auto" w:fill="FFFFFF"/>
        </w:rPr>
        <w:t>Показания для назначения ударно-волновой терапии</w:t>
      </w:r>
      <w:r w:rsidRPr="00492B4D">
        <w:rPr>
          <w:shd w:val="clear" w:color="auto" w:fill="FFFFFF"/>
        </w:rPr>
        <w:t>&lt;/</w:t>
      </w:r>
      <w:r w:rsidRPr="009E3AE9">
        <w:rPr>
          <w:shd w:val="clear" w:color="auto" w:fill="FFFFFF"/>
          <w:lang w:val="en-US"/>
        </w:rPr>
        <w:t>h</w:t>
      </w:r>
      <w:r w:rsidRPr="00492B4D">
        <w:rPr>
          <w:shd w:val="clear" w:color="auto" w:fill="FFFFFF"/>
        </w:rPr>
        <w:t>2&gt;</w:t>
      </w:r>
    </w:p>
    <w:p w:rsidR="00492B4D" w:rsidRPr="00492B4D" w:rsidRDefault="00492B4D" w:rsidP="00492B4D">
      <w:r w:rsidRPr="00492B4D">
        <w:t>&lt;</w:t>
      </w:r>
      <w:r w:rsidRPr="009E3AE9">
        <w:rPr>
          <w:lang w:val="en-US"/>
        </w:rPr>
        <w:t>p</w:t>
      </w:r>
      <w:r w:rsidRPr="00492B4D">
        <w:t>&gt;</w:t>
      </w:r>
      <w:r w:rsidR="00C77701">
        <w:t>Простота и эффективность метода УВТ позволяет его применять для лечения широкого спектра заболеваний. Особенно успешно он применяется в ортопедии, также его используют в эстетической медицине, реабилитационной терапии, при лечении различных заболеваний.</w:t>
      </w:r>
      <w:r w:rsidRPr="00492B4D">
        <w:t>&lt;/</w:t>
      </w:r>
      <w:r w:rsidRPr="009E3AE9">
        <w:rPr>
          <w:lang w:val="en-US"/>
        </w:rPr>
        <w:t>p</w:t>
      </w:r>
      <w:r w:rsidRPr="00492B4D">
        <w:t>&gt;</w:t>
      </w:r>
    </w:p>
    <w:p w:rsidR="00492B4D" w:rsidRDefault="00492B4D" w:rsidP="00492B4D">
      <w:r w:rsidRPr="00492B4D">
        <w:lastRenderedPageBreak/>
        <w:t>&lt;</w:t>
      </w:r>
      <w:r w:rsidRPr="009E3AE9">
        <w:rPr>
          <w:lang w:val="en-US"/>
        </w:rPr>
        <w:t>p</w:t>
      </w:r>
      <w:r w:rsidRPr="00492B4D">
        <w:t>&gt;</w:t>
      </w:r>
      <w:r w:rsidR="00C77701">
        <w:t>Показаниями для назначения лечения методом УВТ являются диагностированные заболевания, такие, как:</w:t>
      </w:r>
      <w:r w:rsidRPr="00492B4D">
        <w:t>&lt;/</w:t>
      </w:r>
      <w:r w:rsidRPr="009E3AE9">
        <w:rPr>
          <w:lang w:val="en-US"/>
        </w:rPr>
        <w:t>p</w:t>
      </w:r>
      <w:r w:rsidRPr="00492B4D">
        <w:t>&gt;</w:t>
      </w:r>
    </w:p>
    <w:p w:rsidR="00C77701" w:rsidRPr="00C77701" w:rsidRDefault="00C77701" w:rsidP="00C77701">
      <w:r w:rsidRPr="00C77701">
        <w:t>&lt;</w:t>
      </w:r>
      <w:r w:rsidRPr="009E3AE9">
        <w:rPr>
          <w:lang w:val="en-US"/>
        </w:rPr>
        <w:t>li</w:t>
      </w:r>
      <w:r w:rsidRPr="00C77701">
        <w:t>&gt;</w:t>
      </w:r>
      <w:r>
        <w:t>артрит;</w:t>
      </w:r>
      <w:r w:rsidRPr="00C77701">
        <w:t>&lt;/</w:t>
      </w:r>
      <w:r w:rsidRPr="009E3AE9">
        <w:rPr>
          <w:lang w:val="en-US"/>
        </w:rPr>
        <w:t>li</w:t>
      </w:r>
      <w:r w:rsidRPr="00C77701">
        <w:t>&gt;</w:t>
      </w:r>
    </w:p>
    <w:p w:rsidR="00C77701" w:rsidRPr="00C77701" w:rsidRDefault="00C77701" w:rsidP="00C77701">
      <w:r w:rsidRPr="00C77701">
        <w:t>&lt;</w:t>
      </w:r>
      <w:r w:rsidRPr="009E3AE9">
        <w:rPr>
          <w:lang w:val="en-US"/>
        </w:rPr>
        <w:t>li</w:t>
      </w:r>
      <w:r w:rsidRPr="00C77701">
        <w:t>&gt;</w:t>
      </w:r>
      <w:r>
        <w:t>артроз;</w:t>
      </w:r>
      <w:r w:rsidRPr="00C77701">
        <w:t>&lt;/</w:t>
      </w:r>
      <w:r w:rsidRPr="009E3AE9">
        <w:rPr>
          <w:lang w:val="en-US"/>
        </w:rPr>
        <w:t>li</w:t>
      </w:r>
      <w:r w:rsidRPr="00C77701">
        <w:t>&gt;</w:t>
      </w:r>
    </w:p>
    <w:p w:rsidR="00C77701" w:rsidRPr="00C77701" w:rsidRDefault="00C77701" w:rsidP="00C77701">
      <w:r w:rsidRPr="00C77701">
        <w:t>&lt;</w:t>
      </w:r>
      <w:r w:rsidRPr="009E3AE9">
        <w:rPr>
          <w:lang w:val="en-US"/>
        </w:rPr>
        <w:t>li</w:t>
      </w:r>
      <w:r w:rsidRPr="00C77701">
        <w:t>&gt;</w:t>
      </w:r>
      <w:r>
        <w:t>пяточные шпоры, подошвенные фасцииты;</w:t>
      </w:r>
      <w:r w:rsidRPr="00C77701">
        <w:t>&lt;/</w:t>
      </w:r>
      <w:r w:rsidRPr="009E3AE9">
        <w:rPr>
          <w:lang w:val="en-US"/>
        </w:rPr>
        <w:t>li</w:t>
      </w:r>
      <w:r w:rsidRPr="00C77701">
        <w:t>&gt;</w:t>
      </w:r>
      <w:r w:rsidR="000353ED">
        <w:t xml:space="preserve">, </w:t>
      </w:r>
    </w:p>
    <w:p w:rsidR="00C77701" w:rsidRPr="00C77701" w:rsidRDefault="00C77701" w:rsidP="00C77701">
      <w:r w:rsidRPr="00C77701">
        <w:t>&lt;</w:t>
      </w:r>
      <w:r w:rsidRPr="009E3AE9">
        <w:rPr>
          <w:lang w:val="en-US"/>
        </w:rPr>
        <w:t>li</w:t>
      </w:r>
      <w:r w:rsidRPr="00C77701">
        <w:t>&gt;</w:t>
      </w:r>
      <w:r>
        <w:t>травмы, полученные во время занятий спортом</w:t>
      </w:r>
      <w:r w:rsidR="000353ED">
        <w:t>,</w:t>
      </w:r>
      <w:r w:rsidR="000353ED" w:rsidRPr="000353ED">
        <w:t xml:space="preserve"> </w:t>
      </w:r>
      <w:r w:rsidR="000353ED">
        <w:t>вывихи, ушибы, переломы;</w:t>
      </w:r>
      <w:r w:rsidRPr="00C77701">
        <w:t>&lt;/</w:t>
      </w:r>
      <w:r w:rsidRPr="009E3AE9">
        <w:rPr>
          <w:lang w:val="en-US"/>
        </w:rPr>
        <w:t>li</w:t>
      </w:r>
      <w:r w:rsidRPr="00C77701">
        <w:t>&gt;</w:t>
      </w:r>
    </w:p>
    <w:p w:rsidR="000353ED" w:rsidRPr="00BE40D7" w:rsidRDefault="000353ED" w:rsidP="000353ED">
      <w:r w:rsidRPr="00BE40D7">
        <w:t>&lt;</w:t>
      </w:r>
      <w:r w:rsidRPr="009E3AE9">
        <w:rPr>
          <w:lang w:val="en-US"/>
        </w:rPr>
        <w:t>li</w:t>
      </w:r>
      <w:r w:rsidRPr="00BE40D7">
        <w:t>&gt;</w:t>
      </w:r>
      <w:r w:rsidR="00BE40D7">
        <w:t>травмы и заболевания плечевого, локтевого, коленного, лучезапястного суставов, тазобедренного</w:t>
      </w:r>
      <w:r w:rsidR="002E36B7">
        <w:t>, голеностопного</w:t>
      </w:r>
      <w:r w:rsidR="00BE40D7">
        <w:t xml:space="preserve"> сустава, кистей рук, стоп; </w:t>
      </w:r>
      <w:r w:rsidRPr="00BE40D7">
        <w:t>&lt;/</w:t>
      </w:r>
      <w:r w:rsidRPr="009E3AE9">
        <w:rPr>
          <w:lang w:val="en-US"/>
        </w:rPr>
        <w:t>li</w:t>
      </w:r>
      <w:r w:rsidRPr="00BE40D7">
        <w:t>&gt;</w:t>
      </w:r>
    </w:p>
    <w:p w:rsidR="000353ED" w:rsidRPr="00BE40D7" w:rsidRDefault="000353ED" w:rsidP="000353ED">
      <w:r w:rsidRPr="00BE40D7">
        <w:t>&lt;</w:t>
      </w:r>
      <w:r w:rsidRPr="009E3AE9">
        <w:rPr>
          <w:lang w:val="en-US"/>
        </w:rPr>
        <w:t>li</w:t>
      </w:r>
      <w:r w:rsidRPr="00BE40D7">
        <w:t>&gt;</w:t>
      </w:r>
      <w:r w:rsidR="00BE40D7">
        <w:t>травмы и поражения сухожилий;</w:t>
      </w:r>
      <w:r w:rsidRPr="00BE40D7">
        <w:t>&lt;/</w:t>
      </w:r>
      <w:r w:rsidRPr="009E3AE9">
        <w:rPr>
          <w:lang w:val="en-US"/>
        </w:rPr>
        <w:t>li</w:t>
      </w:r>
      <w:r w:rsidRPr="00BE40D7">
        <w:t>&gt;</w:t>
      </w:r>
    </w:p>
    <w:p w:rsidR="00C77701" w:rsidRPr="00C77701" w:rsidRDefault="00C77701" w:rsidP="00C77701">
      <w:r w:rsidRPr="00C77701">
        <w:t>&lt;</w:t>
      </w:r>
      <w:r w:rsidRPr="009E3AE9">
        <w:rPr>
          <w:lang w:val="en-US"/>
        </w:rPr>
        <w:t>li</w:t>
      </w:r>
      <w:r w:rsidRPr="00C77701">
        <w:t>&gt;</w:t>
      </w:r>
      <w:r>
        <w:t>мышечные боли (из-за спазмов, перегруз</w:t>
      </w:r>
      <w:r w:rsidR="000353ED">
        <w:t>ок</w:t>
      </w:r>
      <w:r>
        <w:t>)</w:t>
      </w:r>
      <w:r w:rsidR="000353ED">
        <w:t>, мышечно-тонический синдром</w:t>
      </w:r>
      <w:r>
        <w:t>;</w:t>
      </w:r>
      <w:r w:rsidRPr="00C77701">
        <w:t>&lt;/</w:t>
      </w:r>
      <w:r w:rsidRPr="009E3AE9">
        <w:rPr>
          <w:lang w:val="en-US"/>
        </w:rPr>
        <w:t>li</w:t>
      </w:r>
      <w:r w:rsidRPr="00C77701">
        <w:t>&gt;</w:t>
      </w:r>
    </w:p>
    <w:p w:rsidR="00C77701" w:rsidRPr="000353ED" w:rsidRDefault="00C77701" w:rsidP="00C77701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 w:rsidR="000353ED">
        <w:t>эпикондилит;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C77701" w:rsidRPr="000353ED" w:rsidRDefault="00C77701" w:rsidP="00C77701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 w:rsidR="000353ED">
        <w:t>ахиллодиния;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0353ED" w:rsidRPr="000353ED" w:rsidRDefault="000353ED" w:rsidP="000353ED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 w:rsidR="00BE40D7">
        <w:t>п</w:t>
      </w:r>
      <w:r w:rsidR="00BE40D7" w:rsidRPr="00BE40D7">
        <w:t xml:space="preserve">ериферические неврологические осложнения дегенеративно-дистрофических процессов в позвоночнике 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C77701" w:rsidRPr="00C77701" w:rsidRDefault="00C77701" w:rsidP="00C77701">
      <w:r w:rsidRPr="00C77701">
        <w:t>&lt;</w:t>
      </w:r>
      <w:r w:rsidRPr="009E3AE9">
        <w:rPr>
          <w:lang w:val="en-US"/>
        </w:rPr>
        <w:t>li</w:t>
      </w:r>
      <w:r w:rsidRPr="00C77701">
        <w:t>&gt;</w:t>
      </w:r>
      <w:r w:rsidR="00BE40D7" w:rsidRPr="00BE40D7">
        <w:t xml:space="preserve"> </w:t>
      </w:r>
      <w:r w:rsidR="00BE40D7">
        <w:t>дорсопатия</w:t>
      </w:r>
      <w:r w:rsidR="00BE40D7">
        <w:t xml:space="preserve">, </w:t>
      </w:r>
      <w:r>
        <w:t>остеохондроз</w:t>
      </w:r>
      <w:r w:rsidR="000353ED">
        <w:t>, остеоартроз</w:t>
      </w:r>
      <w:r>
        <w:t>;</w:t>
      </w:r>
      <w:r w:rsidRPr="00C77701">
        <w:t>&lt;/</w:t>
      </w:r>
      <w:r w:rsidRPr="009E3AE9">
        <w:rPr>
          <w:lang w:val="en-US"/>
        </w:rPr>
        <w:t>li</w:t>
      </w:r>
      <w:r w:rsidRPr="00C77701">
        <w:t>&gt;</w:t>
      </w:r>
    </w:p>
    <w:p w:rsidR="00C77701" w:rsidRPr="00C77701" w:rsidRDefault="00C77701" w:rsidP="00C77701">
      <w:r w:rsidRPr="00C77701">
        <w:t>&lt;</w:t>
      </w:r>
      <w:r w:rsidRPr="009E3AE9">
        <w:rPr>
          <w:lang w:val="en-US"/>
        </w:rPr>
        <w:t>li</w:t>
      </w:r>
      <w:r w:rsidRPr="00C77701">
        <w:t>&gt;</w:t>
      </w:r>
      <w:r>
        <w:t>межпозвоночные грыжи</w:t>
      </w:r>
      <w:r w:rsidR="00BE40D7">
        <w:t xml:space="preserve"> и протрузии</w:t>
      </w:r>
      <w:r>
        <w:t>;</w:t>
      </w:r>
      <w:r w:rsidRPr="00C77701">
        <w:t>&lt;/</w:t>
      </w:r>
      <w:r w:rsidRPr="009E3AE9">
        <w:rPr>
          <w:lang w:val="en-US"/>
        </w:rPr>
        <w:t>li</w:t>
      </w:r>
      <w:r w:rsidRPr="00C77701">
        <w:t>&gt;</w:t>
      </w:r>
    </w:p>
    <w:p w:rsidR="00BE40D7" w:rsidRPr="000353ED" w:rsidRDefault="00BE40D7" w:rsidP="00BE40D7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>
        <w:t>реабилитация травм позвоночников;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C77701" w:rsidRPr="000353ED" w:rsidRDefault="00C77701" w:rsidP="00C77701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 w:rsidR="000353ED">
        <w:t>кокцигодиния;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C77701" w:rsidRPr="000353ED" w:rsidRDefault="00C77701" w:rsidP="00C77701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 w:rsidR="000353ED">
        <w:t>появление ложных суставов;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C77701" w:rsidRPr="00BE40D7" w:rsidRDefault="00C77701" w:rsidP="00C77701">
      <w:r w:rsidRPr="00BE40D7">
        <w:t>&lt;</w:t>
      </w:r>
      <w:r w:rsidRPr="009E3AE9">
        <w:rPr>
          <w:lang w:val="en-US"/>
        </w:rPr>
        <w:t>li</w:t>
      </w:r>
      <w:r w:rsidRPr="00BE40D7">
        <w:t>&gt;</w:t>
      </w:r>
      <w:r w:rsidR="00BE40D7">
        <w:t>желчнокаменная и мочекаменная болезнь;</w:t>
      </w:r>
      <w:r w:rsidRPr="00BE40D7">
        <w:t>&lt;/</w:t>
      </w:r>
      <w:r w:rsidRPr="009E3AE9">
        <w:rPr>
          <w:lang w:val="en-US"/>
        </w:rPr>
        <w:t>li</w:t>
      </w:r>
      <w:r w:rsidRPr="00BE40D7">
        <w:t>&gt;</w:t>
      </w:r>
    </w:p>
    <w:p w:rsidR="000353ED" w:rsidRPr="000353ED" w:rsidRDefault="000353ED" w:rsidP="000353ED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>
        <w:t>плече-лопаточная периартропатия;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0353ED" w:rsidRPr="00BE40D7" w:rsidRDefault="000353ED" w:rsidP="000353ED">
      <w:r w:rsidRPr="00BE40D7">
        <w:t>&lt;</w:t>
      </w:r>
      <w:r w:rsidRPr="009E3AE9">
        <w:rPr>
          <w:lang w:val="en-US"/>
        </w:rPr>
        <w:t>li</w:t>
      </w:r>
      <w:r w:rsidRPr="00BE40D7">
        <w:t>&gt;</w:t>
      </w:r>
      <w:r w:rsidR="00BE40D7">
        <w:t>трофические язвы, ожоги;</w:t>
      </w:r>
      <w:r w:rsidRPr="00BE40D7">
        <w:t>&lt;/</w:t>
      </w:r>
      <w:r w:rsidRPr="009E3AE9">
        <w:rPr>
          <w:lang w:val="en-US"/>
        </w:rPr>
        <w:t>li</w:t>
      </w:r>
      <w:r w:rsidRPr="00BE40D7">
        <w:t>&gt;</w:t>
      </w:r>
    </w:p>
    <w:p w:rsidR="000353ED" w:rsidRPr="000353ED" w:rsidRDefault="000353ED" w:rsidP="000353ED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>
        <w:t>тендинозы, синовииты, бурситы,</w:t>
      </w:r>
      <w:r w:rsidR="00AA4C78">
        <w:t xml:space="preserve"> </w:t>
      </w:r>
      <w:r>
        <w:t>лигаментозы;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0353ED" w:rsidRPr="000353ED" w:rsidRDefault="000353ED" w:rsidP="000353ED">
      <w:r w:rsidRPr="000353ED">
        <w:t>&lt;</w:t>
      </w:r>
      <w:r w:rsidRPr="009E3AE9">
        <w:rPr>
          <w:lang w:val="en-US"/>
        </w:rPr>
        <w:t>li</w:t>
      </w:r>
      <w:r w:rsidRPr="000353ED">
        <w:t>&gt;</w:t>
      </w:r>
      <w:r>
        <w:t>болевой синдром после травм, после эндопротезирования;</w:t>
      </w:r>
      <w:r w:rsidRPr="000353ED">
        <w:t>&lt;/</w:t>
      </w:r>
      <w:r w:rsidRPr="009E3AE9">
        <w:rPr>
          <w:lang w:val="en-US"/>
        </w:rPr>
        <w:t>li</w:t>
      </w:r>
      <w:r w:rsidRPr="000353ED">
        <w:t>&gt;</w:t>
      </w:r>
    </w:p>
    <w:p w:rsidR="000353ED" w:rsidRPr="00BE40D7" w:rsidRDefault="000353ED" w:rsidP="000353ED">
      <w:r w:rsidRPr="00BE40D7">
        <w:t>&lt;</w:t>
      </w:r>
      <w:r w:rsidRPr="009E3AE9">
        <w:rPr>
          <w:lang w:val="en-US"/>
        </w:rPr>
        <w:t>li</w:t>
      </w:r>
      <w:r w:rsidRPr="00BE40D7">
        <w:t>&gt;</w:t>
      </w:r>
      <w:r>
        <w:t>плоскостопие</w:t>
      </w:r>
      <w:r w:rsidRPr="00BE40D7">
        <w:t>;</w:t>
      </w:r>
      <w:r w:rsidRPr="00BE40D7">
        <w:t>&lt;/</w:t>
      </w:r>
      <w:r w:rsidRPr="009E3AE9">
        <w:rPr>
          <w:lang w:val="en-US"/>
        </w:rPr>
        <w:t>li</w:t>
      </w:r>
      <w:r w:rsidRPr="00BE40D7">
        <w:t>&gt;</w:t>
      </w:r>
    </w:p>
    <w:p w:rsidR="00C77701" w:rsidRPr="00BE40D7" w:rsidRDefault="00C77701" w:rsidP="00C77701">
      <w:r w:rsidRPr="00BE40D7">
        <w:t>&lt;</w:t>
      </w:r>
      <w:r w:rsidRPr="009E3AE9">
        <w:rPr>
          <w:lang w:val="en-US"/>
        </w:rPr>
        <w:t>li</w:t>
      </w:r>
      <w:r w:rsidRPr="00BE40D7">
        <w:t>&gt;</w:t>
      </w:r>
      <w:r>
        <w:t>простатит;</w:t>
      </w:r>
      <w:r w:rsidRPr="00BE40D7">
        <w:t>&lt;/</w:t>
      </w:r>
      <w:r w:rsidRPr="009E3AE9">
        <w:rPr>
          <w:lang w:val="en-US"/>
        </w:rPr>
        <w:t>li</w:t>
      </w:r>
      <w:r w:rsidRPr="00BE40D7">
        <w:t>&gt;</w:t>
      </w:r>
    </w:p>
    <w:p w:rsidR="00C77701" w:rsidRDefault="00C77701" w:rsidP="00C77701">
      <w:r w:rsidRPr="00C77701">
        <w:t>&lt;</w:t>
      </w:r>
      <w:r w:rsidRPr="009E3AE9">
        <w:rPr>
          <w:lang w:val="en-US"/>
        </w:rPr>
        <w:t>li</w:t>
      </w:r>
      <w:r w:rsidRPr="00C77701">
        <w:t>&gt;</w:t>
      </w:r>
      <w:r>
        <w:t>целлюлит, лишний вес</w:t>
      </w:r>
      <w:r w:rsidR="00BE40D7">
        <w:t xml:space="preserve">, </w:t>
      </w:r>
      <w:r w:rsidR="00AA4C78">
        <w:t>отвисание</w:t>
      </w:r>
      <w:r w:rsidR="00BE40D7">
        <w:t xml:space="preserve"> кожи и снижение ее упругости</w:t>
      </w:r>
      <w:r>
        <w:t>.</w:t>
      </w:r>
      <w:r w:rsidRPr="00C77701">
        <w:t>&lt;/</w:t>
      </w:r>
      <w:r w:rsidRPr="009E3AE9">
        <w:rPr>
          <w:lang w:val="en-US"/>
        </w:rPr>
        <w:t>li</w:t>
      </w:r>
      <w:r w:rsidRPr="00C77701">
        <w:t>&gt;</w:t>
      </w:r>
    </w:p>
    <w:p w:rsidR="00BE40D7" w:rsidRDefault="00BE40D7" w:rsidP="00BE40D7">
      <w:r w:rsidRPr="00492B4D">
        <w:t>&lt;</w:t>
      </w:r>
      <w:r w:rsidRPr="009E3AE9">
        <w:rPr>
          <w:lang w:val="en-US"/>
        </w:rPr>
        <w:t>p</w:t>
      </w:r>
      <w:r w:rsidRPr="00492B4D">
        <w:t>&gt;</w:t>
      </w:r>
      <w:r>
        <w:t>При использовании метода УВТ у пациентов наблюдаются:</w:t>
      </w:r>
      <w:r w:rsidRPr="00492B4D">
        <w:t>&lt;/</w:t>
      </w:r>
      <w:r w:rsidRPr="009E3AE9">
        <w:rPr>
          <w:lang w:val="en-US"/>
        </w:rPr>
        <w:t>p</w:t>
      </w:r>
      <w:r w:rsidRPr="00492B4D">
        <w:t>&gt;</w:t>
      </w:r>
    </w:p>
    <w:p w:rsidR="00BE40D7" w:rsidRPr="002E36B7" w:rsidRDefault="00BE40D7" w:rsidP="00BE40D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 w:rsidR="002E36B7">
        <w:t>уменьшение болей;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BE40D7" w:rsidRPr="002E36B7" w:rsidRDefault="00BE40D7" w:rsidP="00BE40D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 w:rsidR="002E36B7">
        <w:t>улучшение кровообращения;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BE40D7" w:rsidRPr="002E36B7" w:rsidRDefault="00BE40D7" w:rsidP="00BE40D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 w:rsidR="002E36B7">
        <w:t>уменьшение костных наростов;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распад кальцинированных отложений;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рассасывание фиброзных очагов и межклеточных перегородок;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прорастание микрососудов;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повышение проницаемости клеточных мембран;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разрушение жировых отложений;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срастание разрывов, порезов, переломов;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укрепление, повышение прочности связок, сухожилий, суставов, мышц;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обновление и омоложение кожи;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активизация обмена веществ;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усиление восстановительных процессов в тканях тела;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2E36B7" w:rsidRPr="002E36B7" w:rsidRDefault="002E36B7" w:rsidP="002E36B7">
      <w:r w:rsidRPr="002E36B7">
        <w:t>&lt;</w:t>
      </w:r>
      <w:r w:rsidRPr="009E3AE9">
        <w:rPr>
          <w:lang w:val="en-US"/>
        </w:rPr>
        <w:t>li</w:t>
      </w:r>
      <w:r w:rsidRPr="002E36B7">
        <w:t>&gt;</w:t>
      </w:r>
      <w:r>
        <w:t>уменьшение воспалений и отеков.</w:t>
      </w:r>
      <w:r w:rsidRPr="002E36B7">
        <w:t>&lt;/</w:t>
      </w:r>
      <w:r w:rsidRPr="009E3AE9">
        <w:rPr>
          <w:lang w:val="en-US"/>
        </w:rPr>
        <w:t>li</w:t>
      </w:r>
      <w:r w:rsidRPr="002E36B7">
        <w:t>&gt;</w:t>
      </w:r>
    </w:p>
    <w:p w:rsidR="00BE40D7" w:rsidRPr="00492B4D" w:rsidRDefault="00BE40D7" w:rsidP="00BE40D7">
      <w:r w:rsidRPr="00492B4D">
        <w:t>&lt;</w:t>
      </w:r>
      <w:r w:rsidRPr="009E3AE9">
        <w:rPr>
          <w:lang w:val="en-US"/>
        </w:rPr>
        <w:t>p</w:t>
      </w:r>
      <w:r w:rsidRPr="00492B4D">
        <w:t>&gt;</w:t>
      </w:r>
      <w:r w:rsidR="002E36B7">
        <w:t>При такой высокой эффективности УВТ – совершенно безболезненная процедура, не повреждающая мягкие ткани, отличная альтернатива хирургическим способам лечения заболеваний и травм опорно-двигательного аппарата и других болезнях.</w:t>
      </w:r>
      <w:r w:rsidRPr="00492B4D">
        <w:t>&lt;/</w:t>
      </w:r>
      <w:r w:rsidRPr="009E3AE9">
        <w:rPr>
          <w:lang w:val="en-US"/>
        </w:rPr>
        <w:t>p</w:t>
      </w:r>
      <w:r w:rsidRPr="00492B4D">
        <w:t>&gt;</w:t>
      </w:r>
    </w:p>
    <w:p w:rsidR="00BE40D7" w:rsidRPr="00492B4D" w:rsidRDefault="00BE40D7" w:rsidP="00BE40D7">
      <w:r w:rsidRPr="00492B4D">
        <w:t>&lt;</w:t>
      </w:r>
      <w:r w:rsidRPr="009E3AE9">
        <w:rPr>
          <w:lang w:val="en-US"/>
        </w:rPr>
        <w:t>p</w:t>
      </w:r>
      <w:r w:rsidRPr="00492B4D">
        <w:t>&gt;</w:t>
      </w:r>
      <w:r w:rsidR="00EE526A">
        <w:t>Несмотря на безопасность, метод УВТ – это медицинская манипуляция, и назначать ее может только врач на основании обследования пациента и диагноза. Для процедур УВТ имеются противопоказания.</w:t>
      </w:r>
      <w:r w:rsidRPr="00492B4D">
        <w:t>&lt;/</w:t>
      </w:r>
      <w:r w:rsidRPr="009E3AE9">
        <w:rPr>
          <w:lang w:val="en-US"/>
        </w:rPr>
        <w:t>p</w:t>
      </w:r>
      <w:r w:rsidRPr="00492B4D">
        <w:t>&gt;</w:t>
      </w:r>
    </w:p>
    <w:p w:rsidR="00492B4D" w:rsidRPr="00492B4D" w:rsidRDefault="00492B4D" w:rsidP="00492B4D">
      <w:pPr>
        <w:pStyle w:val="2"/>
        <w:rPr>
          <w:shd w:val="clear" w:color="auto" w:fill="FFFFFF"/>
        </w:rPr>
      </w:pPr>
      <w:r w:rsidRPr="00492B4D">
        <w:rPr>
          <w:shd w:val="clear" w:color="auto" w:fill="FFFFFF"/>
        </w:rPr>
        <w:t>&lt;</w:t>
      </w:r>
      <w:r w:rsidRPr="009E3AE9">
        <w:rPr>
          <w:shd w:val="clear" w:color="auto" w:fill="FFFFFF"/>
          <w:lang w:val="en-US"/>
        </w:rPr>
        <w:t>h</w:t>
      </w:r>
      <w:r w:rsidRPr="00492B4D">
        <w:rPr>
          <w:shd w:val="clear" w:color="auto" w:fill="FFFFFF"/>
        </w:rPr>
        <w:t>2&gt;</w:t>
      </w:r>
      <w:r>
        <w:rPr>
          <w:shd w:val="clear" w:color="auto" w:fill="FFFFFF"/>
        </w:rPr>
        <w:t>Противопоказания для ударно-волновой терапии</w:t>
      </w:r>
      <w:r w:rsidRPr="00492B4D">
        <w:rPr>
          <w:shd w:val="clear" w:color="auto" w:fill="FFFFFF"/>
        </w:rPr>
        <w:t>&lt;/</w:t>
      </w:r>
      <w:r w:rsidRPr="009E3AE9">
        <w:rPr>
          <w:shd w:val="clear" w:color="auto" w:fill="FFFFFF"/>
          <w:lang w:val="en-US"/>
        </w:rPr>
        <w:t>h</w:t>
      </w:r>
      <w:r w:rsidRPr="00492B4D">
        <w:rPr>
          <w:shd w:val="clear" w:color="auto" w:fill="FFFFFF"/>
        </w:rPr>
        <w:t>2&gt;</w:t>
      </w:r>
    </w:p>
    <w:p w:rsidR="00492B4D" w:rsidRDefault="00492B4D" w:rsidP="00492B4D">
      <w:r w:rsidRPr="0076109A">
        <w:t>&lt;</w:t>
      </w:r>
      <w:r w:rsidRPr="009E3AE9">
        <w:rPr>
          <w:lang w:val="en-US"/>
        </w:rPr>
        <w:t>p</w:t>
      </w:r>
      <w:r w:rsidRPr="0076109A">
        <w:t>&gt;</w:t>
      </w:r>
      <w:r w:rsidR="0076109A">
        <w:t>Для проведения ударно-волновой терапии существуют следующие противопоказания:</w:t>
      </w:r>
      <w:r w:rsidRPr="0076109A">
        <w:t>&lt;/</w:t>
      </w:r>
      <w:r w:rsidRPr="009E3AE9">
        <w:rPr>
          <w:lang w:val="en-US"/>
        </w:rPr>
        <w:t>p</w:t>
      </w:r>
      <w:r w:rsidRPr="0076109A">
        <w:t>&gt;</w:t>
      </w:r>
    </w:p>
    <w:p w:rsidR="0076109A" w:rsidRPr="0076109A" w:rsidRDefault="0076109A" w:rsidP="0076109A">
      <w:r w:rsidRPr="0076109A">
        <w:lastRenderedPageBreak/>
        <w:t>&lt;</w:t>
      </w:r>
      <w:r w:rsidRPr="009E3AE9">
        <w:rPr>
          <w:lang w:val="en-US"/>
        </w:rPr>
        <w:t>li</w:t>
      </w:r>
      <w:r w:rsidRPr="0076109A">
        <w:t>&gt;</w:t>
      </w:r>
      <w:r>
        <w:t>состояние беременности и кормления грудью у женщин;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сахарный диабет любой стадии;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новообразования как злокачественного, так и доброкачественного характера;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нарушения свертываемости крови;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острые и хронические заболевания сердца и сосудов;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pPr>
        <w:rPr>
          <w:lang w:val="en-US"/>
        </w:rPr>
      </w:pPr>
      <w:r w:rsidRPr="0076109A">
        <w:rPr>
          <w:lang w:val="en-US"/>
        </w:rPr>
        <w:t>&lt;</w:t>
      </w:r>
      <w:r w:rsidRPr="009E3AE9">
        <w:rPr>
          <w:lang w:val="en-US"/>
        </w:rPr>
        <w:t>li</w:t>
      </w:r>
      <w:r w:rsidRPr="0076109A">
        <w:rPr>
          <w:lang w:val="en-US"/>
        </w:rPr>
        <w:t>&gt;</w:t>
      </w:r>
      <w:r>
        <w:t>инфекционные заболевания;</w:t>
      </w:r>
      <w:r w:rsidRPr="0076109A">
        <w:rPr>
          <w:lang w:val="en-US"/>
        </w:rPr>
        <w:t>&lt;/</w:t>
      </w:r>
      <w:r w:rsidRPr="009E3AE9">
        <w:rPr>
          <w:lang w:val="en-US"/>
        </w:rPr>
        <w:t>li</w:t>
      </w:r>
      <w:r w:rsidRPr="0076109A">
        <w:rPr>
          <w:lang w:val="en-US"/>
        </w:rPr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хроническая почечная недостаточность;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хроническая печеночная недостаточность;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наличие кардиостимуляторов, а также наличие эндопротезов в зоне воздействия УВТ;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тромбофлебит, повышенная ломкость и хрупкость суставов, варикозное расширение вен;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перед процедурой – повышенное артериальное давление;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тяжелые соматические и неврологические заболевания;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li</w:t>
      </w:r>
      <w:r w:rsidRPr="0076109A">
        <w:t>&gt;</w:t>
      </w:r>
      <w:r>
        <w:t>возраст до 18 лет.</w:t>
      </w:r>
      <w:r w:rsidRPr="0076109A">
        <w:t>&lt;/</w:t>
      </w:r>
      <w:r w:rsidRPr="009E3AE9">
        <w:rPr>
          <w:lang w:val="en-US"/>
        </w:rPr>
        <w:t>li</w:t>
      </w:r>
      <w:r w:rsidRPr="0076109A">
        <w:t>&gt;</w:t>
      </w:r>
    </w:p>
    <w:p w:rsidR="0076109A" w:rsidRPr="0076109A" w:rsidRDefault="0076109A" w:rsidP="0076109A">
      <w:r w:rsidRPr="0076109A">
        <w:t>&lt;</w:t>
      </w:r>
      <w:r w:rsidRPr="009E3AE9">
        <w:rPr>
          <w:lang w:val="en-US"/>
        </w:rPr>
        <w:t>p</w:t>
      </w:r>
      <w:r w:rsidRPr="0076109A">
        <w:t>&gt;</w:t>
      </w:r>
      <w:r>
        <w:t xml:space="preserve">При применении в зоне головы ударно-волновая терапия может использоваться с ограничениями: только в области височно-нижнечелюстного сустава. Кроме того, УВТ нельзя проводить </w:t>
      </w:r>
      <w:r w:rsidR="003F7778">
        <w:t>на кишечнике, в области магистральных кровеносных сосудов, легочной ткани.</w:t>
      </w:r>
      <w:r w:rsidRPr="0076109A">
        <w:t>&lt;/</w:t>
      </w:r>
      <w:r w:rsidRPr="009E3AE9">
        <w:rPr>
          <w:lang w:val="en-US"/>
        </w:rPr>
        <w:t>p</w:t>
      </w:r>
      <w:r w:rsidRPr="0076109A">
        <w:t>&gt;</w:t>
      </w:r>
    </w:p>
    <w:p w:rsidR="00492B4D" w:rsidRPr="00492B4D" w:rsidRDefault="00492B4D" w:rsidP="00492B4D">
      <w:pPr>
        <w:pStyle w:val="2"/>
        <w:rPr>
          <w:shd w:val="clear" w:color="auto" w:fill="FFFFFF"/>
        </w:rPr>
      </w:pPr>
      <w:r w:rsidRPr="00492B4D">
        <w:rPr>
          <w:shd w:val="clear" w:color="auto" w:fill="FFFFFF"/>
        </w:rPr>
        <w:t>&lt;</w:t>
      </w:r>
      <w:r>
        <w:rPr>
          <w:shd w:val="clear" w:color="auto" w:fill="FFFFFF"/>
          <w:lang w:val="en-US"/>
        </w:rPr>
        <w:t>h</w:t>
      </w:r>
      <w:r w:rsidRPr="00492B4D">
        <w:rPr>
          <w:shd w:val="clear" w:color="auto" w:fill="FFFFFF"/>
        </w:rPr>
        <w:t>2&gt;</w:t>
      </w:r>
      <w:r>
        <w:rPr>
          <w:shd w:val="clear" w:color="auto" w:fill="FFFFFF"/>
        </w:rPr>
        <w:t>Ударно-волновая терапия: отзывы пациентов</w:t>
      </w:r>
      <w:r w:rsidR="008921A4">
        <w:rPr>
          <w:shd w:val="clear" w:color="auto" w:fill="FFFFFF"/>
        </w:rPr>
        <w:t xml:space="preserve"> и врачей</w:t>
      </w:r>
      <w:r w:rsidRPr="00492B4D">
        <w:rPr>
          <w:shd w:val="clear" w:color="auto" w:fill="FFFFFF"/>
        </w:rPr>
        <w:t>&lt;/</w:t>
      </w:r>
      <w:r w:rsidRPr="009E3AE9">
        <w:rPr>
          <w:shd w:val="clear" w:color="auto" w:fill="FFFFFF"/>
          <w:lang w:val="en-US"/>
        </w:rPr>
        <w:t>h</w:t>
      </w:r>
      <w:r w:rsidRPr="00492B4D">
        <w:rPr>
          <w:shd w:val="clear" w:color="auto" w:fill="FFFFFF"/>
        </w:rPr>
        <w:t>2&gt;</w:t>
      </w:r>
    </w:p>
    <w:p w:rsidR="00492B4D" w:rsidRPr="00945E41" w:rsidRDefault="00492B4D" w:rsidP="00492B4D">
      <w:r w:rsidRPr="00945E41">
        <w:t>&lt;</w:t>
      </w:r>
      <w:r w:rsidRPr="009E3AE9">
        <w:rPr>
          <w:lang w:val="en-US"/>
        </w:rPr>
        <w:t>p</w:t>
      </w:r>
      <w:r w:rsidRPr="00945E41">
        <w:t>&gt;</w:t>
      </w:r>
      <w:r w:rsidR="008921A4">
        <w:t>Специалисты отмечают, что УВТ показывает крайне высокие результаты при использовании – эффективность метода достигает 95%. По отзывам многих пациентов, именно УВТ позволила им избежать хирургических операций. Пациенты отмечают быстрое снижение болевых ощущений после первых же сеансов УВТ.</w:t>
      </w:r>
      <w:r w:rsidRPr="00945E41">
        <w:t>&lt;/</w:t>
      </w:r>
      <w:r w:rsidRPr="009E3AE9">
        <w:rPr>
          <w:lang w:val="en-US"/>
        </w:rPr>
        <w:t>p</w:t>
      </w:r>
      <w:r w:rsidRPr="00945E41">
        <w:t>&gt;</w:t>
      </w:r>
    </w:p>
    <w:p w:rsidR="00492B4D" w:rsidRPr="00945E41" w:rsidRDefault="00492B4D" w:rsidP="00492B4D">
      <w:r w:rsidRPr="00945E41">
        <w:t>&lt;</w:t>
      </w:r>
      <w:r w:rsidRPr="009E3AE9">
        <w:rPr>
          <w:lang w:val="en-US"/>
        </w:rPr>
        <w:t>p</w:t>
      </w:r>
      <w:r w:rsidRPr="00945E41">
        <w:t>&gt;</w:t>
      </w:r>
      <w:r w:rsidR="008921A4">
        <w:t>При лечении травм, а также при послеоперационной реабилитации, пациенты, к которым применяется УВТ, выздоравливают намного быстрее, чем при обычной терапии.</w:t>
      </w:r>
      <w:r w:rsidRPr="00945E41">
        <w:t>&lt;/</w:t>
      </w:r>
      <w:r w:rsidRPr="009E3AE9">
        <w:rPr>
          <w:lang w:val="en-US"/>
        </w:rPr>
        <w:t>p</w:t>
      </w:r>
      <w:r w:rsidRPr="00945E41">
        <w:t>&gt;</w:t>
      </w:r>
    </w:p>
    <w:p w:rsidR="00492B4D" w:rsidRPr="00945E41" w:rsidRDefault="00492B4D" w:rsidP="00492B4D">
      <w:r w:rsidRPr="00945E41">
        <w:t>&lt;</w:t>
      </w:r>
      <w:r w:rsidRPr="009E3AE9">
        <w:rPr>
          <w:lang w:val="en-US"/>
        </w:rPr>
        <w:t>p</w:t>
      </w:r>
      <w:r w:rsidRPr="00945E41">
        <w:t>&gt;</w:t>
      </w:r>
      <w:r w:rsidR="008921A4">
        <w:t>Очень высокую оценку поставили УВТ как врачи-косметологи, так и пациенты косметологических кабинетов – этот метод позволяет быстр</w:t>
      </w:r>
      <w:bookmarkStart w:id="0" w:name="_GoBack"/>
      <w:bookmarkEnd w:id="0"/>
      <w:r w:rsidR="008921A4">
        <w:t>о и безболезненно устранять целлюлит, эффективно борется с лишним весом, обладает подтягивающим эффектом благодаря тому, что УВТ стимулирует выработку коллагена. УВТ помогает восстановить кожу после химического пилинга, уменьшает растяжки (стрии), а также ускоряет восстановление после пластических операций.</w:t>
      </w:r>
      <w:r w:rsidRPr="00945E41">
        <w:t>&lt;/</w:t>
      </w:r>
      <w:r w:rsidRPr="009E3AE9">
        <w:rPr>
          <w:lang w:val="en-US"/>
        </w:rPr>
        <w:t>p</w:t>
      </w:r>
      <w:r w:rsidRPr="00945E41">
        <w:t>&gt;</w:t>
      </w:r>
    </w:p>
    <w:p w:rsidR="008921A4" w:rsidRPr="00945E41" w:rsidRDefault="008921A4" w:rsidP="008921A4">
      <w:r w:rsidRPr="00945E41">
        <w:t>&lt;</w:t>
      </w:r>
      <w:r w:rsidRPr="009E3AE9">
        <w:rPr>
          <w:lang w:val="en-US"/>
        </w:rPr>
        <w:t>p</w:t>
      </w:r>
      <w:r w:rsidRPr="00945E41">
        <w:t>&gt;</w:t>
      </w:r>
      <w:r>
        <w:t xml:space="preserve">Спортсмены </w:t>
      </w:r>
      <w:r w:rsidR="00AA2689">
        <w:t xml:space="preserve">и спортивные тренеры </w:t>
      </w:r>
      <w:r>
        <w:t>также оценили УВТ – этот метод позволяет быстро восстановиться после травм и перегрузок.</w:t>
      </w:r>
      <w:r w:rsidRPr="00945E41">
        <w:t>&lt;/</w:t>
      </w:r>
      <w:r w:rsidRPr="009E3AE9">
        <w:rPr>
          <w:lang w:val="en-US"/>
        </w:rPr>
        <w:t>p</w:t>
      </w:r>
      <w:r w:rsidRPr="00945E41">
        <w:t>&gt;</w:t>
      </w:r>
    </w:p>
    <w:p w:rsidR="008921A4" w:rsidRPr="00945E41" w:rsidRDefault="008921A4" w:rsidP="008921A4">
      <w:r w:rsidRPr="00945E41">
        <w:t>&lt;</w:t>
      </w:r>
      <w:r w:rsidRPr="009E3AE9">
        <w:rPr>
          <w:lang w:val="en-US"/>
        </w:rPr>
        <w:t>p</w:t>
      </w:r>
      <w:r w:rsidRPr="00945E41">
        <w:t>&gt;</w:t>
      </w:r>
      <w:r>
        <w:t>При этом по стоимост</w:t>
      </w:r>
      <w:r w:rsidR="0093247F">
        <w:t>и</w:t>
      </w:r>
      <w:r>
        <w:t xml:space="preserve"> ударно-волновая терапия является довольно доступным методом лечения</w:t>
      </w:r>
      <w:r w:rsidR="00AA2689">
        <w:t>, что также относится к ее неоспоримым плюсам</w:t>
      </w:r>
      <w:r>
        <w:t>.</w:t>
      </w:r>
      <w:r w:rsidRPr="00945E41">
        <w:t>&lt;/</w:t>
      </w:r>
      <w:r w:rsidRPr="009E3AE9">
        <w:rPr>
          <w:lang w:val="en-US"/>
        </w:rPr>
        <w:t>p</w:t>
      </w:r>
      <w:r w:rsidRPr="00945E41">
        <w:t>&gt;</w:t>
      </w:r>
    </w:p>
    <w:sectPr w:rsidR="008921A4" w:rsidRPr="0094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8B5"/>
    <w:multiLevelType w:val="multilevel"/>
    <w:tmpl w:val="73C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D0D4D"/>
    <w:multiLevelType w:val="multilevel"/>
    <w:tmpl w:val="CCE2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C17C1"/>
    <w:multiLevelType w:val="multilevel"/>
    <w:tmpl w:val="F31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F7303"/>
    <w:multiLevelType w:val="multilevel"/>
    <w:tmpl w:val="1516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10C82"/>
    <w:multiLevelType w:val="multilevel"/>
    <w:tmpl w:val="18D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0361EA"/>
    <w:multiLevelType w:val="multilevel"/>
    <w:tmpl w:val="4FC8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D7082"/>
    <w:multiLevelType w:val="multilevel"/>
    <w:tmpl w:val="0DC83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B27102"/>
    <w:multiLevelType w:val="multilevel"/>
    <w:tmpl w:val="713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002DB8"/>
    <w:multiLevelType w:val="multilevel"/>
    <w:tmpl w:val="3AE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FE4C6A"/>
    <w:multiLevelType w:val="multilevel"/>
    <w:tmpl w:val="74C0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55809"/>
    <w:multiLevelType w:val="multilevel"/>
    <w:tmpl w:val="207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60D60"/>
    <w:multiLevelType w:val="multilevel"/>
    <w:tmpl w:val="7F22B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BB85517"/>
    <w:multiLevelType w:val="multilevel"/>
    <w:tmpl w:val="13B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B7B52"/>
    <w:multiLevelType w:val="multilevel"/>
    <w:tmpl w:val="79A4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54463"/>
    <w:multiLevelType w:val="multilevel"/>
    <w:tmpl w:val="7BC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7396B"/>
    <w:multiLevelType w:val="multilevel"/>
    <w:tmpl w:val="106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E1135F"/>
    <w:multiLevelType w:val="multilevel"/>
    <w:tmpl w:val="D28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8728FD"/>
    <w:multiLevelType w:val="multilevel"/>
    <w:tmpl w:val="4010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274EEC"/>
    <w:multiLevelType w:val="multilevel"/>
    <w:tmpl w:val="D50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8120DA"/>
    <w:multiLevelType w:val="multilevel"/>
    <w:tmpl w:val="24F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D641A7"/>
    <w:multiLevelType w:val="multilevel"/>
    <w:tmpl w:val="BDD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164A1"/>
    <w:multiLevelType w:val="multilevel"/>
    <w:tmpl w:val="7A4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FC3824"/>
    <w:multiLevelType w:val="multilevel"/>
    <w:tmpl w:val="01A2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0A707A"/>
    <w:multiLevelType w:val="multilevel"/>
    <w:tmpl w:val="937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3C7673"/>
    <w:multiLevelType w:val="multilevel"/>
    <w:tmpl w:val="F31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E6143"/>
    <w:multiLevelType w:val="multilevel"/>
    <w:tmpl w:val="4A8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2"/>
  </w:num>
  <w:num w:numId="5">
    <w:abstractNumId w:val="24"/>
  </w:num>
  <w:num w:numId="6">
    <w:abstractNumId w:val="14"/>
  </w:num>
  <w:num w:numId="7">
    <w:abstractNumId w:val="2"/>
  </w:num>
  <w:num w:numId="8">
    <w:abstractNumId w:val="7"/>
  </w:num>
  <w:num w:numId="9">
    <w:abstractNumId w:val="20"/>
  </w:num>
  <w:num w:numId="10">
    <w:abstractNumId w:val="9"/>
  </w:num>
  <w:num w:numId="11">
    <w:abstractNumId w:val="16"/>
  </w:num>
  <w:num w:numId="12">
    <w:abstractNumId w:val="19"/>
  </w:num>
  <w:num w:numId="13">
    <w:abstractNumId w:val="21"/>
  </w:num>
  <w:num w:numId="14">
    <w:abstractNumId w:val="1"/>
  </w:num>
  <w:num w:numId="15">
    <w:abstractNumId w:val="3"/>
  </w:num>
  <w:num w:numId="16">
    <w:abstractNumId w:val="4"/>
  </w:num>
  <w:num w:numId="17">
    <w:abstractNumId w:val="15"/>
  </w:num>
  <w:num w:numId="18">
    <w:abstractNumId w:val="0"/>
  </w:num>
  <w:num w:numId="19">
    <w:abstractNumId w:val="17"/>
  </w:num>
  <w:num w:numId="20">
    <w:abstractNumId w:val="5"/>
  </w:num>
  <w:num w:numId="21">
    <w:abstractNumId w:val="8"/>
  </w:num>
  <w:num w:numId="22">
    <w:abstractNumId w:val="25"/>
  </w:num>
  <w:num w:numId="23">
    <w:abstractNumId w:val="23"/>
  </w:num>
  <w:num w:numId="24">
    <w:abstractNumId w:val="18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41"/>
    <w:rsid w:val="000353ED"/>
    <w:rsid w:val="00094F56"/>
    <w:rsid w:val="00190E28"/>
    <w:rsid w:val="002A77CF"/>
    <w:rsid w:val="002E36B7"/>
    <w:rsid w:val="00396092"/>
    <w:rsid w:val="003D6889"/>
    <w:rsid w:val="003F7778"/>
    <w:rsid w:val="00414F30"/>
    <w:rsid w:val="00492B4D"/>
    <w:rsid w:val="005E2343"/>
    <w:rsid w:val="005F461F"/>
    <w:rsid w:val="006834C3"/>
    <w:rsid w:val="006A6B65"/>
    <w:rsid w:val="0076109A"/>
    <w:rsid w:val="007A2CF3"/>
    <w:rsid w:val="007C7E14"/>
    <w:rsid w:val="007F710F"/>
    <w:rsid w:val="0086365A"/>
    <w:rsid w:val="00877B0B"/>
    <w:rsid w:val="008921A4"/>
    <w:rsid w:val="00906724"/>
    <w:rsid w:val="0093247F"/>
    <w:rsid w:val="00945E41"/>
    <w:rsid w:val="00A22F41"/>
    <w:rsid w:val="00A41A22"/>
    <w:rsid w:val="00AA2689"/>
    <w:rsid w:val="00AA4C78"/>
    <w:rsid w:val="00BE40D7"/>
    <w:rsid w:val="00C13073"/>
    <w:rsid w:val="00C47DEB"/>
    <w:rsid w:val="00C77701"/>
    <w:rsid w:val="00D1469E"/>
    <w:rsid w:val="00D15170"/>
    <w:rsid w:val="00D40F8D"/>
    <w:rsid w:val="00D74CB5"/>
    <w:rsid w:val="00D85362"/>
    <w:rsid w:val="00E6192C"/>
    <w:rsid w:val="00EA21E9"/>
    <w:rsid w:val="00E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6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94F5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94F5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A21E9"/>
    <w:pPr>
      <w:outlineLvl w:val="2"/>
    </w:pPr>
    <w:rPr>
      <w:rFonts w:asciiTheme="majorHAnsi" w:hAnsiTheme="majorHAnsi"/>
      <w:b w:val="0"/>
      <w:bCs w:val="0"/>
      <w:color w:val="000000" w:themeColor="tex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56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94F56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apple-converted-space">
    <w:name w:val="apple-converted-space"/>
    <w:basedOn w:val="a0"/>
    <w:rsid w:val="00EA21E9"/>
  </w:style>
  <w:style w:type="character" w:customStyle="1" w:styleId="30">
    <w:name w:val="Заголовок 3 Знак"/>
    <w:basedOn w:val="a0"/>
    <w:link w:val="3"/>
    <w:uiPriority w:val="9"/>
    <w:rsid w:val="00EA21E9"/>
    <w:rPr>
      <w:rFonts w:asciiTheme="majorHAnsi" w:eastAsiaTheme="majorEastAsia" w:hAnsiTheme="majorHAnsi" w:cstheme="majorBidi"/>
      <w:i/>
      <w:color w:val="000000" w:themeColor="text1"/>
      <w:sz w:val="28"/>
      <w:szCs w:val="26"/>
      <w:lang w:eastAsia="ru-RU"/>
    </w:rPr>
  </w:style>
  <w:style w:type="character" w:customStyle="1" w:styleId="b-phrase-link">
    <w:name w:val="b-phrase-link"/>
    <w:basedOn w:val="a0"/>
    <w:rsid w:val="00C13073"/>
  </w:style>
  <w:style w:type="character" w:styleId="a3">
    <w:name w:val="Hyperlink"/>
    <w:basedOn w:val="a0"/>
    <w:uiPriority w:val="99"/>
    <w:semiHidden/>
    <w:unhideWhenUsed/>
    <w:rsid w:val="00C130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73"/>
    <w:rPr>
      <w:rFonts w:ascii="Tahoma" w:hAnsi="Tahoma" w:cs="Tahoma"/>
      <w:sz w:val="16"/>
      <w:szCs w:val="16"/>
    </w:rPr>
  </w:style>
  <w:style w:type="paragraph" w:customStyle="1" w:styleId="b-phrasesinfo">
    <w:name w:val="b-phrases__info"/>
    <w:basedOn w:val="a"/>
    <w:rsid w:val="00C13073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serp-urlitem">
    <w:name w:val="serp-url__item"/>
    <w:basedOn w:val="a0"/>
    <w:rsid w:val="007A2CF3"/>
  </w:style>
  <w:style w:type="character" w:customStyle="1" w:styleId="serp-urlmark">
    <w:name w:val="serp-url__mark"/>
    <w:basedOn w:val="a0"/>
    <w:rsid w:val="007A2CF3"/>
  </w:style>
  <w:style w:type="character" w:styleId="a6">
    <w:name w:val="Emphasis"/>
    <w:basedOn w:val="a0"/>
    <w:uiPriority w:val="20"/>
    <w:qFormat/>
    <w:rsid w:val="007A2CF3"/>
    <w:rPr>
      <w:b/>
      <w:bCs/>
      <w:i w:val="0"/>
      <w:iCs w:val="0"/>
    </w:rPr>
  </w:style>
  <w:style w:type="character" w:styleId="HTML">
    <w:name w:val="HTML Cite"/>
    <w:basedOn w:val="a0"/>
    <w:uiPriority w:val="99"/>
    <w:semiHidden/>
    <w:unhideWhenUsed/>
    <w:rsid w:val="007A2CF3"/>
    <w:rPr>
      <w:i/>
      <w:iCs/>
    </w:rPr>
  </w:style>
  <w:style w:type="character" w:customStyle="1" w:styleId="st">
    <w:name w:val="st"/>
    <w:basedOn w:val="a0"/>
    <w:rsid w:val="007A2CF3"/>
  </w:style>
  <w:style w:type="character" w:customStyle="1" w:styleId="f">
    <w:name w:val="f"/>
    <w:basedOn w:val="a0"/>
    <w:rsid w:val="007A2CF3"/>
  </w:style>
  <w:style w:type="paragraph" w:customStyle="1" w:styleId="e4b">
    <w:name w:val="_e4b"/>
    <w:basedOn w:val="a"/>
    <w:rsid w:val="007A2CF3"/>
    <w:pPr>
      <w:spacing w:before="100" w:beforeAutospacing="1" w:after="100" w:afterAutospacing="1"/>
      <w:contextualSpacing w:val="0"/>
    </w:pPr>
    <w:rPr>
      <w:rFonts w:ascii="Arial" w:eastAsia="Times New Roman" w:hAnsi="Arial" w:cs="Arial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1517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15170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symbols">
    <w:name w:val="symbols"/>
    <w:basedOn w:val="a0"/>
    <w:rsid w:val="00D15170"/>
  </w:style>
  <w:style w:type="character" w:styleId="a9">
    <w:name w:val="Strong"/>
    <w:basedOn w:val="a0"/>
    <w:uiPriority w:val="22"/>
    <w:qFormat/>
    <w:rsid w:val="00D15170"/>
    <w:rPr>
      <w:b/>
      <w:bCs/>
    </w:rPr>
  </w:style>
  <w:style w:type="character" w:customStyle="1" w:styleId="nobrs">
    <w:name w:val="nobrs"/>
    <w:basedOn w:val="a0"/>
    <w:rsid w:val="00D15170"/>
  </w:style>
  <w:style w:type="character" w:customStyle="1" w:styleId="40">
    <w:name w:val="Заголовок 4 Знак"/>
    <w:basedOn w:val="a0"/>
    <w:link w:val="4"/>
    <w:uiPriority w:val="9"/>
    <w:semiHidden/>
    <w:rsid w:val="00D151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517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wp-caption-text">
    <w:name w:val="wp-caption-text"/>
    <w:basedOn w:val="a"/>
    <w:rsid w:val="006834C3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6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94F5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94F5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A21E9"/>
    <w:pPr>
      <w:outlineLvl w:val="2"/>
    </w:pPr>
    <w:rPr>
      <w:rFonts w:asciiTheme="majorHAnsi" w:hAnsiTheme="majorHAnsi"/>
      <w:b w:val="0"/>
      <w:bCs w:val="0"/>
      <w:color w:val="000000" w:themeColor="tex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56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94F56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apple-converted-space">
    <w:name w:val="apple-converted-space"/>
    <w:basedOn w:val="a0"/>
    <w:rsid w:val="00EA21E9"/>
  </w:style>
  <w:style w:type="character" w:customStyle="1" w:styleId="30">
    <w:name w:val="Заголовок 3 Знак"/>
    <w:basedOn w:val="a0"/>
    <w:link w:val="3"/>
    <w:uiPriority w:val="9"/>
    <w:rsid w:val="00EA21E9"/>
    <w:rPr>
      <w:rFonts w:asciiTheme="majorHAnsi" w:eastAsiaTheme="majorEastAsia" w:hAnsiTheme="majorHAnsi" w:cstheme="majorBidi"/>
      <w:i/>
      <w:color w:val="000000" w:themeColor="text1"/>
      <w:sz w:val="28"/>
      <w:szCs w:val="26"/>
      <w:lang w:eastAsia="ru-RU"/>
    </w:rPr>
  </w:style>
  <w:style w:type="character" w:customStyle="1" w:styleId="b-phrase-link">
    <w:name w:val="b-phrase-link"/>
    <w:basedOn w:val="a0"/>
    <w:rsid w:val="00C13073"/>
  </w:style>
  <w:style w:type="character" w:styleId="a3">
    <w:name w:val="Hyperlink"/>
    <w:basedOn w:val="a0"/>
    <w:uiPriority w:val="99"/>
    <w:semiHidden/>
    <w:unhideWhenUsed/>
    <w:rsid w:val="00C130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73"/>
    <w:rPr>
      <w:rFonts w:ascii="Tahoma" w:hAnsi="Tahoma" w:cs="Tahoma"/>
      <w:sz w:val="16"/>
      <w:szCs w:val="16"/>
    </w:rPr>
  </w:style>
  <w:style w:type="paragraph" w:customStyle="1" w:styleId="b-phrasesinfo">
    <w:name w:val="b-phrases__info"/>
    <w:basedOn w:val="a"/>
    <w:rsid w:val="00C13073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serp-urlitem">
    <w:name w:val="serp-url__item"/>
    <w:basedOn w:val="a0"/>
    <w:rsid w:val="007A2CF3"/>
  </w:style>
  <w:style w:type="character" w:customStyle="1" w:styleId="serp-urlmark">
    <w:name w:val="serp-url__mark"/>
    <w:basedOn w:val="a0"/>
    <w:rsid w:val="007A2CF3"/>
  </w:style>
  <w:style w:type="character" w:styleId="a6">
    <w:name w:val="Emphasis"/>
    <w:basedOn w:val="a0"/>
    <w:uiPriority w:val="20"/>
    <w:qFormat/>
    <w:rsid w:val="007A2CF3"/>
    <w:rPr>
      <w:b/>
      <w:bCs/>
      <w:i w:val="0"/>
      <w:iCs w:val="0"/>
    </w:rPr>
  </w:style>
  <w:style w:type="character" w:styleId="HTML">
    <w:name w:val="HTML Cite"/>
    <w:basedOn w:val="a0"/>
    <w:uiPriority w:val="99"/>
    <w:semiHidden/>
    <w:unhideWhenUsed/>
    <w:rsid w:val="007A2CF3"/>
    <w:rPr>
      <w:i/>
      <w:iCs/>
    </w:rPr>
  </w:style>
  <w:style w:type="character" w:customStyle="1" w:styleId="st">
    <w:name w:val="st"/>
    <w:basedOn w:val="a0"/>
    <w:rsid w:val="007A2CF3"/>
  </w:style>
  <w:style w:type="character" w:customStyle="1" w:styleId="f">
    <w:name w:val="f"/>
    <w:basedOn w:val="a0"/>
    <w:rsid w:val="007A2CF3"/>
  </w:style>
  <w:style w:type="paragraph" w:customStyle="1" w:styleId="e4b">
    <w:name w:val="_e4b"/>
    <w:basedOn w:val="a"/>
    <w:rsid w:val="007A2CF3"/>
    <w:pPr>
      <w:spacing w:before="100" w:beforeAutospacing="1" w:after="100" w:afterAutospacing="1"/>
      <w:contextualSpacing w:val="0"/>
    </w:pPr>
    <w:rPr>
      <w:rFonts w:ascii="Arial" w:eastAsia="Times New Roman" w:hAnsi="Arial" w:cs="Arial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1517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15170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symbols">
    <w:name w:val="symbols"/>
    <w:basedOn w:val="a0"/>
    <w:rsid w:val="00D15170"/>
  </w:style>
  <w:style w:type="character" w:styleId="a9">
    <w:name w:val="Strong"/>
    <w:basedOn w:val="a0"/>
    <w:uiPriority w:val="22"/>
    <w:qFormat/>
    <w:rsid w:val="00D15170"/>
    <w:rPr>
      <w:b/>
      <w:bCs/>
    </w:rPr>
  </w:style>
  <w:style w:type="character" w:customStyle="1" w:styleId="nobrs">
    <w:name w:val="nobrs"/>
    <w:basedOn w:val="a0"/>
    <w:rsid w:val="00D15170"/>
  </w:style>
  <w:style w:type="character" w:customStyle="1" w:styleId="40">
    <w:name w:val="Заголовок 4 Знак"/>
    <w:basedOn w:val="a0"/>
    <w:link w:val="4"/>
    <w:uiPriority w:val="9"/>
    <w:semiHidden/>
    <w:rsid w:val="00D151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517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wp-caption-text">
    <w:name w:val="wp-caption-text"/>
    <w:basedOn w:val="a"/>
    <w:rsid w:val="006834C3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14">
          <w:marLeft w:val="0"/>
          <w:marRight w:val="30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5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7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9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79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0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30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3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5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81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2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2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5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20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80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77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44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13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0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1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7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860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12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94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46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07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733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5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4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60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671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6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2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6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2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2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09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37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99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1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1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2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0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46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1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8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0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5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9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03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91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97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88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56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9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62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18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0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86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46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2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39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8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6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14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58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3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0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42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6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3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96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48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01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15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56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2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8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6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4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81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02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2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3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0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25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10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6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9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1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12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5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95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0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6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89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3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2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17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3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4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96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36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541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3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9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0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6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5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5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7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36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913</Words>
  <Characters>7410</Characters>
  <Application>Microsoft Office Word</Application>
  <DocSecurity>0</DocSecurity>
  <Lines>138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26</cp:revision>
  <dcterms:created xsi:type="dcterms:W3CDTF">2014-10-08T08:04:00Z</dcterms:created>
  <dcterms:modified xsi:type="dcterms:W3CDTF">2014-10-09T12:02:00Z</dcterms:modified>
</cp:coreProperties>
</file>