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D" w:rsidRPr="007C3F35" w:rsidRDefault="001D52AC" w:rsidP="00032791">
      <w:pPr>
        <w:spacing w:after="0" w:line="240" w:lineRule="auto"/>
        <w:jc w:val="center"/>
        <w:rPr>
          <w:b/>
          <w:sz w:val="40"/>
          <w:szCs w:val="40"/>
        </w:rPr>
      </w:pPr>
      <w:r w:rsidRPr="007C3F35">
        <w:rPr>
          <w:b/>
          <w:sz w:val="40"/>
          <w:szCs w:val="40"/>
        </w:rPr>
        <w:t>БИЗНЕС-ПЛАН</w:t>
      </w:r>
    </w:p>
    <w:p w:rsidR="001D52AC" w:rsidRPr="007C3F35" w:rsidRDefault="001D52AC" w:rsidP="00032791">
      <w:pPr>
        <w:spacing w:after="0" w:line="240" w:lineRule="auto"/>
        <w:jc w:val="center"/>
        <w:rPr>
          <w:b/>
          <w:sz w:val="40"/>
          <w:szCs w:val="40"/>
        </w:rPr>
      </w:pPr>
      <w:r w:rsidRPr="007C3F35">
        <w:rPr>
          <w:b/>
          <w:sz w:val="40"/>
          <w:szCs w:val="40"/>
        </w:rPr>
        <w:t xml:space="preserve">По внедрению товарной марки </w:t>
      </w:r>
    </w:p>
    <w:p w:rsidR="001D52AC" w:rsidRPr="007C3F35" w:rsidRDefault="001D52AC" w:rsidP="00032791">
      <w:pPr>
        <w:spacing w:after="0" w:line="240" w:lineRule="auto"/>
        <w:jc w:val="center"/>
        <w:rPr>
          <w:b/>
          <w:sz w:val="40"/>
          <w:szCs w:val="40"/>
        </w:rPr>
      </w:pPr>
      <w:r w:rsidRPr="007C3F35">
        <w:rPr>
          <w:b/>
          <w:sz w:val="40"/>
          <w:szCs w:val="40"/>
          <w:lang w:val="en-US"/>
        </w:rPr>
        <w:t>Barlight</w:t>
      </w:r>
      <w:r w:rsidRPr="007C3F35">
        <w:rPr>
          <w:b/>
          <w:sz w:val="40"/>
          <w:szCs w:val="40"/>
        </w:rPr>
        <w:t xml:space="preserve"> </w:t>
      </w: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1D52AC" w:rsidRDefault="004512B5" w:rsidP="000327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077b5a5e3345f429030ee788b8857_баня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</w:p>
    <w:p w:rsidR="007C3F35" w:rsidRDefault="007C3F35" w:rsidP="007C3F35">
      <w:pPr>
        <w:spacing w:after="0" w:line="240" w:lineRule="auto"/>
        <w:rPr>
          <w:b/>
          <w:sz w:val="32"/>
          <w:szCs w:val="32"/>
        </w:rPr>
      </w:pPr>
    </w:p>
    <w:p w:rsidR="001D52AC" w:rsidRDefault="001D52AC" w:rsidP="0003279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Автор Бакуров</w:t>
      </w:r>
    </w:p>
    <w:p w:rsidR="001D52AC" w:rsidRDefault="001D52AC" w:rsidP="0003279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Станислав Владимирович</w:t>
      </w:r>
    </w:p>
    <w:p w:rsidR="001D52AC" w:rsidRDefault="001D52AC" w:rsidP="0003279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+79133976114</w:t>
      </w:r>
    </w:p>
    <w:p w:rsidR="001D52AC" w:rsidRDefault="00A53E52" w:rsidP="0003279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Компания</w:t>
      </w:r>
      <w:r w:rsidR="001D52AC">
        <w:rPr>
          <w:sz w:val="24"/>
          <w:szCs w:val="24"/>
        </w:rPr>
        <w:t xml:space="preserve"> Гарант Билдинг</w:t>
      </w:r>
    </w:p>
    <w:p w:rsidR="001D52AC" w:rsidRDefault="001D52AC" w:rsidP="0003279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Цель плана: целесообразно</w:t>
      </w:r>
      <w:r w:rsidR="00970D6C">
        <w:rPr>
          <w:sz w:val="24"/>
          <w:szCs w:val="24"/>
        </w:rPr>
        <w:t>сть внедрения нового товара</w:t>
      </w:r>
    </w:p>
    <w:p w:rsidR="001D52AC" w:rsidRDefault="001D52AC" w:rsidP="004512B5">
      <w:pPr>
        <w:spacing w:after="0" w:line="240" w:lineRule="auto"/>
        <w:rPr>
          <w:sz w:val="24"/>
          <w:szCs w:val="24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1D52AC" w:rsidRPr="00B2212A" w:rsidRDefault="00B2212A" w:rsidP="00B221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Деловое резюме                                                                                                                                  3</w:t>
      </w:r>
    </w:p>
    <w:p w:rsidR="001D52AC" w:rsidRPr="00145710" w:rsidRDefault="00B2212A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45710">
        <w:rPr>
          <w:sz w:val="24"/>
          <w:szCs w:val="24"/>
        </w:rPr>
        <w:t>Общее описание продукта                                                                                                  7</w:t>
      </w:r>
    </w:p>
    <w:p w:rsidR="00B2212A" w:rsidRPr="00145710" w:rsidRDefault="00B2212A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45710">
        <w:rPr>
          <w:sz w:val="24"/>
          <w:szCs w:val="24"/>
        </w:rPr>
        <w:t xml:space="preserve">Организационная структура подразделения                                  </w:t>
      </w:r>
      <w:r w:rsidR="007560C6">
        <w:rPr>
          <w:sz w:val="24"/>
          <w:szCs w:val="24"/>
        </w:rPr>
        <w:t xml:space="preserve">                               9</w:t>
      </w:r>
    </w:p>
    <w:p w:rsidR="001D52AC" w:rsidRDefault="00145710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Анализ ситуации на рынке                                                                   </w:t>
      </w:r>
      <w:r w:rsidR="007560C6">
        <w:rPr>
          <w:sz w:val="24"/>
          <w:szCs w:val="24"/>
        </w:rPr>
        <w:t xml:space="preserve">                               10</w:t>
      </w:r>
    </w:p>
    <w:p w:rsidR="00145710" w:rsidRDefault="00145710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Конкуренты                                                                                               </w:t>
      </w:r>
      <w:r w:rsidR="007560C6">
        <w:rPr>
          <w:sz w:val="24"/>
          <w:szCs w:val="24"/>
        </w:rPr>
        <w:t xml:space="preserve">                               11</w:t>
      </w:r>
    </w:p>
    <w:p w:rsidR="00145710" w:rsidRPr="00145710" w:rsidRDefault="001B1A3B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Перспективные</w:t>
      </w:r>
      <w:r w:rsidR="00145710">
        <w:rPr>
          <w:sz w:val="24"/>
          <w:szCs w:val="24"/>
        </w:rPr>
        <w:t xml:space="preserve"> клиенты                                                                       </w:t>
      </w:r>
      <w:r w:rsidR="007560C6">
        <w:rPr>
          <w:sz w:val="24"/>
          <w:szCs w:val="24"/>
        </w:rPr>
        <w:t xml:space="preserve">                               12</w:t>
      </w:r>
    </w:p>
    <w:p w:rsidR="001D52AC" w:rsidRDefault="00145710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Потенциальные партнеры                                                                    </w:t>
      </w:r>
      <w:r w:rsidR="00B47A03">
        <w:rPr>
          <w:sz w:val="24"/>
          <w:szCs w:val="24"/>
        </w:rPr>
        <w:t xml:space="preserve">                               13</w:t>
      </w:r>
    </w:p>
    <w:p w:rsidR="00145710" w:rsidRDefault="00145710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SWOT-</w:t>
      </w:r>
      <w:r>
        <w:rPr>
          <w:sz w:val="24"/>
          <w:szCs w:val="24"/>
        </w:rPr>
        <w:t xml:space="preserve">анализ                                                                                            </w:t>
      </w:r>
      <w:r w:rsidR="00E85D34">
        <w:rPr>
          <w:sz w:val="24"/>
          <w:szCs w:val="24"/>
        </w:rPr>
        <w:t xml:space="preserve">                             </w:t>
      </w:r>
      <w:r w:rsidR="00B47A03">
        <w:rPr>
          <w:sz w:val="24"/>
          <w:szCs w:val="24"/>
        </w:rPr>
        <w:t xml:space="preserve"> </w:t>
      </w:r>
      <w:r w:rsidR="00E85D34">
        <w:rPr>
          <w:sz w:val="24"/>
          <w:szCs w:val="24"/>
        </w:rPr>
        <w:t xml:space="preserve"> 13</w:t>
      </w:r>
    </w:p>
    <w:p w:rsidR="00145710" w:rsidRDefault="00145710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Ценообразование                                                                                   </w:t>
      </w:r>
      <w:r w:rsidR="00E85D34">
        <w:rPr>
          <w:sz w:val="24"/>
          <w:szCs w:val="24"/>
        </w:rPr>
        <w:t xml:space="preserve">                              </w:t>
      </w:r>
      <w:r w:rsidR="00B47A03">
        <w:rPr>
          <w:sz w:val="24"/>
          <w:szCs w:val="24"/>
        </w:rPr>
        <w:t xml:space="preserve"> 15</w:t>
      </w:r>
    </w:p>
    <w:p w:rsidR="00145710" w:rsidRDefault="00145710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Риски                                                                                                          </w:t>
      </w:r>
      <w:r w:rsidR="00E85D34">
        <w:rPr>
          <w:sz w:val="24"/>
          <w:szCs w:val="24"/>
        </w:rPr>
        <w:t xml:space="preserve">                              </w:t>
      </w:r>
      <w:r w:rsidR="00B47A03">
        <w:rPr>
          <w:sz w:val="24"/>
          <w:szCs w:val="24"/>
        </w:rPr>
        <w:t xml:space="preserve"> </w:t>
      </w:r>
      <w:r w:rsidR="00E85D34">
        <w:rPr>
          <w:sz w:val="24"/>
          <w:szCs w:val="24"/>
        </w:rPr>
        <w:t>15</w:t>
      </w:r>
    </w:p>
    <w:p w:rsidR="00145710" w:rsidRDefault="00145710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Рекламная деятельность                                                                      </w:t>
      </w:r>
      <w:r w:rsidR="00E85D34">
        <w:rPr>
          <w:sz w:val="24"/>
          <w:szCs w:val="24"/>
        </w:rPr>
        <w:t xml:space="preserve">                             </w:t>
      </w:r>
      <w:r w:rsidR="00B47A03">
        <w:rPr>
          <w:sz w:val="24"/>
          <w:szCs w:val="24"/>
        </w:rPr>
        <w:t xml:space="preserve"> </w:t>
      </w:r>
      <w:r w:rsidR="00E85D34">
        <w:rPr>
          <w:sz w:val="24"/>
          <w:szCs w:val="24"/>
        </w:rPr>
        <w:t xml:space="preserve"> 16</w:t>
      </w:r>
    </w:p>
    <w:p w:rsidR="00E85D34" w:rsidRPr="00145710" w:rsidRDefault="00E85D34" w:rsidP="00145710">
      <w:pPr>
        <w:pStyle w:val="a9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Заключение                                                                                                                            </w:t>
      </w:r>
      <w:r w:rsidR="00B47A03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5773E" w:rsidRDefault="0015773E" w:rsidP="00B2212A">
      <w:pPr>
        <w:spacing w:after="0" w:line="240" w:lineRule="auto"/>
        <w:rPr>
          <w:sz w:val="24"/>
          <w:szCs w:val="24"/>
        </w:rPr>
      </w:pPr>
    </w:p>
    <w:p w:rsidR="0015773E" w:rsidRDefault="0015773E" w:rsidP="00B2212A">
      <w:pPr>
        <w:spacing w:after="0" w:line="240" w:lineRule="auto"/>
        <w:rPr>
          <w:sz w:val="24"/>
          <w:szCs w:val="24"/>
        </w:rPr>
      </w:pPr>
    </w:p>
    <w:p w:rsidR="0015773E" w:rsidRDefault="0015773E" w:rsidP="00B2212A">
      <w:pPr>
        <w:spacing w:after="0" w:line="240" w:lineRule="auto"/>
        <w:rPr>
          <w:sz w:val="24"/>
          <w:szCs w:val="24"/>
        </w:rPr>
      </w:pPr>
    </w:p>
    <w:p w:rsidR="0015773E" w:rsidRDefault="0015773E" w:rsidP="00B2212A">
      <w:pPr>
        <w:spacing w:after="0" w:line="240" w:lineRule="auto"/>
        <w:rPr>
          <w:sz w:val="24"/>
          <w:szCs w:val="24"/>
        </w:rPr>
      </w:pPr>
    </w:p>
    <w:p w:rsidR="0015773E" w:rsidRDefault="0015773E" w:rsidP="00B2212A">
      <w:pPr>
        <w:spacing w:after="0" w:line="240" w:lineRule="auto"/>
        <w:rPr>
          <w:sz w:val="24"/>
          <w:szCs w:val="24"/>
        </w:rPr>
      </w:pPr>
    </w:p>
    <w:p w:rsidR="0015773E" w:rsidRDefault="0015773E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B2212A">
      <w:pPr>
        <w:spacing w:after="0" w:line="240" w:lineRule="auto"/>
        <w:rPr>
          <w:sz w:val="24"/>
          <w:szCs w:val="24"/>
        </w:rPr>
      </w:pPr>
    </w:p>
    <w:p w:rsidR="001D52AC" w:rsidRDefault="001D52AC" w:rsidP="000327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Деловое резюме</w:t>
      </w:r>
    </w:p>
    <w:p w:rsidR="001D52AC" w:rsidRDefault="00497517" w:rsidP="000327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6E29" w:rsidRPr="00497517">
        <w:rPr>
          <w:b/>
          <w:sz w:val="28"/>
          <w:szCs w:val="28"/>
        </w:rPr>
        <w:t>сновные задачи</w:t>
      </w:r>
      <w:r>
        <w:rPr>
          <w:b/>
          <w:sz w:val="28"/>
          <w:szCs w:val="28"/>
        </w:rPr>
        <w:t xml:space="preserve"> бизнес-плана</w:t>
      </w:r>
      <w:r w:rsidR="00756E29" w:rsidRPr="00497517">
        <w:rPr>
          <w:b/>
          <w:sz w:val="28"/>
          <w:szCs w:val="28"/>
        </w:rPr>
        <w:t>, цель бизнеса</w:t>
      </w:r>
    </w:p>
    <w:p w:rsidR="00497517" w:rsidRPr="00497517" w:rsidRDefault="00497517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Задача данного бизнес-плана – показать привлекательность предлагаемого продукта и его преимущества. Конечной целью </w:t>
      </w:r>
      <w:r w:rsidR="001B1A3B">
        <w:rPr>
          <w:sz w:val="28"/>
          <w:szCs w:val="28"/>
        </w:rPr>
        <w:t>выбранного</w:t>
      </w:r>
      <w:r>
        <w:rPr>
          <w:sz w:val="28"/>
          <w:szCs w:val="28"/>
        </w:rPr>
        <w:t xml:space="preserve"> направления является </w:t>
      </w:r>
      <w:r w:rsidR="001B1A3B" w:rsidRPr="001B1A3B">
        <w:rPr>
          <w:sz w:val="28"/>
          <w:szCs w:val="28"/>
        </w:rPr>
        <w:t>расширение спектра новых перспективных строительных материалов на фоне высокой востребованности в качественных материалах на сибирском рынке</w:t>
      </w:r>
      <w:r>
        <w:rPr>
          <w:sz w:val="28"/>
          <w:szCs w:val="28"/>
        </w:rPr>
        <w:t>.</w:t>
      </w:r>
    </w:p>
    <w:p w:rsidR="00756E29" w:rsidRDefault="00756E29" w:rsidP="00032791">
      <w:pPr>
        <w:spacing w:line="240" w:lineRule="auto"/>
        <w:rPr>
          <w:b/>
          <w:sz w:val="28"/>
          <w:szCs w:val="28"/>
        </w:rPr>
      </w:pPr>
      <w:r w:rsidRPr="00497517">
        <w:rPr>
          <w:b/>
          <w:sz w:val="28"/>
          <w:szCs w:val="28"/>
        </w:rPr>
        <w:t xml:space="preserve">Привлекательность </w:t>
      </w:r>
      <w:r w:rsidR="00C5479B">
        <w:rPr>
          <w:b/>
          <w:sz w:val="28"/>
          <w:szCs w:val="28"/>
        </w:rPr>
        <w:t>бизнеса,</w:t>
      </w:r>
      <w:r w:rsidRPr="00497517">
        <w:rPr>
          <w:b/>
          <w:sz w:val="28"/>
          <w:szCs w:val="28"/>
        </w:rPr>
        <w:t xml:space="preserve"> преимущества</w:t>
      </w:r>
      <w:r w:rsidR="00C5479B">
        <w:rPr>
          <w:b/>
          <w:sz w:val="28"/>
          <w:szCs w:val="28"/>
        </w:rPr>
        <w:t xml:space="preserve"> продукта</w:t>
      </w:r>
    </w:p>
    <w:p w:rsidR="00C5479B" w:rsidRPr="00C5479B" w:rsidRDefault="00C5479B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продукт имеет </w:t>
      </w:r>
      <w:r w:rsidR="001B1A3B">
        <w:rPr>
          <w:sz w:val="28"/>
          <w:szCs w:val="28"/>
        </w:rPr>
        <w:t>важные</w:t>
      </w:r>
      <w:r>
        <w:rPr>
          <w:sz w:val="28"/>
          <w:szCs w:val="28"/>
        </w:rPr>
        <w:t xml:space="preserve"> преимущества в</w:t>
      </w:r>
      <w:r w:rsidR="001B1A3B">
        <w:rPr>
          <w:sz w:val="28"/>
          <w:szCs w:val="28"/>
        </w:rPr>
        <w:t xml:space="preserve"> сравнении с </w:t>
      </w:r>
      <w:r w:rsidR="00F63441">
        <w:rPr>
          <w:sz w:val="28"/>
          <w:szCs w:val="28"/>
        </w:rPr>
        <w:t>аналогичной продукцией других компаний</w:t>
      </w:r>
      <w:r w:rsidR="001B1A3B">
        <w:rPr>
          <w:sz w:val="28"/>
          <w:szCs w:val="28"/>
        </w:rPr>
        <w:t>. Это, прежде всего, простота монтажа и низкая цена, а также</w:t>
      </w:r>
      <w:r>
        <w:rPr>
          <w:sz w:val="28"/>
          <w:szCs w:val="28"/>
        </w:rPr>
        <w:t xml:space="preserve"> в</w:t>
      </w:r>
      <w:r w:rsidR="001B1A3B">
        <w:rPr>
          <w:sz w:val="28"/>
          <w:szCs w:val="28"/>
        </w:rPr>
        <w:t xml:space="preserve">ысокое качество </w:t>
      </w:r>
      <w:r w:rsidR="00F63441">
        <w:rPr>
          <w:sz w:val="28"/>
          <w:szCs w:val="28"/>
        </w:rPr>
        <w:t>наших панелей</w:t>
      </w:r>
      <w:r w:rsidR="001B1A3B">
        <w:rPr>
          <w:sz w:val="28"/>
          <w:szCs w:val="28"/>
        </w:rPr>
        <w:t>. Данное</w:t>
      </w:r>
      <w:r>
        <w:rPr>
          <w:sz w:val="28"/>
          <w:szCs w:val="28"/>
        </w:rPr>
        <w:t xml:space="preserve"> </w:t>
      </w:r>
      <w:r w:rsidR="001B1A3B">
        <w:rPr>
          <w:sz w:val="28"/>
          <w:szCs w:val="28"/>
        </w:rPr>
        <w:t>направление привлекатель</w:t>
      </w:r>
      <w:r>
        <w:rPr>
          <w:sz w:val="28"/>
          <w:szCs w:val="28"/>
        </w:rPr>
        <w:t>н</w:t>
      </w:r>
      <w:r w:rsidR="001B1A3B">
        <w:rPr>
          <w:sz w:val="28"/>
          <w:szCs w:val="28"/>
        </w:rPr>
        <w:t>о</w:t>
      </w:r>
      <w:r>
        <w:rPr>
          <w:sz w:val="28"/>
          <w:szCs w:val="28"/>
        </w:rPr>
        <w:t xml:space="preserve"> тем, что при </w:t>
      </w:r>
      <w:r w:rsidR="00F63441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="00F63441">
        <w:rPr>
          <w:sz w:val="28"/>
          <w:szCs w:val="28"/>
        </w:rPr>
        <w:t>изучении</w:t>
      </w:r>
      <w:r w:rsidR="00035645">
        <w:rPr>
          <w:sz w:val="28"/>
          <w:szCs w:val="28"/>
        </w:rPr>
        <w:t xml:space="preserve"> рынка</w:t>
      </w:r>
      <w:r w:rsidR="007C3F35">
        <w:rPr>
          <w:sz w:val="28"/>
          <w:szCs w:val="28"/>
        </w:rPr>
        <w:t xml:space="preserve"> и правильном управлении</w:t>
      </w:r>
      <w:r w:rsidR="00F63441">
        <w:rPr>
          <w:sz w:val="28"/>
          <w:szCs w:val="28"/>
        </w:rPr>
        <w:t xml:space="preserve"> стратегией</w:t>
      </w:r>
      <w:r w:rsidR="00B47A03">
        <w:rPr>
          <w:sz w:val="28"/>
          <w:szCs w:val="28"/>
        </w:rPr>
        <w:t xml:space="preserve"> продаж</w:t>
      </w:r>
      <w:r w:rsidR="00F63441">
        <w:rPr>
          <w:sz w:val="28"/>
          <w:szCs w:val="28"/>
        </w:rPr>
        <w:t xml:space="preserve">, </w:t>
      </w:r>
      <w:r>
        <w:rPr>
          <w:sz w:val="28"/>
          <w:szCs w:val="28"/>
        </w:rPr>
        <w:t>возможно его активное развитие и территориальное увеличение</w:t>
      </w:r>
      <w:r w:rsidR="00BD1632">
        <w:rPr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 </w:t>
      </w:r>
      <w:r w:rsidR="007C3F35">
        <w:rPr>
          <w:sz w:val="28"/>
          <w:szCs w:val="28"/>
        </w:rPr>
        <w:t>деятельности</w:t>
      </w:r>
      <w:r w:rsidR="00A53E52">
        <w:rPr>
          <w:sz w:val="28"/>
          <w:szCs w:val="28"/>
        </w:rPr>
        <w:t xml:space="preserve"> компании</w:t>
      </w:r>
      <w:r>
        <w:rPr>
          <w:sz w:val="28"/>
          <w:szCs w:val="28"/>
        </w:rPr>
        <w:t>.</w:t>
      </w:r>
    </w:p>
    <w:p w:rsidR="001D52AC" w:rsidRDefault="00756E29" w:rsidP="00032791">
      <w:pPr>
        <w:spacing w:line="240" w:lineRule="auto"/>
        <w:rPr>
          <w:b/>
          <w:sz w:val="28"/>
          <w:szCs w:val="28"/>
        </w:rPr>
      </w:pPr>
      <w:r w:rsidRPr="00497517">
        <w:rPr>
          <w:b/>
          <w:sz w:val="28"/>
          <w:szCs w:val="28"/>
        </w:rPr>
        <w:t>Анализ рынка</w:t>
      </w:r>
    </w:p>
    <w:p w:rsidR="00C5479B" w:rsidRDefault="001B1A3B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данный момент рынок</w:t>
      </w:r>
      <w:r w:rsidR="00C5479B">
        <w:rPr>
          <w:sz w:val="28"/>
          <w:szCs w:val="28"/>
        </w:rPr>
        <w:t xml:space="preserve"> сэндвич-панелей заполнен множеством мелких компаний, предлагающих различные продукты, преимущественно низкого качества. </w:t>
      </w:r>
      <w:r>
        <w:rPr>
          <w:sz w:val="28"/>
          <w:szCs w:val="28"/>
        </w:rPr>
        <w:t>Следует обратить внимание только на</w:t>
      </w:r>
      <w:r w:rsidR="00C5479B">
        <w:rPr>
          <w:sz w:val="28"/>
          <w:szCs w:val="28"/>
        </w:rPr>
        <w:t xml:space="preserve"> одну компанию, способную составить конкуренцию наше</w:t>
      </w:r>
      <w:r w:rsidR="00A53E52">
        <w:rPr>
          <w:sz w:val="28"/>
          <w:szCs w:val="28"/>
        </w:rPr>
        <w:t>му продукту</w:t>
      </w:r>
      <w:r w:rsidR="00C5479B">
        <w:rPr>
          <w:sz w:val="28"/>
          <w:szCs w:val="28"/>
        </w:rPr>
        <w:t xml:space="preserve"> </w:t>
      </w:r>
      <w:r w:rsidR="00BD1632">
        <w:rPr>
          <w:sz w:val="28"/>
          <w:szCs w:val="28"/>
        </w:rPr>
        <w:t>(</w:t>
      </w:r>
      <w:r w:rsidR="00C5479B">
        <w:rPr>
          <w:sz w:val="28"/>
          <w:szCs w:val="28"/>
        </w:rPr>
        <w:t>СибХольцСауна</w:t>
      </w:r>
      <w:r w:rsidR="00BD1632">
        <w:rPr>
          <w:sz w:val="28"/>
          <w:szCs w:val="28"/>
        </w:rPr>
        <w:t>)</w:t>
      </w:r>
      <w:r w:rsidR="00C5479B">
        <w:rPr>
          <w:sz w:val="28"/>
          <w:szCs w:val="28"/>
        </w:rPr>
        <w:t>.</w:t>
      </w:r>
    </w:p>
    <w:p w:rsidR="00C5479B" w:rsidRPr="00C5479B" w:rsidRDefault="00C5479B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Учитывая малое заполнение рынка качественными продуктами, выход </w:t>
      </w:r>
      <w:r w:rsidR="00B47A03">
        <w:rPr>
          <w:sz w:val="28"/>
          <w:szCs w:val="28"/>
        </w:rPr>
        <w:t xml:space="preserve">наших </w:t>
      </w:r>
      <w:r w:rsidR="007C3F35">
        <w:rPr>
          <w:sz w:val="28"/>
          <w:szCs w:val="28"/>
        </w:rPr>
        <w:t>панелей</w:t>
      </w:r>
      <w:r w:rsidR="00A53E52">
        <w:rPr>
          <w:sz w:val="28"/>
          <w:szCs w:val="28"/>
        </w:rPr>
        <w:t xml:space="preserve"> на рынок будет выгодным в плане</w:t>
      </w:r>
      <w:r>
        <w:rPr>
          <w:sz w:val="28"/>
          <w:szCs w:val="28"/>
        </w:rPr>
        <w:t xml:space="preserve"> развития и прибыльности </w:t>
      </w:r>
      <w:r w:rsidR="00A53E52">
        <w:rPr>
          <w:sz w:val="28"/>
          <w:szCs w:val="28"/>
        </w:rPr>
        <w:t>для компании.</w:t>
      </w:r>
    </w:p>
    <w:p w:rsidR="001D52AC" w:rsidRDefault="00756E29" w:rsidP="00032791">
      <w:pPr>
        <w:spacing w:line="240" w:lineRule="auto"/>
        <w:rPr>
          <w:b/>
          <w:sz w:val="28"/>
          <w:szCs w:val="28"/>
        </w:rPr>
      </w:pPr>
      <w:r w:rsidRPr="00497517">
        <w:rPr>
          <w:b/>
          <w:sz w:val="28"/>
          <w:szCs w:val="28"/>
        </w:rPr>
        <w:t xml:space="preserve">Описание продукта </w:t>
      </w:r>
    </w:p>
    <w:p w:rsidR="00C5479B" w:rsidRPr="00C5479B" w:rsidRDefault="001B1A3B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Барлайт</w:t>
      </w:r>
      <w:r w:rsidR="00C5479B" w:rsidRPr="00C5479B">
        <w:rPr>
          <w:sz w:val="28"/>
          <w:szCs w:val="28"/>
        </w:rPr>
        <w:t xml:space="preserve"> представляет собой сэндвич-панель на основе полистирола с </w:t>
      </w:r>
      <w:r w:rsidR="00C5479B">
        <w:rPr>
          <w:sz w:val="28"/>
          <w:szCs w:val="28"/>
        </w:rPr>
        <w:t xml:space="preserve">покрытием из цементно-минеральной смеси. </w:t>
      </w:r>
      <w:r>
        <w:rPr>
          <w:sz w:val="28"/>
          <w:szCs w:val="28"/>
        </w:rPr>
        <w:t>Этот</w:t>
      </w:r>
      <w:r w:rsidR="00C5479B">
        <w:rPr>
          <w:sz w:val="28"/>
          <w:szCs w:val="28"/>
        </w:rPr>
        <w:t xml:space="preserve"> </w:t>
      </w:r>
      <w:r w:rsidR="00B47A03">
        <w:rPr>
          <w:sz w:val="28"/>
          <w:szCs w:val="28"/>
        </w:rPr>
        <w:t>материал очень прочный, легкий, и</w:t>
      </w:r>
      <w:r w:rsidR="00C5479B">
        <w:rPr>
          <w:sz w:val="28"/>
          <w:szCs w:val="28"/>
        </w:rPr>
        <w:t xml:space="preserve">меет хорошие технические параметры. Производитель предлагает </w:t>
      </w:r>
      <w:r>
        <w:rPr>
          <w:sz w:val="28"/>
          <w:szCs w:val="28"/>
        </w:rPr>
        <w:t>линейку</w:t>
      </w:r>
      <w:r w:rsidR="00C5479B">
        <w:rPr>
          <w:sz w:val="28"/>
          <w:szCs w:val="28"/>
        </w:rPr>
        <w:t xml:space="preserve"> из 12 моделей продукта: 6 моделей с односторонним покрытием и 6 моделей с двусторонним покрытием. </w:t>
      </w:r>
      <w:r w:rsidR="009870FD">
        <w:rPr>
          <w:sz w:val="28"/>
          <w:szCs w:val="28"/>
        </w:rPr>
        <w:t>Толщина</w:t>
      </w:r>
      <w:r w:rsidR="007B0AC3">
        <w:rPr>
          <w:sz w:val="28"/>
          <w:szCs w:val="28"/>
        </w:rPr>
        <w:t xml:space="preserve"> панелей варьируется от 10 до 100 мм.</w:t>
      </w:r>
    </w:p>
    <w:p w:rsidR="00756E29" w:rsidRDefault="00756E29" w:rsidP="00032791">
      <w:pPr>
        <w:spacing w:line="240" w:lineRule="auto"/>
        <w:rPr>
          <w:b/>
          <w:sz w:val="28"/>
          <w:szCs w:val="28"/>
        </w:rPr>
      </w:pPr>
      <w:r w:rsidRPr="00497517">
        <w:rPr>
          <w:b/>
          <w:sz w:val="28"/>
          <w:szCs w:val="28"/>
        </w:rPr>
        <w:t>Стратегия сбыта и маркетинг</w:t>
      </w:r>
    </w:p>
    <w:p w:rsidR="007B0AC3" w:rsidRDefault="007B0AC3" w:rsidP="00032791">
      <w:pPr>
        <w:spacing w:line="240" w:lineRule="auto"/>
        <w:rPr>
          <w:sz w:val="28"/>
          <w:szCs w:val="28"/>
        </w:rPr>
      </w:pPr>
      <w:r w:rsidRPr="007B0AC3">
        <w:rPr>
          <w:sz w:val="28"/>
          <w:szCs w:val="28"/>
        </w:rPr>
        <w:t>Сбыт планируется производить</w:t>
      </w:r>
      <w:r w:rsidR="001B1A3B">
        <w:rPr>
          <w:sz w:val="28"/>
          <w:szCs w:val="28"/>
        </w:rPr>
        <w:t xml:space="preserve"> непосредственно</w:t>
      </w:r>
      <w:r w:rsidR="009870FD">
        <w:rPr>
          <w:sz w:val="28"/>
          <w:szCs w:val="28"/>
        </w:rPr>
        <w:t xml:space="preserve"> компаниям по производству хамамов</w:t>
      </w:r>
      <w:r w:rsidRPr="007B0AC3">
        <w:rPr>
          <w:sz w:val="28"/>
          <w:szCs w:val="28"/>
        </w:rPr>
        <w:t>, бань и бассейнов</w:t>
      </w:r>
      <w:r>
        <w:rPr>
          <w:sz w:val="28"/>
          <w:szCs w:val="28"/>
        </w:rPr>
        <w:t>, а также путем сотрудничества с</w:t>
      </w:r>
      <w:r w:rsidR="00906D52">
        <w:rPr>
          <w:sz w:val="28"/>
          <w:szCs w:val="28"/>
        </w:rPr>
        <w:t xml:space="preserve"> частными</w:t>
      </w:r>
      <w:r>
        <w:rPr>
          <w:sz w:val="28"/>
          <w:szCs w:val="28"/>
        </w:rPr>
        <w:t xml:space="preserve"> проектировщиками, дизайнерами и проектными организациями. </w:t>
      </w:r>
    </w:p>
    <w:p w:rsidR="009870FD" w:rsidRDefault="009870FD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 может использоваться в качестве </w:t>
      </w:r>
      <w:r w:rsidR="00F63441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утеплителя при малоэтажном строительстве</w:t>
      </w:r>
      <w:r w:rsidR="00F63441">
        <w:rPr>
          <w:sz w:val="28"/>
          <w:szCs w:val="28"/>
        </w:rPr>
        <w:t xml:space="preserve">, а также как материал под оштукатуривание при </w:t>
      </w:r>
      <w:r w:rsidR="00F63441">
        <w:rPr>
          <w:sz w:val="28"/>
          <w:szCs w:val="28"/>
        </w:rPr>
        <w:lastRenderedPageBreak/>
        <w:t>отделке фасадов</w:t>
      </w:r>
      <w:r>
        <w:rPr>
          <w:sz w:val="28"/>
          <w:szCs w:val="28"/>
        </w:rPr>
        <w:t xml:space="preserve">. Поэтому планируется наладить </w:t>
      </w:r>
      <w:r w:rsidR="00F63441">
        <w:rPr>
          <w:sz w:val="28"/>
          <w:szCs w:val="28"/>
        </w:rPr>
        <w:t>совместную работу</w:t>
      </w:r>
      <w:r>
        <w:rPr>
          <w:sz w:val="28"/>
          <w:szCs w:val="28"/>
        </w:rPr>
        <w:t xml:space="preserve"> со строительными компаниями, занимающимися таким видом работ.</w:t>
      </w:r>
    </w:p>
    <w:p w:rsidR="007B0AC3" w:rsidRPr="007B0AC3" w:rsidRDefault="007B0AC3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Среди</w:t>
      </w:r>
      <w:r w:rsidR="007610E5">
        <w:rPr>
          <w:sz w:val="28"/>
          <w:szCs w:val="28"/>
        </w:rPr>
        <w:t xml:space="preserve"> рекламных и</w:t>
      </w:r>
      <w:r>
        <w:rPr>
          <w:sz w:val="28"/>
          <w:szCs w:val="28"/>
        </w:rPr>
        <w:t xml:space="preserve"> маркетинговых средств планируется использовать рекламные публикации</w:t>
      </w:r>
      <w:r w:rsidR="00DA384D">
        <w:rPr>
          <w:sz w:val="28"/>
          <w:szCs w:val="28"/>
        </w:rPr>
        <w:t xml:space="preserve"> в СМИ</w:t>
      </w:r>
      <w:r>
        <w:rPr>
          <w:sz w:val="28"/>
          <w:szCs w:val="28"/>
        </w:rPr>
        <w:t>, печатную продукцию (буклеты, визитки), а также личные контакты с потенциальными клиентами</w:t>
      </w:r>
      <w:r w:rsidR="00CC3D24">
        <w:rPr>
          <w:sz w:val="28"/>
          <w:szCs w:val="28"/>
        </w:rPr>
        <w:t>, проектировщиками и дизайнерами</w:t>
      </w:r>
      <w:r>
        <w:rPr>
          <w:sz w:val="28"/>
          <w:szCs w:val="28"/>
        </w:rPr>
        <w:t xml:space="preserve"> («холодные» звонки).</w:t>
      </w:r>
    </w:p>
    <w:p w:rsidR="001D52AC" w:rsidRDefault="00756E29" w:rsidP="00032791">
      <w:pPr>
        <w:spacing w:line="240" w:lineRule="auto"/>
        <w:rPr>
          <w:b/>
          <w:sz w:val="28"/>
          <w:szCs w:val="28"/>
        </w:rPr>
      </w:pPr>
      <w:r w:rsidRPr="00497517">
        <w:rPr>
          <w:b/>
          <w:sz w:val="28"/>
          <w:szCs w:val="28"/>
        </w:rPr>
        <w:t>Управление и структура бизнеса</w:t>
      </w:r>
    </w:p>
    <w:p w:rsidR="007B0AC3" w:rsidRPr="007B0AC3" w:rsidRDefault="007B0AC3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Управл</w:t>
      </w:r>
      <w:r w:rsidR="007610E5">
        <w:rPr>
          <w:sz w:val="28"/>
          <w:szCs w:val="28"/>
        </w:rPr>
        <w:t>ение</w:t>
      </w:r>
      <w:r w:rsidR="007C3F35">
        <w:rPr>
          <w:sz w:val="28"/>
          <w:szCs w:val="28"/>
        </w:rPr>
        <w:t xml:space="preserve"> </w:t>
      </w:r>
      <w:r w:rsidR="007610E5">
        <w:rPr>
          <w:sz w:val="28"/>
          <w:szCs w:val="28"/>
        </w:rPr>
        <w:t>создаваемым подразделением возлагается на</w:t>
      </w:r>
      <w:r w:rsidR="007C3F35">
        <w:rPr>
          <w:sz w:val="28"/>
          <w:szCs w:val="28"/>
        </w:rPr>
        <w:t xml:space="preserve"> </w:t>
      </w:r>
      <w:r w:rsidR="007610E5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направления</w:t>
      </w:r>
      <w:r w:rsidR="007C3F35">
        <w:rPr>
          <w:sz w:val="28"/>
          <w:szCs w:val="28"/>
        </w:rPr>
        <w:t xml:space="preserve">. </w:t>
      </w:r>
      <w:r w:rsidR="007610E5">
        <w:rPr>
          <w:sz w:val="28"/>
          <w:szCs w:val="28"/>
        </w:rPr>
        <w:t>Руководитель направления</w:t>
      </w:r>
      <w:r w:rsidR="00906D52">
        <w:rPr>
          <w:sz w:val="28"/>
          <w:szCs w:val="28"/>
        </w:rPr>
        <w:t xml:space="preserve"> будет принимать все ключевые решения по управлению подразделением и при необходимости согласовывать </w:t>
      </w:r>
      <w:r w:rsidR="007610E5">
        <w:rPr>
          <w:sz w:val="28"/>
          <w:szCs w:val="28"/>
        </w:rPr>
        <w:t>свою деятельность</w:t>
      </w:r>
      <w:r w:rsidR="003A2ACB">
        <w:rPr>
          <w:sz w:val="28"/>
          <w:szCs w:val="28"/>
        </w:rPr>
        <w:t xml:space="preserve"> с генеральным директором компании</w:t>
      </w:r>
      <w:r>
        <w:rPr>
          <w:sz w:val="28"/>
          <w:szCs w:val="28"/>
        </w:rPr>
        <w:t>. В структуре подразделения планируется минимально</w:t>
      </w:r>
      <w:r w:rsidR="009870FD">
        <w:rPr>
          <w:sz w:val="28"/>
          <w:szCs w:val="28"/>
        </w:rPr>
        <w:t xml:space="preserve">е число сотрудников: </w:t>
      </w:r>
      <w:r>
        <w:rPr>
          <w:sz w:val="28"/>
          <w:szCs w:val="28"/>
        </w:rPr>
        <w:t>руководитель</w:t>
      </w:r>
      <w:r w:rsidR="009870FD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, </w:t>
      </w:r>
      <w:r w:rsidR="00CC3D24">
        <w:rPr>
          <w:sz w:val="28"/>
          <w:szCs w:val="28"/>
        </w:rPr>
        <w:t xml:space="preserve">менеджер по продажам, </w:t>
      </w:r>
      <w:r w:rsidR="00B2212A">
        <w:rPr>
          <w:sz w:val="28"/>
          <w:szCs w:val="28"/>
        </w:rPr>
        <w:t>грузчик-кладовщик</w:t>
      </w:r>
      <w:r>
        <w:rPr>
          <w:sz w:val="28"/>
          <w:szCs w:val="28"/>
        </w:rPr>
        <w:t>.</w:t>
      </w:r>
    </w:p>
    <w:p w:rsidR="001D52AC" w:rsidRDefault="00756E29" w:rsidP="00D12EB2">
      <w:pPr>
        <w:spacing w:line="240" w:lineRule="auto"/>
        <w:rPr>
          <w:sz w:val="28"/>
          <w:szCs w:val="28"/>
        </w:rPr>
      </w:pPr>
      <w:r w:rsidRPr="00497517">
        <w:rPr>
          <w:b/>
          <w:sz w:val="28"/>
          <w:szCs w:val="28"/>
        </w:rPr>
        <w:t>Оценка прибыли и объемов продаж</w:t>
      </w:r>
    </w:p>
    <w:p w:rsidR="00B7250D" w:rsidRPr="007C3F35" w:rsidRDefault="00B7250D" w:rsidP="00B7250D">
      <w:pPr>
        <w:rPr>
          <w:sz w:val="28"/>
          <w:szCs w:val="28"/>
        </w:rPr>
      </w:pPr>
      <w:r w:rsidRPr="007C3F35">
        <w:rPr>
          <w:sz w:val="28"/>
          <w:szCs w:val="28"/>
        </w:rPr>
        <w:t>Для выполнения плана продаж необходимо иметь</w:t>
      </w:r>
      <w:r w:rsidR="007610E5">
        <w:rPr>
          <w:sz w:val="28"/>
          <w:szCs w:val="28"/>
        </w:rPr>
        <w:t xml:space="preserve"> на складе минимальный запас 422</w:t>
      </w:r>
      <w:r w:rsidRPr="007C3F35">
        <w:rPr>
          <w:sz w:val="28"/>
          <w:szCs w:val="28"/>
        </w:rPr>
        <w:t xml:space="preserve"> панел</w:t>
      </w:r>
      <w:r w:rsidR="007610E5">
        <w:rPr>
          <w:sz w:val="28"/>
          <w:szCs w:val="28"/>
        </w:rPr>
        <w:t>и</w:t>
      </w:r>
      <w:r w:rsidRPr="007C3F35">
        <w:rPr>
          <w:sz w:val="28"/>
          <w:szCs w:val="28"/>
        </w:rPr>
        <w:t xml:space="preserve"> 50мм двусторонних, 258 панелей 20мм односторонних. </w:t>
      </w:r>
    </w:p>
    <w:p w:rsidR="00B7250D" w:rsidRPr="007C3F35" w:rsidRDefault="009870FD" w:rsidP="00B7250D">
      <w:pPr>
        <w:rPr>
          <w:sz w:val="28"/>
          <w:szCs w:val="28"/>
        </w:rPr>
      </w:pPr>
      <w:r>
        <w:rPr>
          <w:sz w:val="28"/>
          <w:szCs w:val="28"/>
        </w:rPr>
        <w:t>Инвестиции в размере 1,4 миллиона</w:t>
      </w:r>
      <w:r w:rsidR="00B7250D" w:rsidRPr="007C3F35">
        <w:rPr>
          <w:sz w:val="28"/>
          <w:szCs w:val="28"/>
        </w:rPr>
        <w:t xml:space="preserve"> рублей будут направлены на следующие цели:</w:t>
      </w:r>
    </w:p>
    <w:p w:rsidR="004E7413" w:rsidRDefault="004E7413" w:rsidP="00B7250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9870FD">
        <w:rPr>
          <w:sz w:val="28"/>
          <w:szCs w:val="28"/>
        </w:rPr>
        <w:t xml:space="preserve">) </w:t>
      </w:r>
      <w:r>
        <w:rPr>
          <w:sz w:val="28"/>
          <w:szCs w:val="28"/>
        </w:rPr>
        <w:t>1 миллион рублей будет направлен</w:t>
      </w:r>
      <w:r w:rsidR="009870FD">
        <w:rPr>
          <w:sz w:val="28"/>
          <w:szCs w:val="28"/>
        </w:rPr>
        <w:t xml:space="preserve"> </w:t>
      </w:r>
      <w:proofErr w:type="gramStart"/>
      <w:r w:rsidR="009870FD">
        <w:rPr>
          <w:sz w:val="28"/>
          <w:szCs w:val="28"/>
        </w:rPr>
        <w:t>на</w:t>
      </w:r>
      <w:proofErr w:type="gramEnd"/>
      <w:r w:rsidR="009870FD">
        <w:rPr>
          <w:sz w:val="28"/>
          <w:szCs w:val="28"/>
        </w:rPr>
        <w:t xml:space="preserve"> </w:t>
      </w:r>
      <w:r w:rsidR="007610E5">
        <w:rPr>
          <w:sz w:val="28"/>
          <w:szCs w:val="28"/>
        </w:rPr>
        <w:t>закуп панелей</w:t>
      </w:r>
      <w:r w:rsidR="009870FD">
        <w:rPr>
          <w:sz w:val="28"/>
          <w:szCs w:val="28"/>
        </w:rPr>
        <w:t xml:space="preserve"> в количестве </w:t>
      </w:r>
      <w:r w:rsidR="008153FD">
        <w:rPr>
          <w:sz w:val="28"/>
          <w:szCs w:val="28"/>
        </w:rPr>
        <w:t>489 панелей 50мм и 377 панелей 20мм.</w:t>
      </w:r>
    </w:p>
    <w:p w:rsidR="00B7250D" w:rsidRDefault="004E7413" w:rsidP="00B7250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B7250D" w:rsidRPr="007C3F35">
        <w:rPr>
          <w:sz w:val="28"/>
          <w:szCs w:val="28"/>
        </w:rPr>
        <w:t>) 200 тысяч</w:t>
      </w:r>
      <w:r w:rsidR="007610E5">
        <w:rPr>
          <w:sz w:val="28"/>
          <w:szCs w:val="28"/>
        </w:rPr>
        <w:t xml:space="preserve"> рублей</w:t>
      </w:r>
      <w:r w:rsidR="00B7250D" w:rsidRPr="007C3F35">
        <w:rPr>
          <w:sz w:val="28"/>
          <w:szCs w:val="28"/>
        </w:rPr>
        <w:t xml:space="preserve"> направля</w:t>
      </w:r>
      <w:r w:rsidR="007610E5">
        <w:rPr>
          <w:sz w:val="28"/>
          <w:szCs w:val="28"/>
        </w:rPr>
        <w:t>ются</w:t>
      </w:r>
      <w:r w:rsidR="00B7250D" w:rsidRPr="007C3F35">
        <w:rPr>
          <w:sz w:val="28"/>
          <w:szCs w:val="28"/>
        </w:rPr>
        <w:t xml:space="preserve"> на текущие затраты, исходя из следующих расчетов: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632" w:rsidTr="00BD1632">
        <w:tc>
          <w:tcPr>
            <w:tcW w:w="4785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>15000 рублей</w:t>
            </w:r>
          </w:p>
        </w:tc>
        <w:tc>
          <w:tcPr>
            <w:tcW w:w="4786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>реклама в журнале БлизкоРемонт (2 раза в месяц по 7500</w:t>
            </w:r>
            <w:r w:rsidR="007610E5">
              <w:rPr>
                <w:sz w:val="28"/>
                <w:szCs w:val="28"/>
              </w:rPr>
              <w:t xml:space="preserve"> рублей</w:t>
            </w:r>
            <w:r w:rsidRPr="007C3F35">
              <w:rPr>
                <w:sz w:val="28"/>
                <w:szCs w:val="28"/>
              </w:rPr>
              <w:t>)</w:t>
            </w:r>
          </w:p>
        </w:tc>
      </w:tr>
      <w:tr w:rsidR="00BD1632" w:rsidTr="00BD1632">
        <w:tc>
          <w:tcPr>
            <w:tcW w:w="4785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 xml:space="preserve">23000 </w:t>
            </w:r>
            <w:r w:rsidR="007610E5">
              <w:rPr>
                <w:sz w:val="28"/>
                <w:szCs w:val="28"/>
              </w:rPr>
              <w:t>рублей</w:t>
            </w:r>
          </w:p>
        </w:tc>
        <w:tc>
          <w:tcPr>
            <w:tcW w:w="4786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>аренда склада</w:t>
            </w:r>
          </w:p>
        </w:tc>
      </w:tr>
      <w:tr w:rsidR="00BD1632" w:rsidTr="00BD1632">
        <w:tc>
          <w:tcPr>
            <w:tcW w:w="4785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>35000</w:t>
            </w:r>
            <w:r w:rsidR="007610E5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4786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 xml:space="preserve">аренда рекламного баннера (плюс 3000 </w:t>
            </w:r>
            <w:r w:rsidR="007610E5">
              <w:rPr>
                <w:sz w:val="28"/>
                <w:szCs w:val="28"/>
              </w:rPr>
              <w:t xml:space="preserve">рублей </w:t>
            </w:r>
            <w:r w:rsidRPr="007C3F35">
              <w:rPr>
                <w:sz w:val="28"/>
                <w:szCs w:val="28"/>
              </w:rPr>
              <w:t>создание макета один раз за все сотрудничество)</w:t>
            </w:r>
          </w:p>
        </w:tc>
      </w:tr>
      <w:tr w:rsidR="00BD1632" w:rsidTr="00BD1632">
        <w:tc>
          <w:tcPr>
            <w:tcW w:w="4785" w:type="dxa"/>
          </w:tcPr>
          <w:p w:rsidR="00BD1632" w:rsidRDefault="009870FD" w:rsidP="00B7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1632" w:rsidRPr="007C3F35">
              <w:rPr>
                <w:sz w:val="28"/>
                <w:szCs w:val="28"/>
              </w:rPr>
              <w:t>0000</w:t>
            </w:r>
            <w:r w:rsidR="007610E5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4786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>аренда офисных площадей (связь, интернет и прочее)</w:t>
            </w:r>
            <w:r w:rsidR="009870FD">
              <w:rPr>
                <w:sz w:val="28"/>
                <w:szCs w:val="28"/>
              </w:rPr>
              <w:t>, зарплата руководителя и кладовщика</w:t>
            </w:r>
          </w:p>
        </w:tc>
      </w:tr>
      <w:tr w:rsidR="00BD1632" w:rsidTr="00BD1632">
        <w:tc>
          <w:tcPr>
            <w:tcW w:w="4785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>25000</w:t>
            </w:r>
            <w:r w:rsidR="007610E5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4786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>налоги</w:t>
            </w:r>
          </w:p>
        </w:tc>
      </w:tr>
      <w:tr w:rsidR="00BD1632" w:rsidTr="00BD1632">
        <w:tc>
          <w:tcPr>
            <w:tcW w:w="4785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>10000</w:t>
            </w:r>
            <w:r w:rsidR="007610E5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4786" w:type="dxa"/>
          </w:tcPr>
          <w:p w:rsidR="00BD1632" w:rsidRDefault="00BD1632" w:rsidP="00B7250D">
            <w:pPr>
              <w:rPr>
                <w:sz w:val="28"/>
                <w:szCs w:val="28"/>
              </w:rPr>
            </w:pPr>
            <w:r w:rsidRPr="007C3F35">
              <w:rPr>
                <w:sz w:val="28"/>
                <w:szCs w:val="28"/>
              </w:rPr>
              <w:t>различные расходы (экспедиция груза по городу и прочее).</w:t>
            </w:r>
          </w:p>
        </w:tc>
      </w:tr>
    </w:tbl>
    <w:p w:rsidR="00CC3D24" w:rsidRDefault="00CC3D24" w:rsidP="00B725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Выбор именно этих панелей (20 и 50мм) для реализации обусловлен тем, что данные панели пользуются наибольшим спросом у строителей хамамов.</w:t>
      </w:r>
    </w:p>
    <w:p w:rsidR="00B7250D" w:rsidRDefault="00B7250D" w:rsidP="00B7250D">
      <w:pPr>
        <w:rPr>
          <w:sz w:val="28"/>
          <w:szCs w:val="28"/>
        </w:rPr>
      </w:pPr>
      <w:r w:rsidRPr="007C3F35">
        <w:rPr>
          <w:sz w:val="28"/>
          <w:szCs w:val="28"/>
        </w:rPr>
        <w:t>Каждый месяц планируется повышать объемы продаж в среднем на 15%</w:t>
      </w:r>
      <w:r w:rsidR="0000063B">
        <w:rPr>
          <w:sz w:val="28"/>
          <w:szCs w:val="28"/>
        </w:rPr>
        <w:t xml:space="preserve"> (примерно 40000 рублей в месяц или 30 панелей)</w:t>
      </w:r>
      <w:r w:rsidRPr="007C3F35">
        <w:rPr>
          <w:sz w:val="28"/>
          <w:szCs w:val="28"/>
        </w:rPr>
        <w:t>, что</w:t>
      </w:r>
      <w:r w:rsidR="00C87CEB">
        <w:rPr>
          <w:sz w:val="28"/>
          <w:szCs w:val="28"/>
        </w:rPr>
        <w:t xml:space="preserve"> даст прирост выручки и прибыли ориентировочно на </w:t>
      </w:r>
      <w:r w:rsidR="00616F40">
        <w:rPr>
          <w:sz w:val="28"/>
          <w:szCs w:val="28"/>
        </w:rPr>
        <w:t>10% в месяц. Конкретнее п</w:t>
      </w:r>
      <w:r w:rsidR="0000063B">
        <w:rPr>
          <w:sz w:val="28"/>
          <w:szCs w:val="28"/>
        </w:rPr>
        <w:t>рирост выручки</w:t>
      </w:r>
      <w:r w:rsidR="00616F40">
        <w:rPr>
          <w:sz w:val="28"/>
          <w:szCs w:val="28"/>
        </w:rPr>
        <w:t xml:space="preserve"> составит</w:t>
      </w:r>
      <w:r w:rsidR="0000063B">
        <w:rPr>
          <w:sz w:val="28"/>
          <w:szCs w:val="28"/>
        </w:rPr>
        <w:t xml:space="preserve"> ориентировочно 60 тысяч в месяц</w:t>
      </w:r>
      <w:r w:rsidR="00616F40">
        <w:rPr>
          <w:sz w:val="28"/>
          <w:szCs w:val="28"/>
        </w:rPr>
        <w:t xml:space="preserve"> при условии только оптовых продаж.</w:t>
      </w:r>
      <w:r w:rsidR="0000063B">
        <w:rPr>
          <w:sz w:val="28"/>
          <w:szCs w:val="28"/>
        </w:rPr>
        <w:t xml:space="preserve"> </w:t>
      </w:r>
      <w:r w:rsidR="00616F40">
        <w:rPr>
          <w:sz w:val="28"/>
          <w:szCs w:val="28"/>
        </w:rPr>
        <w:t xml:space="preserve"> Также ожидается </w:t>
      </w:r>
      <w:r w:rsidR="0000063B">
        <w:rPr>
          <w:sz w:val="28"/>
          <w:szCs w:val="28"/>
        </w:rPr>
        <w:t>повышение</w:t>
      </w:r>
      <w:r w:rsidR="00CC3D24">
        <w:rPr>
          <w:sz w:val="28"/>
          <w:szCs w:val="28"/>
        </w:rPr>
        <w:t xml:space="preserve"> уровня чистой</w:t>
      </w:r>
      <w:r w:rsidR="0000063B">
        <w:rPr>
          <w:sz w:val="28"/>
          <w:szCs w:val="28"/>
        </w:rPr>
        <w:t xml:space="preserve"> прибыли</w:t>
      </w:r>
      <w:r w:rsidR="00616F40">
        <w:rPr>
          <w:sz w:val="28"/>
          <w:szCs w:val="28"/>
        </w:rPr>
        <w:t xml:space="preserve"> от оптовых продаж</w:t>
      </w:r>
      <w:r w:rsidR="000C0C26">
        <w:rPr>
          <w:sz w:val="28"/>
          <w:szCs w:val="28"/>
        </w:rPr>
        <w:t xml:space="preserve"> примерно на 20 тысяч в месяц</w:t>
      </w:r>
      <w:r w:rsidR="0000063B">
        <w:rPr>
          <w:sz w:val="28"/>
          <w:szCs w:val="28"/>
        </w:rPr>
        <w:t>.</w:t>
      </w:r>
      <w:r w:rsidRPr="007C3F35">
        <w:rPr>
          <w:sz w:val="28"/>
          <w:szCs w:val="28"/>
        </w:rPr>
        <w:t xml:space="preserve"> </w:t>
      </w:r>
    </w:p>
    <w:p w:rsidR="006F0CE3" w:rsidRPr="006F0CE3" w:rsidRDefault="006F0CE3" w:rsidP="00B7250D">
      <w:pPr>
        <w:rPr>
          <w:sz w:val="28"/>
          <w:szCs w:val="28"/>
        </w:rPr>
      </w:pPr>
      <w:r w:rsidRPr="006F0CE3">
        <w:rPr>
          <w:sz w:val="28"/>
          <w:szCs w:val="28"/>
        </w:rPr>
        <w:t xml:space="preserve">Средняя закупка на одного потребителя планируется в размере 35 панелей 50мм и 15 панелей 20мм. По мнению отделочников, занимающихся возведением хамамов, это оптимально необходимый объем панелей для отделки одного </w:t>
      </w:r>
      <w:proofErr w:type="spellStart"/>
      <w:r w:rsidRPr="006F0CE3">
        <w:rPr>
          <w:sz w:val="28"/>
          <w:szCs w:val="28"/>
        </w:rPr>
        <w:t>хамама</w:t>
      </w:r>
      <w:proofErr w:type="spellEnd"/>
      <w:r w:rsidRPr="006F0CE3">
        <w:rPr>
          <w:sz w:val="28"/>
          <w:szCs w:val="28"/>
        </w:rPr>
        <w:t>.</w:t>
      </w:r>
    </w:p>
    <w:p w:rsidR="003972BB" w:rsidRPr="005765B5" w:rsidRDefault="003972BB" w:rsidP="00B7250D">
      <w:r>
        <w:rPr>
          <w:sz w:val="28"/>
          <w:szCs w:val="28"/>
        </w:rPr>
        <w:t>При этом планируется производить закупку раз в 2 недели в объемах не менее 200 панелей 50мм и 100 панелей 20мм. Суммарная стоимость такой закупки достигает 360 тысяч рублей</w:t>
      </w:r>
      <w:r w:rsidR="005765B5">
        <w:rPr>
          <w:sz w:val="28"/>
          <w:szCs w:val="28"/>
        </w:rPr>
        <w:t xml:space="preserve">. </w:t>
      </w:r>
      <w:r w:rsidR="005765B5" w:rsidRPr="005765B5">
        <w:rPr>
          <w:sz w:val="28"/>
          <w:szCs w:val="28"/>
        </w:rPr>
        <w:t xml:space="preserve">Средняя закупка на одного потребителя планируется в размере 35 панелей 50мм и 15 панелей 20мм. По мнению отделочников, занимающихся возведением хамамов, это оптимально необходимый объем панелей для отделки одного </w:t>
      </w:r>
      <w:proofErr w:type="spellStart"/>
      <w:r w:rsidR="005765B5" w:rsidRPr="005765B5">
        <w:rPr>
          <w:sz w:val="28"/>
          <w:szCs w:val="28"/>
        </w:rPr>
        <w:t>хамама</w:t>
      </w:r>
      <w:proofErr w:type="spellEnd"/>
      <w:r w:rsidR="005765B5" w:rsidRPr="005765B5">
        <w:rPr>
          <w:sz w:val="28"/>
          <w:szCs w:val="28"/>
        </w:rPr>
        <w:t>.</w:t>
      </w:r>
    </w:p>
    <w:p w:rsidR="00BD1632" w:rsidRPr="007C3F35" w:rsidRDefault="00B7250D" w:rsidP="00B7250D">
      <w:pPr>
        <w:rPr>
          <w:sz w:val="28"/>
          <w:szCs w:val="28"/>
        </w:rPr>
      </w:pPr>
      <w:r w:rsidRPr="007C3F35">
        <w:rPr>
          <w:sz w:val="28"/>
          <w:szCs w:val="28"/>
        </w:rPr>
        <w:t>Себестоимость панелей складывается из цены производителя (таблица 2) и стоимости доставки в Новосибирск. Производитель отправляет панели упаковк</w:t>
      </w:r>
      <w:r w:rsidR="007610E5">
        <w:rPr>
          <w:sz w:val="28"/>
          <w:szCs w:val="28"/>
        </w:rPr>
        <w:t>ами с размером 2500х600х300мм. С</w:t>
      </w:r>
      <w:r w:rsidRPr="007C3F35">
        <w:rPr>
          <w:sz w:val="28"/>
          <w:szCs w:val="28"/>
        </w:rPr>
        <w:t>тоимость доставки</w:t>
      </w:r>
      <w:r w:rsidR="00D57D78">
        <w:rPr>
          <w:sz w:val="28"/>
          <w:szCs w:val="28"/>
        </w:rPr>
        <w:t xml:space="preserve"> одного</w:t>
      </w:r>
      <w:r w:rsidRPr="007C3F35">
        <w:rPr>
          <w:sz w:val="28"/>
          <w:szCs w:val="28"/>
        </w:rPr>
        <w:t xml:space="preserve"> такого грузоместа </w:t>
      </w:r>
      <w:r w:rsidR="000C0C26">
        <w:rPr>
          <w:sz w:val="28"/>
          <w:szCs w:val="28"/>
        </w:rPr>
        <w:t>от склада до склад</w:t>
      </w:r>
      <w:r w:rsidRPr="007C3F35">
        <w:rPr>
          <w:sz w:val="28"/>
          <w:szCs w:val="28"/>
        </w:rPr>
        <w:t>а стоит в среднем 2300 рублей. Из этого получаем цену доставки одной панели, приведенную в таблице 1.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621"/>
        <w:gridCol w:w="1950"/>
      </w:tblGrid>
      <w:tr w:rsidR="00B7250D" w:rsidTr="00D57D78">
        <w:tc>
          <w:tcPr>
            <w:tcW w:w="7621" w:type="dxa"/>
          </w:tcPr>
          <w:p w:rsidR="00B7250D" w:rsidRPr="00BD04D7" w:rsidRDefault="00B7250D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0" w:type="dxa"/>
          </w:tcPr>
          <w:p w:rsidR="00B7250D" w:rsidRDefault="00B7250D" w:rsidP="005275AD">
            <w:r>
              <w:t>цена доставки, рублей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300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348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408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498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666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мм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792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198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252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306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402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552</w:t>
            </w:r>
          </w:p>
        </w:tc>
      </w:tr>
      <w:tr w:rsidR="00B7250D" w:rsidTr="00D57D78">
        <w:tc>
          <w:tcPr>
            <w:tcW w:w="7621" w:type="dxa"/>
          </w:tcPr>
          <w:p w:rsidR="00B7250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950" w:type="dxa"/>
          </w:tcPr>
          <w:p w:rsidR="00B7250D" w:rsidRDefault="00B7250D" w:rsidP="005275AD">
            <w:r>
              <w:t>696</w:t>
            </w:r>
          </w:p>
        </w:tc>
      </w:tr>
    </w:tbl>
    <w:p w:rsidR="00B7250D" w:rsidRDefault="00B7250D" w:rsidP="00B7250D">
      <w:r>
        <w:t>Таблица 1. Стоимость доставки 1 панели из Краснодара в Новосибирск</w:t>
      </w:r>
    </w:p>
    <w:p w:rsidR="008A461D" w:rsidRDefault="008A461D" w:rsidP="00B7250D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BA615C2" wp14:editId="5D9DAFB5">
            <wp:simplePos x="0" y="0"/>
            <wp:positionH relativeFrom="column">
              <wp:posOffset>-1833</wp:posOffset>
            </wp:positionH>
            <wp:positionV relativeFrom="paragraph">
              <wp:posOffset>755027</wp:posOffset>
            </wp:positionV>
            <wp:extent cx="5486400" cy="3200400"/>
            <wp:effectExtent l="0" t="0" r="19050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57D78">
        <w:rPr>
          <w:sz w:val="28"/>
          <w:szCs w:val="28"/>
        </w:rPr>
        <w:t>Рост трендовой линии</w:t>
      </w:r>
      <w:r w:rsidR="00B7250D" w:rsidRPr="00D57D78">
        <w:rPr>
          <w:sz w:val="28"/>
          <w:szCs w:val="28"/>
        </w:rPr>
        <w:t xml:space="preserve"> показан на диаграмме.</w:t>
      </w:r>
    </w:p>
    <w:p w:rsidR="008A461D" w:rsidRDefault="008A461D" w:rsidP="00B7250D">
      <w:pPr>
        <w:rPr>
          <w:sz w:val="28"/>
          <w:szCs w:val="28"/>
        </w:rPr>
      </w:pPr>
    </w:p>
    <w:p w:rsidR="008A461D" w:rsidRDefault="008A461D" w:rsidP="00B7250D">
      <w:pPr>
        <w:rPr>
          <w:sz w:val="28"/>
          <w:szCs w:val="28"/>
        </w:rPr>
      </w:pPr>
    </w:p>
    <w:p w:rsidR="008A461D" w:rsidRDefault="008A461D" w:rsidP="00B7250D"/>
    <w:p w:rsidR="008A461D" w:rsidRDefault="008A461D" w:rsidP="00B7250D"/>
    <w:p w:rsidR="008A461D" w:rsidRDefault="008A461D" w:rsidP="00B7250D"/>
    <w:p w:rsidR="008A461D" w:rsidRDefault="008A461D" w:rsidP="00B7250D"/>
    <w:p w:rsidR="008A461D" w:rsidRDefault="008A461D" w:rsidP="00B7250D"/>
    <w:p w:rsidR="008A461D" w:rsidRDefault="008A461D" w:rsidP="00B7250D"/>
    <w:p w:rsidR="008A461D" w:rsidRDefault="008A461D" w:rsidP="00B7250D"/>
    <w:p w:rsidR="008A461D" w:rsidRDefault="008A461D" w:rsidP="00B7250D"/>
    <w:p w:rsidR="008A461D" w:rsidRDefault="008A461D" w:rsidP="00B7250D"/>
    <w:p w:rsidR="00B7250D" w:rsidRPr="009504CF" w:rsidRDefault="00B7250D" w:rsidP="00B7250D">
      <w:pPr>
        <w:rPr>
          <w:sz w:val="28"/>
          <w:szCs w:val="28"/>
        </w:rPr>
      </w:pPr>
      <w:r w:rsidRPr="009504CF">
        <w:rPr>
          <w:sz w:val="28"/>
          <w:szCs w:val="28"/>
        </w:rPr>
        <w:t xml:space="preserve">Далее к себестоимости прибавляется торговая надбавка в 46% и в итоге получается </w:t>
      </w:r>
      <w:r w:rsidR="00C87CEB" w:rsidRPr="009504CF">
        <w:rPr>
          <w:sz w:val="28"/>
          <w:szCs w:val="28"/>
        </w:rPr>
        <w:t>оптовая</w:t>
      </w:r>
      <w:r w:rsidRPr="009504CF">
        <w:rPr>
          <w:sz w:val="28"/>
          <w:szCs w:val="28"/>
        </w:rPr>
        <w:t xml:space="preserve"> цена панелей. Данный уровень надбавки взят из разницы между оптовой ценой и </w:t>
      </w:r>
      <w:r w:rsidR="00C87CEB" w:rsidRPr="009504CF">
        <w:rPr>
          <w:sz w:val="28"/>
          <w:szCs w:val="28"/>
        </w:rPr>
        <w:t>себестоимостью</w:t>
      </w:r>
      <w:r w:rsidRPr="009504CF">
        <w:rPr>
          <w:sz w:val="28"/>
          <w:szCs w:val="28"/>
        </w:rPr>
        <w:t xml:space="preserve"> у аналогичных продуктов.</w:t>
      </w:r>
      <w:r w:rsidR="001B1A3B">
        <w:rPr>
          <w:sz w:val="28"/>
          <w:szCs w:val="28"/>
        </w:rPr>
        <w:t xml:space="preserve"> Все экономические показатели рас</w:t>
      </w:r>
      <w:r w:rsidR="001548A6">
        <w:rPr>
          <w:sz w:val="28"/>
          <w:szCs w:val="28"/>
        </w:rPr>
        <w:t>с</w:t>
      </w:r>
      <w:r w:rsidR="001B1A3B">
        <w:rPr>
          <w:sz w:val="28"/>
          <w:szCs w:val="28"/>
        </w:rPr>
        <w:t>читаны</w:t>
      </w:r>
      <w:r w:rsidR="00C87CEB" w:rsidRPr="009504CF">
        <w:rPr>
          <w:sz w:val="28"/>
          <w:szCs w:val="28"/>
        </w:rPr>
        <w:t xml:space="preserve"> именно для условий оптовой продажи. Розничная цена панели выше оптовой примерно на 35%. </w:t>
      </w:r>
    </w:p>
    <w:p w:rsidR="00C87CEB" w:rsidRPr="009504CF" w:rsidRDefault="00C87CEB" w:rsidP="00B7250D">
      <w:pPr>
        <w:rPr>
          <w:sz w:val="28"/>
          <w:szCs w:val="28"/>
        </w:rPr>
      </w:pPr>
      <w:r w:rsidRPr="009504CF">
        <w:rPr>
          <w:sz w:val="28"/>
          <w:szCs w:val="28"/>
        </w:rPr>
        <w:t>Розничной торговлей предл</w:t>
      </w:r>
      <w:r w:rsidR="001548A6">
        <w:rPr>
          <w:sz w:val="28"/>
          <w:szCs w:val="28"/>
        </w:rPr>
        <w:t xml:space="preserve">агается считать продажу менее </w:t>
      </w:r>
      <w:r w:rsidR="00FC6303">
        <w:rPr>
          <w:sz w:val="28"/>
          <w:szCs w:val="28"/>
        </w:rPr>
        <w:t>20</w:t>
      </w:r>
      <w:r w:rsidRPr="009504CF">
        <w:rPr>
          <w:sz w:val="28"/>
          <w:szCs w:val="28"/>
        </w:rPr>
        <w:t xml:space="preserve"> панелей единовременно</w:t>
      </w:r>
      <w:r w:rsidR="00AE09AF" w:rsidRPr="009504CF">
        <w:rPr>
          <w:sz w:val="28"/>
          <w:szCs w:val="28"/>
        </w:rPr>
        <w:t>.</w:t>
      </w:r>
    </w:p>
    <w:p w:rsidR="00B7250D" w:rsidRDefault="00B7250D" w:rsidP="00B7250D">
      <w:r w:rsidRPr="009504CF">
        <w:rPr>
          <w:sz w:val="28"/>
          <w:szCs w:val="28"/>
        </w:rPr>
        <w:t>Точная таблица цен на панели приведена ниже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1624"/>
        <w:gridCol w:w="1701"/>
        <w:gridCol w:w="1322"/>
        <w:gridCol w:w="1208"/>
      </w:tblGrid>
      <w:tr w:rsidR="00C87CEB" w:rsidRPr="00BD04D7" w:rsidTr="00C87CEB">
        <w:trPr>
          <w:trHeight w:val="912"/>
        </w:trPr>
        <w:tc>
          <w:tcPr>
            <w:tcW w:w="3839" w:type="dxa"/>
            <w:shd w:val="clear" w:color="auto" w:fill="auto"/>
          </w:tcPr>
          <w:p w:rsidR="00C87CEB" w:rsidRPr="00BD04D7" w:rsidRDefault="00C87CEB" w:rsidP="00C87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C87CEB" w:rsidRPr="00BD04D7" w:rsidRDefault="00C87CEB" w:rsidP="00C87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производителя за панель, рублей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87CEB" w:rsidRPr="00BD04D7" w:rsidRDefault="00C87CEB" w:rsidP="00C8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себестоимость панели в Новосибирске, рублей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C87CEB" w:rsidRPr="00BD04D7" w:rsidRDefault="00C87CEB" w:rsidP="00C8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оптовая цена панели, рублей</w:t>
            </w:r>
          </w:p>
        </w:tc>
        <w:tc>
          <w:tcPr>
            <w:tcW w:w="992" w:type="dxa"/>
          </w:tcPr>
          <w:p w:rsidR="00C87CEB" w:rsidRPr="00C87CEB" w:rsidRDefault="00C87CEB" w:rsidP="00C87C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розничная цена панели, рублей</w:t>
            </w:r>
          </w:p>
        </w:tc>
      </w:tr>
      <w:tr w:rsidR="00C87CEB" w:rsidRPr="00BD04D7" w:rsidTr="00C87CEB">
        <w:trPr>
          <w:trHeight w:val="403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1350</w:t>
            </w:r>
          </w:p>
        </w:tc>
      </w:tr>
      <w:tr w:rsidR="00C87CEB" w:rsidRPr="00BD04D7" w:rsidTr="00C87CEB">
        <w:trPr>
          <w:trHeight w:val="428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1550</w:t>
            </w:r>
          </w:p>
        </w:tc>
      </w:tr>
      <w:tr w:rsidR="00C87CEB" w:rsidRPr="00BD04D7" w:rsidTr="00C87CEB">
        <w:trPr>
          <w:trHeight w:val="459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680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1088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1850</w:t>
            </w:r>
          </w:p>
        </w:tc>
      </w:tr>
      <w:tr w:rsidR="00C87CEB" w:rsidRPr="00BD04D7" w:rsidTr="00C87CEB">
        <w:trPr>
          <w:trHeight w:val="410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1328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2300</w:t>
            </w:r>
          </w:p>
        </w:tc>
      </w:tr>
      <w:tr w:rsidR="00C87CEB" w:rsidRPr="00BD04D7" w:rsidTr="00C87CEB">
        <w:trPr>
          <w:trHeight w:val="428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1776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2250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3050</w:t>
            </w:r>
          </w:p>
        </w:tc>
      </w:tr>
      <w:tr w:rsidR="00C87CEB" w:rsidRPr="00BD04D7" w:rsidTr="00C87CEB">
        <w:trPr>
          <w:trHeight w:val="378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1320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2112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2700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3650</w:t>
            </w:r>
          </w:p>
        </w:tc>
      </w:tr>
      <w:tr w:rsidR="00C87CEB" w:rsidRPr="00BD04D7" w:rsidTr="00C87CEB">
        <w:trPr>
          <w:trHeight w:val="459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890</w:t>
            </w:r>
          </w:p>
        </w:tc>
      </w:tr>
      <w:tr w:rsidR="00C87CEB" w:rsidRPr="00BD04D7" w:rsidTr="00C87CEB">
        <w:trPr>
          <w:trHeight w:val="417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420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1150</w:t>
            </w:r>
          </w:p>
        </w:tc>
      </w:tr>
      <w:tr w:rsidR="00C87CEB" w:rsidRPr="00BD04D7" w:rsidTr="00C87CEB">
        <w:trPr>
          <w:trHeight w:val="531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1400</w:t>
            </w:r>
          </w:p>
        </w:tc>
      </w:tr>
      <w:tr w:rsidR="00C87CEB" w:rsidRPr="00BD04D7" w:rsidTr="00C87CEB">
        <w:trPr>
          <w:trHeight w:val="533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670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1072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1850</w:t>
            </w:r>
          </w:p>
        </w:tc>
      </w:tr>
      <w:tr w:rsidR="00C87CEB" w:rsidRPr="00BD04D7" w:rsidTr="00C87CEB">
        <w:trPr>
          <w:trHeight w:val="521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920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1472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2500</w:t>
            </w:r>
          </w:p>
        </w:tc>
      </w:tr>
      <w:tr w:rsidR="00C87CEB" w:rsidRPr="00BD04D7" w:rsidTr="00C87CEB">
        <w:trPr>
          <w:trHeight w:val="464"/>
        </w:trPr>
        <w:tc>
          <w:tcPr>
            <w:tcW w:w="3839" w:type="dxa"/>
            <w:shd w:val="clear" w:color="auto" w:fill="auto"/>
            <w:hideMark/>
          </w:tcPr>
          <w:p w:rsidR="00C87CEB" w:rsidRPr="00BD04D7" w:rsidRDefault="00071E6E" w:rsidP="00527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87CEB" w:rsidRPr="00BD04D7" w:rsidRDefault="00C87CEB" w:rsidP="00905FB2">
            <w:pPr>
              <w:jc w:val="center"/>
              <w:rPr>
                <w:lang w:eastAsia="ru-RU"/>
              </w:rPr>
            </w:pPr>
            <w:r w:rsidRPr="00BD04D7">
              <w:rPr>
                <w:lang w:eastAsia="ru-RU"/>
              </w:rPr>
              <w:t>1160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1856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hAnsi="Calibri" w:cs="Times New Roman"/>
                <w:color w:val="000000"/>
                <w:lang w:eastAsia="ru-RU"/>
              </w:rPr>
              <w:t>2350</w:t>
            </w:r>
          </w:p>
        </w:tc>
        <w:tc>
          <w:tcPr>
            <w:tcW w:w="992" w:type="dxa"/>
          </w:tcPr>
          <w:p w:rsidR="00C87CEB" w:rsidRPr="00BD04D7" w:rsidRDefault="00C87CEB" w:rsidP="00905FB2">
            <w:pPr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lang w:eastAsia="ru-RU"/>
              </w:rPr>
              <w:t>3200</w:t>
            </w:r>
          </w:p>
        </w:tc>
      </w:tr>
    </w:tbl>
    <w:p w:rsidR="00B7250D" w:rsidRPr="00F76F6B" w:rsidRDefault="00B7250D" w:rsidP="00B7250D">
      <w:r>
        <w:t>Таблица 2. Цены на панели</w:t>
      </w:r>
      <w:r w:rsidR="00D57D78">
        <w:t xml:space="preserve"> </w:t>
      </w:r>
      <w:r w:rsidR="00D57D78">
        <w:rPr>
          <w:lang w:val="en-US"/>
        </w:rPr>
        <w:t>Barlight</w:t>
      </w:r>
    </w:p>
    <w:p w:rsidR="00B7250D" w:rsidRDefault="00B7250D" w:rsidP="00B7250D">
      <w:pPr>
        <w:rPr>
          <w:sz w:val="28"/>
          <w:szCs w:val="28"/>
        </w:rPr>
      </w:pPr>
      <w:r w:rsidRPr="00F76F6B">
        <w:rPr>
          <w:sz w:val="28"/>
          <w:szCs w:val="28"/>
        </w:rPr>
        <w:t>Произвед</w:t>
      </w:r>
      <w:r w:rsidR="00F76F6B" w:rsidRPr="00F76F6B">
        <w:rPr>
          <w:sz w:val="28"/>
          <w:szCs w:val="28"/>
        </w:rPr>
        <w:t>я необходимые расчеты, получаем</w:t>
      </w:r>
      <w:r w:rsidRPr="00F76F6B">
        <w:rPr>
          <w:sz w:val="28"/>
          <w:szCs w:val="28"/>
        </w:rPr>
        <w:t xml:space="preserve"> точку безубыточности, равну</w:t>
      </w:r>
      <w:r w:rsidR="00F76F6B" w:rsidRPr="00F76F6B">
        <w:rPr>
          <w:sz w:val="28"/>
          <w:szCs w:val="28"/>
        </w:rPr>
        <w:t>ю</w:t>
      </w:r>
      <w:r w:rsidR="0050383B">
        <w:rPr>
          <w:sz w:val="28"/>
          <w:szCs w:val="28"/>
        </w:rPr>
        <w:t xml:space="preserve"> минимальному</w:t>
      </w:r>
      <w:r w:rsidR="00F76F6B" w:rsidRPr="00F76F6B">
        <w:rPr>
          <w:sz w:val="28"/>
          <w:szCs w:val="28"/>
        </w:rPr>
        <w:t xml:space="preserve"> объему продаж в 150 панелей в месяц</w:t>
      </w:r>
      <w:r w:rsidR="00FC6303">
        <w:rPr>
          <w:sz w:val="28"/>
          <w:szCs w:val="28"/>
        </w:rPr>
        <w:t>: 105 панелей 50мм, 45 панелей 20мм</w:t>
      </w:r>
      <w:r w:rsidR="00F76F6B" w:rsidRPr="00F76F6B">
        <w:rPr>
          <w:sz w:val="28"/>
          <w:szCs w:val="28"/>
        </w:rPr>
        <w:t>. Такой уровень продаж дает выручку в сумме</w:t>
      </w:r>
      <w:r w:rsidR="00FC6303">
        <w:rPr>
          <w:sz w:val="28"/>
          <w:szCs w:val="28"/>
        </w:rPr>
        <w:t xml:space="preserve"> 230</w:t>
      </w:r>
      <w:r w:rsidRPr="00F76F6B">
        <w:rPr>
          <w:sz w:val="28"/>
          <w:szCs w:val="28"/>
        </w:rPr>
        <w:t xml:space="preserve"> тысяч рублей, этого будет достаточно для погашения</w:t>
      </w:r>
      <w:r w:rsidR="001548A6">
        <w:rPr>
          <w:sz w:val="28"/>
          <w:szCs w:val="28"/>
        </w:rPr>
        <w:t xml:space="preserve"> всех ежемесячных затрат</w:t>
      </w:r>
      <w:r w:rsidR="006C01FA">
        <w:rPr>
          <w:sz w:val="28"/>
          <w:szCs w:val="28"/>
        </w:rPr>
        <w:t>, а также позволит иметь небольшую прибыль</w:t>
      </w:r>
      <w:r w:rsidR="001548A6">
        <w:rPr>
          <w:sz w:val="28"/>
          <w:szCs w:val="28"/>
        </w:rPr>
        <w:t>. Этого</w:t>
      </w:r>
      <w:r w:rsidRPr="00F76F6B">
        <w:rPr>
          <w:sz w:val="28"/>
          <w:szCs w:val="28"/>
        </w:rPr>
        <w:t xml:space="preserve"> уровня направление достигнет за 2-3 месяца</w:t>
      </w:r>
      <w:r w:rsidR="00C87CEB">
        <w:rPr>
          <w:sz w:val="28"/>
          <w:szCs w:val="28"/>
        </w:rPr>
        <w:t>, а при</w:t>
      </w:r>
      <w:r w:rsidR="001548A6">
        <w:rPr>
          <w:sz w:val="28"/>
          <w:szCs w:val="28"/>
        </w:rPr>
        <w:t xml:space="preserve"> условии активной розничной торговли</w:t>
      </w:r>
      <w:r w:rsidR="00C87CEB">
        <w:rPr>
          <w:sz w:val="28"/>
          <w:szCs w:val="28"/>
        </w:rPr>
        <w:t xml:space="preserve"> значительно быстрее</w:t>
      </w:r>
      <w:r w:rsidRPr="00F76F6B">
        <w:rPr>
          <w:sz w:val="28"/>
          <w:szCs w:val="28"/>
        </w:rPr>
        <w:t xml:space="preserve">. </w:t>
      </w:r>
    </w:p>
    <w:p w:rsidR="00480354" w:rsidRDefault="00480354" w:rsidP="00B7250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Получение инвестиционных ср</w:t>
      </w:r>
      <w:r w:rsidR="00A7016F">
        <w:rPr>
          <w:sz w:val="28"/>
          <w:szCs w:val="28"/>
        </w:rPr>
        <w:t>е</w:t>
      </w:r>
      <w:proofErr w:type="gramStart"/>
      <w:r w:rsidR="00A7016F">
        <w:rPr>
          <w:sz w:val="28"/>
          <w:szCs w:val="28"/>
        </w:rPr>
        <w:t>дств пл</w:t>
      </w:r>
      <w:proofErr w:type="gramEnd"/>
      <w:r w:rsidR="00A7016F">
        <w:rPr>
          <w:sz w:val="28"/>
          <w:szCs w:val="28"/>
        </w:rPr>
        <w:t xml:space="preserve">анируется разделить на </w:t>
      </w:r>
      <w:r w:rsidR="004E7413">
        <w:rPr>
          <w:sz w:val="28"/>
          <w:szCs w:val="28"/>
        </w:rPr>
        <w:t>4</w:t>
      </w:r>
      <w:r>
        <w:rPr>
          <w:sz w:val="28"/>
          <w:szCs w:val="28"/>
        </w:rPr>
        <w:t xml:space="preserve"> этапа. Получение </w:t>
      </w:r>
      <w:r w:rsidR="004E7413">
        <w:rPr>
          <w:sz w:val="28"/>
          <w:szCs w:val="28"/>
        </w:rPr>
        <w:t>200 тысяч рублей до 17</w:t>
      </w:r>
      <w:r>
        <w:rPr>
          <w:sz w:val="28"/>
          <w:szCs w:val="28"/>
        </w:rPr>
        <w:t xml:space="preserve"> февраля для первоначальных затрат</w:t>
      </w:r>
      <w:r w:rsidR="004E7413">
        <w:rPr>
          <w:sz w:val="28"/>
          <w:szCs w:val="28"/>
        </w:rPr>
        <w:t xml:space="preserve"> (аренда, зарплата, реклама и прочее)</w:t>
      </w:r>
      <w:r>
        <w:rPr>
          <w:sz w:val="28"/>
          <w:szCs w:val="28"/>
        </w:rPr>
        <w:t xml:space="preserve">. </w:t>
      </w:r>
    </w:p>
    <w:p w:rsidR="00480354" w:rsidRDefault="00480354" w:rsidP="00B7250D">
      <w:pPr>
        <w:rPr>
          <w:sz w:val="28"/>
          <w:szCs w:val="28"/>
        </w:rPr>
      </w:pPr>
      <w:r>
        <w:rPr>
          <w:sz w:val="28"/>
          <w:szCs w:val="28"/>
        </w:rPr>
        <w:t xml:space="preserve">Получение 400 тысяч для </w:t>
      </w:r>
      <w:r w:rsidR="004E7413">
        <w:rPr>
          <w:sz w:val="28"/>
          <w:szCs w:val="28"/>
        </w:rPr>
        <w:t>первоначального закупа панелей до 24</w:t>
      </w:r>
      <w:r>
        <w:rPr>
          <w:sz w:val="28"/>
          <w:szCs w:val="28"/>
        </w:rPr>
        <w:t xml:space="preserve"> февраля</w:t>
      </w:r>
    </w:p>
    <w:p w:rsidR="004E7413" w:rsidRDefault="004E7413" w:rsidP="00B7250D">
      <w:pPr>
        <w:rPr>
          <w:sz w:val="28"/>
          <w:szCs w:val="28"/>
        </w:rPr>
      </w:pPr>
      <w:r>
        <w:rPr>
          <w:sz w:val="28"/>
          <w:szCs w:val="28"/>
        </w:rPr>
        <w:t>Получение 400 тысяч для закупа второй партии панелей до 10 марта</w:t>
      </w:r>
    </w:p>
    <w:p w:rsidR="004E7413" w:rsidRDefault="004E7413" w:rsidP="00B7250D">
      <w:pPr>
        <w:rPr>
          <w:sz w:val="28"/>
          <w:szCs w:val="28"/>
        </w:rPr>
      </w:pPr>
      <w:r>
        <w:rPr>
          <w:sz w:val="28"/>
          <w:szCs w:val="28"/>
        </w:rPr>
        <w:t>Получение 400 тысяч для закупа третьей партии панелей до 24 марта.</w:t>
      </w:r>
    </w:p>
    <w:bookmarkEnd w:id="0"/>
    <w:p w:rsidR="00B7250D" w:rsidRDefault="00B7250D" w:rsidP="00B7250D">
      <w:pPr>
        <w:rPr>
          <w:sz w:val="28"/>
          <w:szCs w:val="28"/>
        </w:rPr>
      </w:pPr>
      <w:r w:rsidRPr="00F76F6B">
        <w:rPr>
          <w:sz w:val="28"/>
          <w:szCs w:val="28"/>
        </w:rPr>
        <w:t>При указанных выше темпах развития</w:t>
      </w:r>
      <w:r w:rsidR="001548A6">
        <w:rPr>
          <w:sz w:val="28"/>
          <w:szCs w:val="28"/>
        </w:rPr>
        <w:t xml:space="preserve"> направления</w:t>
      </w:r>
      <w:r w:rsidRPr="00F76F6B">
        <w:rPr>
          <w:sz w:val="28"/>
          <w:szCs w:val="28"/>
        </w:rPr>
        <w:t xml:space="preserve"> и экономических показателях планируется возврат инвестиций в срок до полутора лет.</w:t>
      </w:r>
    </w:p>
    <w:p w:rsidR="009D7730" w:rsidRPr="009D7730" w:rsidRDefault="009D7730" w:rsidP="00B7250D">
      <w:pPr>
        <w:rPr>
          <w:sz w:val="28"/>
          <w:szCs w:val="28"/>
        </w:rPr>
      </w:pPr>
      <w:r w:rsidRPr="009D7730">
        <w:rPr>
          <w:sz w:val="28"/>
          <w:szCs w:val="28"/>
        </w:rPr>
        <w:t>Возврат инвестированных сре</w:t>
      </w:r>
      <w:proofErr w:type="gramStart"/>
      <w:r w:rsidRPr="009D7730">
        <w:rPr>
          <w:sz w:val="28"/>
          <w:szCs w:val="28"/>
        </w:rPr>
        <w:t>дств пл</w:t>
      </w:r>
      <w:proofErr w:type="gramEnd"/>
      <w:r w:rsidRPr="009D7730">
        <w:rPr>
          <w:sz w:val="28"/>
          <w:szCs w:val="28"/>
        </w:rPr>
        <w:t xml:space="preserve">анируется начать через год после запуска направления, то есть с февраля 2015 года. Производить выплаты планируется в виде ежемесячных переводов на банковский счет инвестора в </w:t>
      </w:r>
      <w:r w:rsidRPr="009D7730">
        <w:rPr>
          <w:sz w:val="28"/>
          <w:szCs w:val="28"/>
        </w:rPr>
        <w:lastRenderedPageBreak/>
        <w:t>сумме не менее 250 тысяч рублей. Полностью вернуть инвестированные средства и приступить к выплатам дивидендов предполагается к августу 2015 года.</w:t>
      </w:r>
    </w:p>
    <w:p w:rsidR="001D52AC" w:rsidRPr="00781DC8" w:rsidRDefault="006267E3" w:rsidP="00032791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781DC8">
        <w:rPr>
          <w:b/>
          <w:sz w:val="36"/>
          <w:szCs w:val="36"/>
        </w:rPr>
        <w:t>Общее описание материала Барлайт</w:t>
      </w:r>
    </w:p>
    <w:p w:rsidR="006267E3" w:rsidRDefault="00A53E52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 </w:t>
      </w:r>
      <w:r w:rsidR="006267E3" w:rsidRPr="006267E3">
        <w:rPr>
          <w:sz w:val="28"/>
          <w:szCs w:val="28"/>
        </w:rPr>
        <w:t>Барлайт представляет собой сэндвич-панель с полистирол</w:t>
      </w:r>
      <w:r w:rsidR="00A4394C">
        <w:rPr>
          <w:sz w:val="28"/>
          <w:szCs w:val="28"/>
        </w:rPr>
        <w:t xml:space="preserve">ьной основой и </w:t>
      </w:r>
      <w:r w:rsidR="00F76F6B">
        <w:rPr>
          <w:sz w:val="28"/>
          <w:szCs w:val="28"/>
        </w:rPr>
        <w:t>облицованной поверхностью</w:t>
      </w:r>
      <w:r w:rsidR="006267E3" w:rsidRPr="006267E3">
        <w:rPr>
          <w:sz w:val="28"/>
          <w:szCs w:val="28"/>
        </w:rPr>
        <w:t xml:space="preserve">. </w:t>
      </w:r>
      <w:r w:rsidR="00A4394C">
        <w:rPr>
          <w:sz w:val="28"/>
          <w:szCs w:val="28"/>
        </w:rPr>
        <w:t>Облицовка со</w:t>
      </w:r>
      <w:r w:rsidR="003A2ACB">
        <w:rPr>
          <w:sz w:val="28"/>
          <w:szCs w:val="28"/>
        </w:rPr>
        <w:t>стоит из</w:t>
      </w:r>
      <w:r w:rsidR="00A4394C">
        <w:rPr>
          <w:sz w:val="28"/>
          <w:szCs w:val="28"/>
        </w:rPr>
        <w:t xml:space="preserve"> </w:t>
      </w:r>
      <w:r w:rsidR="006267E3" w:rsidRPr="006267E3">
        <w:rPr>
          <w:sz w:val="28"/>
          <w:szCs w:val="28"/>
        </w:rPr>
        <w:t xml:space="preserve">армирующей </w:t>
      </w:r>
      <w:r w:rsidR="003A2ACB">
        <w:rPr>
          <w:sz w:val="28"/>
          <w:szCs w:val="28"/>
        </w:rPr>
        <w:t>ППВХ-</w:t>
      </w:r>
      <w:r w:rsidR="006267E3" w:rsidRPr="006267E3">
        <w:rPr>
          <w:sz w:val="28"/>
          <w:szCs w:val="28"/>
        </w:rPr>
        <w:t>сетки</w:t>
      </w:r>
      <w:r w:rsidR="00CC3D24">
        <w:rPr>
          <w:sz w:val="28"/>
          <w:szCs w:val="28"/>
        </w:rPr>
        <w:t>, помещенной между двумя слоями цементно-минеральной смеси</w:t>
      </w:r>
      <w:r w:rsidR="006267E3" w:rsidRPr="006267E3">
        <w:rPr>
          <w:sz w:val="28"/>
          <w:szCs w:val="28"/>
        </w:rPr>
        <w:t xml:space="preserve">. </w:t>
      </w:r>
    </w:p>
    <w:p w:rsidR="00044F92" w:rsidRDefault="00044F92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Подробное строение панели показано на рисунке:</w:t>
      </w:r>
    </w:p>
    <w:p w:rsidR="00044F92" w:rsidRDefault="00044F92" w:rsidP="0003279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8C5710D" wp14:editId="698EB48B">
            <wp:extent cx="28575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OfPanelWithNumbers-300x18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92" w:rsidRDefault="00044F92" w:rsidP="000327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Полистирольная основа;</w:t>
      </w:r>
    </w:p>
    <w:p w:rsidR="00044F92" w:rsidRDefault="00CC3D24" w:rsidP="000327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Цементно-минеральный</w:t>
      </w:r>
      <w:r w:rsidR="00044F92">
        <w:rPr>
          <w:sz w:val="28"/>
          <w:szCs w:val="28"/>
        </w:rPr>
        <w:t xml:space="preserve"> слой;</w:t>
      </w:r>
    </w:p>
    <w:p w:rsidR="00044F92" w:rsidRDefault="00044F92" w:rsidP="000327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Армирующая ПВХ сетка;</w:t>
      </w:r>
    </w:p>
    <w:p w:rsidR="00044F92" w:rsidRDefault="00CC3D24" w:rsidP="000327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Цементно-минеральный</w:t>
      </w:r>
      <w:r w:rsidR="00044F92">
        <w:rPr>
          <w:sz w:val="28"/>
          <w:szCs w:val="28"/>
        </w:rPr>
        <w:t xml:space="preserve"> слой.</w:t>
      </w:r>
    </w:p>
    <w:p w:rsidR="00044F92" w:rsidRDefault="00044F92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Общий вид материала </w:t>
      </w:r>
      <w:r w:rsidR="00905FB2">
        <w:rPr>
          <w:sz w:val="28"/>
          <w:szCs w:val="28"/>
        </w:rPr>
        <w:t>показан</w:t>
      </w:r>
      <w:r>
        <w:rPr>
          <w:sz w:val="28"/>
          <w:szCs w:val="28"/>
        </w:rPr>
        <w:t xml:space="preserve"> на фотографии ниже:</w:t>
      </w:r>
    </w:p>
    <w:p w:rsidR="00044F92" w:rsidRDefault="00B85AA6" w:rsidP="0003279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00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3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E3" w:rsidRDefault="006267E3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Барлайт приме</w:t>
      </w:r>
      <w:r w:rsidR="001E5DE0">
        <w:rPr>
          <w:sz w:val="28"/>
          <w:szCs w:val="28"/>
        </w:rPr>
        <w:t>няется в первую очередь</w:t>
      </w:r>
      <w:r w:rsidR="00AE09AF">
        <w:rPr>
          <w:sz w:val="28"/>
          <w:szCs w:val="28"/>
        </w:rPr>
        <w:t xml:space="preserve"> при создании</w:t>
      </w:r>
      <w:r w:rsidR="001548A6">
        <w:rPr>
          <w:sz w:val="28"/>
          <w:szCs w:val="28"/>
        </w:rPr>
        <w:t xml:space="preserve"> бассейнов </w:t>
      </w:r>
      <w:r>
        <w:rPr>
          <w:sz w:val="28"/>
          <w:szCs w:val="28"/>
        </w:rPr>
        <w:t>и турецких бань (</w:t>
      </w:r>
      <w:r w:rsidR="00071E6E">
        <w:rPr>
          <w:sz w:val="28"/>
          <w:szCs w:val="28"/>
        </w:rPr>
        <w:t>хамамов</w:t>
      </w:r>
      <w:r>
        <w:rPr>
          <w:sz w:val="28"/>
          <w:szCs w:val="28"/>
        </w:rPr>
        <w:t>)</w:t>
      </w:r>
      <w:r w:rsidR="00906D52">
        <w:rPr>
          <w:sz w:val="28"/>
          <w:szCs w:val="28"/>
        </w:rPr>
        <w:t xml:space="preserve"> в качестве тепло- и гидроизоляции</w:t>
      </w:r>
      <w:r>
        <w:rPr>
          <w:sz w:val="28"/>
          <w:szCs w:val="28"/>
        </w:rPr>
        <w:t xml:space="preserve">. </w:t>
      </w:r>
      <w:r w:rsidR="00044F92">
        <w:rPr>
          <w:sz w:val="28"/>
          <w:szCs w:val="28"/>
        </w:rPr>
        <w:t>Также</w:t>
      </w:r>
      <w:r w:rsidR="00B85AA6">
        <w:rPr>
          <w:sz w:val="28"/>
          <w:szCs w:val="28"/>
        </w:rPr>
        <w:t xml:space="preserve"> может использоваться при </w:t>
      </w:r>
      <w:r w:rsidR="00044F92">
        <w:rPr>
          <w:sz w:val="28"/>
          <w:szCs w:val="28"/>
        </w:rPr>
        <w:t>малоэтажном строительстве (дачи, коттеджи и прочее)</w:t>
      </w:r>
      <w:r w:rsidR="00970D6C">
        <w:rPr>
          <w:sz w:val="28"/>
          <w:szCs w:val="28"/>
        </w:rPr>
        <w:t xml:space="preserve"> в качестве </w:t>
      </w:r>
      <w:r w:rsidR="00B85AA6">
        <w:rPr>
          <w:sz w:val="28"/>
          <w:szCs w:val="28"/>
        </w:rPr>
        <w:t>фасадного утеплителя</w:t>
      </w:r>
      <w:r w:rsidR="006C01FA">
        <w:rPr>
          <w:sz w:val="28"/>
          <w:szCs w:val="28"/>
        </w:rPr>
        <w:t xml:space="preserve"> под отделку</w:t>
      </w:r>
      <w:r w:rsidR="00044F92">
        <w:rPr>
          <w:sz w:val="28"/>
          <w:szCs w:val="28"/>
        </w:rPr>
        <w:t>.</w:t>
      </w:r>
    </w:p>
    <w:p w:rsidR="00906D52" w:rsidRDefault="00906D52" w:rsidP="00032791">
      <w:pPr>
        <w:pStyle w:val="a3"/>
        <w:rPr>
          <w:sz w:val="28"/>
          <w:szCs w:val="28"/>
        </w:rPr>
      </w:pPr>
      <w:r w:rsidRPr="00EA0CAA">
        <w:rPr>
          <w:sz w:val="28"/>
          <w:szCs w:val="28"/>
        </w:rPr>
        <w:t>При на</w:t>
      </w:r>
      <w:r>
        <w:rPr>
          <w:sz w:val="28"/>
          <w:szCs w:val="28"/>
        </w:rPr>
        <w:t>личии фигурных вырезов на поверхности</w:t>
      </w:r>
      <w:r w:rsidRPr="00EA0CAA">
        <w:rPr>
          <w:sz w:val="28"/>
          <w:szCs w:val="28"/>
        </w:rPr>
        <w:t xml:space="preserve">, </w:t>
      </w:r>
      <w:r>
        <w:rPr>
          <w:sz w:val="28"/>
          <w:szCs w:val="28"/>
        </w:rPr>
        <w:t>плита Барлайт может применяться для облицовки округлых поверхностей: ванн, труб,</w:t>
      </w:r>
      <w:r w:rsidR="003A2ACB">
        <w:rPr>
          <w:sz w:val="28"/>
          <w:szCs w:val="28"/>
        </w:rPr>
        <w:t xml:space="preserve"> округлых</w:t>
      </w:r>
      <w:r>
        <w:rPr>
          <w:sz w:val="28"/>
          <w:szCs w:val="28"/>
        </w:rPr>
        <w:t xml:space="preserve"> бассейнов. Кроме того, из данных плит</w:t>
      </w:r>
      <w:r w:rsidR="001548A6">
        <w:rPr>
          <w:sz w:val="28"/>
          <w:szCs w:val="28"/>
        </w:rPr>
        <w:t xml:space="preserve"> можно изготовить</w:t>
      </w:r>
      <w:r>
        <w:rPr>
          <w:sz w:val="28"/>
          <w:szCs w:val="28"/>
        </w:rPr>
        <w:t xml:space="preserve"> любы</w:t>
      </w:r>
      <w:r w:rsidR="001548A6">
        <w:rPr>
          <w:sz w:val="28"/>
          <w:szCs w:val="28"/>
        </w:rPr>
        <w:t>е декоративные изделия</w:t>
      </w:r>
      <w:r>
        <w:rPr>
          <w:sz w:val="28"/>
          <w:szCs w:val="28"/>
        </w:rPr>
        <w:t xml:space="preserve"> для саун и бань: скамьи, лежаки, душевые поддоны, легкие перегородки и прочее.</w:t>
      </w:r>
    </w:p>
    <w:p w:rsidR="006267E3" w:rsidRDefault="00AE09AF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Панели </w:t>
      </w:r>
      <w:r>
        <w:rPr>
          <w:sz w:val="28"/>
          <w:szCs w:val="28"/>
          <w:lang w:val="en-US"/>
        </w:rPr>
        <w:t>Barlight</w:t>
      </w:r>
      <w:r w:rsidR="006267E3">
        <w:rPr>
          <w:sz w:val="28"/>
          <w:szCs w:val="28"/>
        </w:rPr>
        <w:t xml:space="preserve"> произво</w:t>
      </w:r>
      <w:r>
        <w:rPr>
          <w:sz w:val="28"/>
          <w:szCs w:val="28"/>
        </w:rPr>
        <w:t>дя</w:t>
      </w:r>
      <w:r w:rsidR="00A53E52">
        <w:rPr>
          <w:sz w:val="28"/>
          <w:szCs w:val="28"/>
        </w:rPr>
        <w:t>тся на территории Российской Ф</w:t>
      </w:r>
      <w:r w:rsidR="006267E3">
        <w:rPr>
          <w:sz w:val="28"/>
          <w:szCs w:val="28"/>
        </w:rPr>
        <w:t>едера</w:t>
      </w:r>
      <w:r>
        <w:rPr>
          <w:sz w:val="28"/>
          <w:szCs w:val="28"/>
        </w:rPr>
        <w:t>ции, что значительно снижает их</w:t>
      </w:r>
      <w:r w:rsidR="006267E3">
        <w:rPr>
          <w:sz w:val="28"/>
          <w:szCs w:val="28"/>
        </w:rPr>
        <w:t xml:space="preserve"> себестоимость по сравнению с конкурирующими</w:t>
      </w:r>
      <w:r w:rsidR="001548A6">
        <w:rPr>
          <w:sz w:val="28"/>
          <w:szCs w:val="28"/>
        </w:rPr>
        <w:t xml:space="preserve"> европейскими</w:t>
      </w:r>
      <w:r w:rsidR="006267E3">
        <w:rPr>
          <w:sz w:val="28"/>
          <w:szCs w:val="28"/>
        </w:rPr>
        <w:t xml:space="preserve"> марками.</w:t>
      </w:r>
    </w:p>
    <w:p w:rsidR="00044F92" w:rsidRDefault="00044F92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Дополнительным преимуществом данных панелей является простота монтажа. </w:t>
      </w:r>
      <w:r w:rsidR="00660272">
        <w:rPr>
          <w:sz w:val="28"/>
          <w:szCs w:val="28"/>
        </w:rPr>
        <w:t>Панель не требует каркаса для установки</w:t>
      </w:r>
      <w:r w:rsidR="00D25CE8">
        <w:rPr>
          <w:sz w:val="28"/>
          <w:szCs w:val="28"/>
        </w:rPr>
        <w:t xml:space="preserve"> и</w:t>
      </w:r>
      <w:r w:rsidR="00660272">
        <w:rPr>
          <w:sz w:val="28"/>
          <w:szCs w:val="28"/>
        </w:rPr>
        <w:t xml:space="preserve"> может закрепляться</w:t>
      </w:r>
      <w:r w:rsidR="00D25CE8">
        <w:rPr>
          <w:sz w:val="28"/>
          <w:szCs w:val="28"/>
        </w:rPr>
        <w:t xml:space="preserve"> на стене</w:t>
      </w:r>
      <w:r w:rsidR="00660272">
        <w:rPr>
          <w:sz w:val="28"/>
          <w:szCs w:val="28"/>
        </w:rPr>
        <w:t xml:space="preserve"> с помощью гвоздей, саморезов</w:t>
      </w:r>
      <w:r w:rsidR="00F76F6B">
        <w:rPr>
          <w:sz w:val="28"/>
          <w:szCs w:val="28"/>
        </w:rPr>
        <w:t>,</w:t>
      </w:r>
      <w:r w:rsidR="00660272">
        <w:rPr>
          <w:sz w:val="28"/>
          <w:szCs w:val="28"/>
        </w:rPr>
        <w:t xml:space="preserve"> </w:t>
      </w:r>
      <w:r w:rsidR="001548A6">
        <w:rPr>
          <w:sz w:val="28"/>
          <w:szCs w:val="28"/>
        </w:rPr>
        <w:t>или клея</w:t>
      </w:r>
      <w:r w:rsidR="00B85AA6">
        <w:rPr>
          <w:sz w:val="28"/>
          <w:szCs w:val="28"/>
        </w:rPr>
        <w:t xml:space="preserve"> для кафельной плитки</w:t>
      </w:r>
      <w:r w:rsidR="00660272">
        <w:rPr>
          <w:sz w:val="28"/>
          <w:szCs w:val="28"/>
        </w:rPr>
        <w:t>. Также материал не требует специального инструмента для резки или обработки.</w:t>
      </w:r>
    </w:p>
    <w:p w:rsidR="007071E3" w:rsidRDefault="007071E3" w:rsidP="007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Материалы конкурирующих фирм облицованы </w:t>
      </w:r>
      <w:r w:rsidR="006C01FA">
        <w:rPr>
          <w:sz w:val="28"/>
          <w:szCs w:val="28"/>
        </w:rPr>
        <w:t>гладким слоем цемента</w:t>
      </w:r>
      <w:r>
        <w:rPr>
          <w:sz w:val="28"/>
          <w:szCs w:val="28"/>
        </w:rPr>
        <w:t xml:space="preserve">, в то время как предлагаемый материал имеет иное покрытие </w:t>
      </w:r>
      <w:r w:rsidR="006C01FA">
        <w:rPr>
          <w:sz w:val="28"/>
          <w:szCs w:val="28"/>
        </w:rPr>
        <w:t>из армированной цементно-минеральной смеси</w:t>
      </w:r>
      <w:r>
        <w:rPr>
          <w:sz w:val="28"/>
          <w:szCs w:val="28"/>
        </w:rPr>
        <w:t>. Эта особенность дает нашему материалу больший коэффициент сцепления</w:t>
      </w:r>
      <w:r w:rsidR="00B85AA6">
        <w:rPr>
          <w:sz w:val="28"/>
          <w:szCs w:val="28"/>
        </w:rPr>
        <w:t xml:space="preserve"> и позволяет не </w:t>
      </w:r>
      <w:r w:rsidR="001548A6">
        <w:rPr>
          <w:sz w:val="28"/>
          <w:szCs w:val="28"/>
        </w:rPr>
        <w:t>производить</w:t>
      </w:r>
      <w:r w:rsidR="00B85AA6">
        <w:rPr>
          <w:sz w:val="28"/>
          <w:szCs w:val="28"/>
        </w:rPr>
        <w:t xml:space="preserve"> </w:t>
      </w:r>
      <w:r w:rsidR="001548A6">
        <w:rPr>
          <w:sz w:val="28"/>
          <w:szCs w:val="28"/>
        </w:rPr>
        <w:t xml:space="preserve">дополнительные </w:t>
      </w:r>
      <w:r w:rsidR="00B85AA6">
        <w:rPr>
          <w:sz w:val="28"/>
          <w:szCs w:val="28"/>
        </w:rPr>
        <w:t>грунтовочные работы</w:t>
      </w:r>
      <w:r>
        <w:rPr>
          <w:sz w:val="28"/>
          <w:szCs w:val="28"/>
        </w:rPr>
        <w:t>.</w:t>
      </w:r>
    </w:p>
    <w:p w:rsidR="007071E3" w:rsidRDefault="007071E3" w:rsidP="00707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Производитель предлагает различные варианты материала с толщиной панели от 10 до 100 мм. </w:t>
      </w:r>
      <w:r w:rsidR="004E5742">
        <w:rPr>
          <w:sz w:val="28"/>
          <w:szCs w:val="28"/>
        </w:rPr>
        <w:t>Ц</w:t>
      </w:r>
      <w:r w:rsidR="00B85AA6">
        <w:rPr>
          <w:sz w:val="28"/>
          <w:szCs w:val="28"/>
        </w:rPr>
        <w:t>ементно-минеральное покрытие</w:t>
      </w:r>
      <w:r>
        <w:rPr>
          <w:sz w:val="28"/>
          <w:szCs w:val="28"/>
        </w:rPr>
        <w:t xml:space="preserve"> может быть нанесен</w:t>
      </w:r>
      <w:r w:rsidR="00B85AA6">
        <w:rPr>
          <w:sz w:val="28"/>
          <w:szCs w:val="28"/>
        </w:rPr>
        <w:t>о</w:t>
      </w:r>
      <w:r>
        <w:rPr>
          <w:sz w:val="28"/>
          <w:szCs w:val="28"/>
        </w:rPr>
        <w:t xml:space="preserve"> с одной стороны или с двух. Таким образом, количество предлагаемых наименований достигает 12 штук.</w:t>
      </w:r>
      <w:r w:rsidR="00B94372">
        <w:rPr>
          <w:sz w:val="28"/>
          <w:szCs w:val="28"/>
        </w:rPr>
        <w:t xml:space="preserve"> Подробный перечень предлагаемых панелей приведен в таблице 2 (стр. 5).</w:t>
      </w:r>
    </w:p>
    <w:p w:rsidR="00660272" w:rsidRDefault="00660272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Точные технические характеристики</w:t>
      </w:r>
      <w:r w:rsidR="00B94372">
        <w:rPr>
          <w:sz w:val="28"/>
          <w:szCs w:val="28"/>
        </w:rPr>
        <w:t xml:space="preserve"> панелей</w:t>
      </w:r>
      <w:r>
        <w:rPr>
          <w:sz w:val="28"/>
          <w:szCs w:val="28"/>
        </w:rPr>
        <w:t xml:space="preserve"> и их сравнение с конкурентами дано в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0"/>
        <w:gridCol w:w="1729"/>
        <w:gridCol w:w="2244"/>
        <w:gridCol w:w="1334"/>
        <w:gridCol w:w="1964"/>
      </w:tblGrid>
      <w:tr w:rsidR="000543BA" w:rsidTr="000543BA">
        <w:tc>
          <w:tcPr>
            <w:tcW w:w="2300" w:type="dxa"/>
          </w:tcPr>
          <w:p w:rsidR="000543BA" w:rsidRDefault="000543BA" w:rsidP="007071E3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02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729" w:type="dxa"/>
          </w:tcPr>
          <w:p w:rsidR="000543BA" w:rsidRPr="0061595C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LUX Element</w:t>
            </w:r>
          </w:p>
        </w:tc>
        <w:tc>
          <w:tcPr>
            <w:tcW w:w="2244" w:type="dxa"/>
          </w:tcPr>
          <w:p w:rsidR="000543BA" w:rsidRDefault="007071E3" w:rsidP="007071E3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панель BARLIGHT</w:t>
            </w:r>
          </w:p>
        </w:tc>
        <w:tc>
          <w:tcPr>
            <w:tcW w:w="1334" w:type="dxa"/>
          </w:tcPr>
          <w:p w:rsidR="000543BA" w:rsidRP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панели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wedi</w:t>
            </w:r>
          </w:p>
        </w:tc>
        <w:tc>
          <w:tcPr>
            <w:tcW w:w="1964" w:type="dxa"/>
          </w:tcPr>
          <w:p w:rsidR="000543BA" w:rsidRPr="007071E3" w:rsidRDefault="000543BA" w:rsidP="007071E3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2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гипсокартон</w:t>
            </w:r>
          </w:p>
        </w:tc>
      </w:tr>
      <w:tr w:rsidR="000543BA" w:rsidTr="000543BA">
        <w:tc>
          <w:tcPr>
            <w:tcW w:w="2300" w:type="dxa"/>
          </w:tcPr>
          <w:p w:rsidR="000543BA" w:rsidRPr="00660272" w:rsidRDefault="000543BA" w:rsidP="000327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02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водопоглощение</w:t>
            </w:r>
          </w:p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9" w:type="dxa"/>
          </w:tcPr>
          <w:p w:rsidR="000543BA" w:rsidRPr="0061595C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0,5% (за 24 часа)</w:t>
            </w:r>
          </w:p>
        </w:tc>
        <w:tc>
          <w:tcPr>
            <w:tcW w:w="2244" w:type="dxa"/>
          </w:tcPr>
          <w:p w:rsidR="000543BA" w:rsidRDefault="000543BA" w:rsidP="007071E3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</w:t>
            </w:r>
            <w:r w:rsidRPr="006159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6602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 (за 24 часа)</w:t>
            </w:r>
          </w:p>
        </w:tc>
        <w:tc>
          <w:tcPr>
            <w:tcW w:w="1334" w:type="dxa"/>
          </w:tcPr>
          <w:p w:rsidR="000543BA" w:rsidRPr="00660272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0,1%</w:t>
            </w:r>
            <w:r w:rsidR="00A43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(за 24 часа)</w:t>
            </w:r>
          </w:p>
        </w:tc>
        <w:tc>
          <w:tcPr>
            <w:tcW w:w="196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02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10% (за 2 часа)</w:t>
            </w:r>
          </w:p>
        </w:tc>
      </w:tr>
      <w:tr w:rsidR="000543BA" w:rsidTr="000543BA">
        <w:tc>
          <w:tcPr>
            <w:tcW w:w="2300" w:type="dxa"/>
          </w:tcPr>
          <w:p w:rsidR="000543BA" w:rsidRPr="007071E3" w:rsidRDefault="000543BA" w:rsidP="007071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02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  <w:r w:rsidR="007071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071E3"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кг/м</w:t>
            </w:r>
            <w:r w:rsidR="007071E3">
              <w:rPr>
                <w:rStyle w:val="a7"/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29" w:type="dxa"/>
          </w:tcPr>
          <w:p w:rsidR="000543BA" w:rsidRPr="007071E3" w:rsidRDefault="000543BA" w:rsidP="007071E3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244" w:type="dxa"/>
          </w:tcPr>
          <w:p w:rsidR="000543BA" w:rsidRDefault="000543BA" w:rsidP="007071E3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334" w:type="dxa"/>
          </w:tcPr>
          <w:p w:rsidR="000543BA" w:rsidRPr="00660272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96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02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776</w:t>
            </w:r>
          </w:p>
        </w:tc>
      </w:tr>
      <w:tr w:rsidR="000543BA" w:rsidTr="000543BA">
        <w:tc>
          <w:tcPr>
            <w:tcW w:w="2300" w:type="dxa"/>
          </w:tcPr>
          <w:p w:rsidR="000543BA" w:rsidRDefault="000543BA" w:rsidP="00032791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02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коэффициент теплопроводности основы</w:t>
            </w:r>
            <w:r w:rsidR="007071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7071E3">
              <w:rPr>
                <w:rStyle w:val="a7"/>
                <w:rFonts w:ascii="Arial" w:hAnsi="Arial" w:cs="Arial"/>
                <w:color w:val="000000"/>
                <w:sz w:val="21"/>
                <w:szCs w:val="21"/>
              </w:rPr>
              <w:t>Вт/(м×ºС)</w:t>
            </w:r>
          </w:p>
        </w:tc>
        <w:tc>
          <w:tcPr>
            <w:tcW w:w="1729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224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33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96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0,35</w:t>
            </w:r>
          </w:p>
        </w:tc>
      </w:tr>
      <w:tr w:rsidR="000543BA" w:rsidTr="000543BA">
        <w:tc>
          <w:tcPr>
            <w:tcW w:w="2300" w:type="dxa"/>
          </w:tcPr>
          <w:p w:rsidR="000543BA" w:rsidRPr="00660272" w:rsidRDefault="000543BA" w:rsidP="00032791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коэффициент сцепления поверхности, мПа</w:t>
            </w:r>
          </w:p>
        </w:tc>
        <w:tc>
          <w:tcPr>
            <w:tcW w:w="1729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0,1-0,4</w:t>
            </w:r>
          </w:p>
        </w:tc>
        <w:tc>
          <w:tcPr>
            <w:tcW w:w="224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0,3-0,6</w:t>
            </w:r>
          </w:p>
        </w:tc>
        <w:tc>
          <w:tcPr>
            <w:tcW w:w="133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0,1-0,4</w:t>
            </w:r>
          </w:p>
        </w:tc>
        <w:tc>
          <w:tcPr>
            <w:tcW w:w="196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0,2-0,5</w:t>
            </w:r>
          </w:p>
        </w:tc>
      </w:tr>
      <w:tr w:rsidR="000543BA" w:rsidTr="000543BA">
        <w:tc>
          <w:tcPr>
            <w:tcW w:w="2300" w:type="dxa"/>
          </w:tcPr>
          <w:p w:rsidR="000543BA" w:rsidRDefault="000543BA" w:rsidP="00032791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Цена панели размером 600Х2500Х10 мм</w:t>
            </w:r>
          </w:p>
        </w:tc>
        <w:tc>
          <w:tcPr>
            <w:tcW w:w="1729" w:type="dxa"/>
          </w:tcPr>
          <w:p w:rsidR="000543BA" w:rsidRDefault="00A4394C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224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133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1964" w:type="dxa"/>
          </w:tcPr>
          <w:p w:rsidR="000543BA" w:rsidRDefault="000543BA" w:rsidP="0003279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650 (примерно)</w:t>
            </w:r>
          </w:p>
        </w:tc>
      </w:tr>
    </w:tbl>
    <w:p w:rsidR="00B85AA6" w:rsidRPr="00B94372" w:rsidRDefault="00B85AA6" w:rsidP="00032791">
      <w:pPr>
        <w:pStyle w:val="a3"/>
        <w:rPr>
          <w:sz w:val="24"/>
          <w:szCs w:val="24"/>
        </w:rPr>
      </w:pPr>
      <w:r w:rsidRPr="00B85AA6">
        <w:rPr>
          <w:sz w:val="24"/>
          <w:szCs w:val="24"/>
        </w:rPr>
        <w:t>Таблица</w:t>
      </w:r>
      <w:r w:rsidR="00B94372">
        <w:rPr>
          <w:sz w:val="24"/>
          <w:szCs w:val="24"/>
        </w:rPr>
        <w:t>3</w:t>
      </w:r>
      <w:r w:rsidRPr="00B85AA6">
        <w:rPr>
          <w:sz w:val="24"/>
          <w:szCs w:val="24"/>
        </w:rPr>
        <w:t xml:space="preserve">. Технические характеристики панелей </w:t>
      </w:r>
      <w:r w:rsidRPr="00B85AA6">
        <w:rPr>
          <w:sz w:val="24"/>
          <w:szCs w:val="24"/>
          <w:lang w:val="en-US"/>
        </w:rPr>
        <w:t>Barlight</w:t>
      </w:r>
    </w:p>
    <w:p w:rsidR="00B85AA6" w:rsidRDefault="00B85AA6" w:rsidP="00032791">
      <w:pPr>
        <w:pStyle w:val="a3"/>
        <w:rPr>
          <w:sz w:val="28"/>
          <w:szCs w:val="28"/>
        </w:rPr>
      </w:pPr>
    </w:p>
    <w:p w:rsidR="007E00C2" w:rsidRPr="00EA0CAA" w:rsidRDefault="00757828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данной таблицы видно, что </w:t>
      </w:r>
      <w:r w:rsidR="004E5742">
        <w:rPr>
          <w:sz w:val="28"/>
          <w:szCs w:val="28"/>
        </w:rPr>
        <w:t>панель</w:t>
      </w:r>
      <w:r>
        <w:rPr>
          <w:sz w:val="28"/>
          <w:szCs w:val="28"/>
        </w:rPr>
        <w:t xml:space="preserve"> Барлайт имеет ряд преимущественных характерист</w:t>
      </w:r>
      <w:r w:rsidR="00A4394C">
        <w:rPr>
          <w:sz w:val="28"/>
          <w:szCs w:val="28"/>
        </w:rPr>
        <w:t>ик</w:t>
      </w:r>
      <w:r w:rsidR="001E5DE0">
        <w:rPr>
          <w:sz w:val="28"/>
          <w:szCs w:val="28"/>
        </w:rPr>
        <w:t xml:space="preserve"> по сравнению с другими материалами</w:t>
      </w:r>
      <w:r w:rsidR="00A4394C">
        <w:rPr>
          <w:sz w:val="28"/>
          <w:szCs w:val="28"/>
        </w:rPr>
        <w:t xml:space="preserve"> (</w:t>
      </w:r>
      <w:r w:rsidR="001E5DE0">
        <w:rPr>
          <w:sz w:val="28"/>
          <w:szCs w:val="28"/>
        </w:rPr>
        <w:t xml:space="preserve">низкая </w:t>
      </w:r>
      <w:r w:rsidR="00A4394C">
        <w:rPr>
          <w:sz w:val="28"/>
          <w:szCs w:val="28"/>
        </w:rPr>
        <w:t xml:space="preserve">цена, </w:t>
      </w:r>
      <w:r w:rsidR="001E5DE0">
        <w:rPr>
          <w:sz w:val="28"/>
          <w:szCs w:val="28"/>
        </w:rPr>
        <w:t xml:space="preserve">высокий </w:t>
      </w:r>
      <w:r w:rsidR="00A4394C">
        <w:rPr>
          <w:sz w:val="28"/>
          <w:szCs w:val="28"/>
        </w:rPr>
        <w:t>коэффициент сцепления, низкое водопоглощение)</w:t>
      </w:r>
      <w:r>
        <w:rPr>
          <w:sz w:val="28"/>
          <w:szCs w:val="28"/>
        </w:rPr>
        <w:t xml:space="preserve">. </w:t>
      </w:r>
    </w:p>
    <w:p w:rsidR="006267E3" w:rsidRPr="00781DC8" w:rsidRDefault="00B2212A" w:rsidP="00032791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Организационная структура подразделения</w:t>
      </w:r>
    </w:p>
    <w:p w:rsidR="006267E3" w:rsidRDefault="006267E3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Данное направление будет внедрено в структуру компании Гарант Билдинг. Руководитель направления подчиняется непосредственно</w:t>
      </w:r>
      <w:r w:rsidR="004B0897">
        <w:rPr>
          <w:sz w:val="28"/>
          <w:szCs w:val="28"/>
        </w:rPr>
        <w:t xml:space="preserve"> генеральному</w:t>
      </w:r>
      <w:r>
        <w:rPr>
          <w:sz w:val="28"/>
          <w:szCs w:val="28"/>
        </w:rPr>
        <w:t xml:space="preserve"> директору компании.</w:t>
      </w:r>
      <w:r w:rsidR="00200704">
        <w:rPr>
          <w:sz w:val="28"/>
          <w:szCs w:val="28"/>
        </w:rPr>
        <w:t xml:space="preserve"> </w:t>
      </w:r>
    </w:p>
    <w:p w:rsidR="00200704" w:rsidRDefault="00970D6C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Привлекаемые далее</w:t>
      </w:r>
      <w:r w:rsidR="00200704">
        <w:rPr>
          <w:sz w:val="28"/>
          <w:szCs w:val="28"/>
        </w:rPr>
        <w:t xml:space="preserve"> при необходимости сотрудники будут подчиняться непосредственно руководителю направления, а опоср</w:t>
      </w:r>
      <w:r w:rsidR="00FD06B6">
        <w:rPr>
          <w:sz w:val="28"/>
          <w:szCs w:val="28"/>
        </w:rPr>
        <w:t>едованно – генеральному директору компании</w:t>
      </w:r>
      <w:r w:rsidR="00200704">
        <w:rPr>
          <w:sz w:val="28"/>
          <w:szCs w:val="28"/>
        </w:rPr>
        <w:t>.</w:t>
      </w:r>
    </w:p>
    <w:p w:rsidR="00970D6C" w:rsidRDefault="00200704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70D6C">
        <w:rPr>
          <w:sz w:val="28"/>
          <w:szCs w:val="28"/>
        </w:rPr>
        <w:t>предлагается следующая структура нового подразделения</w:t>
      </w:r>
      <w:r>
        <w:rPr>
          <w:sz w:val="28"/>
          <w:szCs w:val="28"/>
        </w:rPr>
        <w:t>:</w:t>
      </w:r>
    </w:p>
    <w:p w:rsidR="00032791" w:rsidRDefault="00032791" w:rsidP="00032791">
      <w:pPr>
        <w:pStyle w:val="a3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4"/>
        <w:gridCol w:w="2092"/>
      </w:tblGrid>
      <w:tr w:rsidR="00200704" w:rsidTr="004E5742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200704" w:rsidRDefault="00200704" w:rsidP="0003279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200704" w:rsidRDefault="004E5742" w:rsidP="000327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</w:t>
            </w:r>
          </w:p>
        </w:tc>
        <w:tc>
          <w:tcPr>
            <w:tcW w:w="2694" w:type="dxa"/>
            <w:tcBorders>
              <w:left w:val="nil"/>
            </w:tcBorders>
          </w:tcPr>
          <w:p w:rsidR="00200704" w:rsidRDefault="004E5742" w:rsidP="000327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200704">
              <w:rPr>
                <w:sz w:val="28"/>
                <w:szCs w:val="28"/>
              </w:rPr>
              <w:t>компании</w:t>
            </w:r>
          </w:p>
        </w:tc>
        <w:tc>
          <w:tcPr>
            <w:tcW w:w="2092" w:type="dxa"/>
            <w:tcBorders>
              <w:top w:val="nil"/>
              <w:bottom w:val="nil"/>
              <w:right w:val="nil"/>
            </w:tcBorders>
          </w:tcPr>
          <w:p w:rsidR="00200704" w:rsidRDefault="00200704" w:rsidP="00032791">
            <w:pPr>
              <w:pStyle w:val="a3"/>
              <w:rPr>
                <w:sz w:val="28"/>
                <w:szCs w:val="28"/>
              </w:rPr>
            </w:pPr>
          </w:p>
        </w:tc>
      </w:tr>
      <w:tr w:rsidR="00200704" w:rsidTr="004E5742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200704" w:rsidRDefault="00200704" w:rsidP="0003279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200704" w:rsidRDefault="00200704" w:rsidP="000327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200704" w:rsidRDefault="00200704" w:rsidP="000327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2092" w:type="dxa"/>
            <w:tcBorders>
              <w:top w:val="nil"/>
              <w:bottom w:val="nil"/>
              <w:right w:val="nil"/>
            </w:tcBorders>
          </w:tcPr>
          <w:p w:rsidR="00200704" w:rsidRDefault="00200704" w:rsidP="00032791">
            <w:pPr>
              <w:pStyle w:val="a3"/>
              <w:rPr>
                <w:sz w:val="28"/>
                <w:szCs w:val="28"/>
              </w:rPr>
            </w:pPr>
          </w:p>
        </w:tc>
      </w:tr>
      <w:tr w:rsidR="00AE09AF" w:rsidTr="004E5742">
        <w:trPr>
          <w:gridAfter w:val="1"/>
          <w:wAfter w:w="2092" w:type="dxa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AE09AF" w:rsidRDefault="00AE09AF" w:rsidP="0003279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09AF" w:rsidRDefault="00AE09AF" w:rsidP="000327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  <w:tc>
          <w:tcPr>
            <w:tcW w:w="2694" w:type="dxa"/>
          </w:tcPr>
          <w:p w:rsidR="00AE09AF" w:rsidRDefault="00AE09AF" w:rsidP="000327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</w:tr>
    </w:tbl>
    <w:p w:rsidR="00B7250D" w:rsidRDefault="00B7250D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Прийти к данной структуре планируется в течение </w:t>
      </w:r>
      <w:r w:rsidR="00AE09AF">
        <w:rPr>
          <w:sz w:val="28"/>
          <w:szCs w:val="28"/>
        </w:rPr>
        <w:t>полутора лет</w:t>
      </w:r>
      <w:r>
        <w:rPr>
          <w:sz w:val="28"/>
          <w:szCs w:val="28"/>
        </w:rPr>
        <w:t xml:space="preserve"> после начала работы подразделения. На первоначальном этапе в структуру будет входить только руководитель направления, совмещающий все необходимые функции</w:t>
      </w:r>
      <w:r w:rsidR="00AE09AF">
        <w:rPr>
          <w:sz w:val="28"/>
          <w:szCs w:val="28"/>
        </w:rPr>
        <w:t xml:space="preserve"> и кладовщик</w:t>
      </w:r>
      <w:r>
        <w:rPr>
          <w:sz w:val="28"/>
          <w:szCs w:val="28"/>
        </w:rPr>
        <w:t>.</w:t>
      </w:r>
    </w:p>
    <w:p w:rsidR="00032791" w:rsidRPr="004E5742" w:rsidRDefault="00032791" w:rsidP="00032791">
      <w:pPr>
        <w:spacing w:line="240" w:lineRule="auto"/>
        <w:rPr>
          <w:b/>
          <w:sz w:val="28"/>
          <w:szCs w:val="28"/>
        </w:rPr>
      </w:pPr>
      <w:r w:rsidRPr="004E5742">
        <w:rPr>
          <w:b/>
          <w:sz w:val="28"/>
          <w:szCs w:val="28"/>
        </w:rPr>
        <w:t>Функции указанных сотрудников.</w:t>
      </w:r>
    </w:p>
    <w:p w:rsidR="00032791" w:rsidRDefault="004E5742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  <w:r w:rsidR="00032791">
        <w:rPr>
          <w:sz w:val="28"/>
          <w:szCs w:val="28"/>
        </w:rPr>
        <w:t>Директор компании осуществляет контроль работы подразделения. Утверждает планы работы и стратегии развития подразделения, разработанные сотрудниками и руководителем подразделения.</w:t>
      </w:r>
    </w:p>
    <w:p w:rsidR="00032791" w:rsidRDefault="00032791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контролирует работу </w:t>
      </w:r>
      <w:r w:rsidR="00AE09AF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, ведет анализ и учет эффективности работы. Выполняет планирование деятельности </w:t>
      </w:r>
      <w:r w:rsidR="00EC4A3F">
        <w:rPr>
          <w:sz w:val="28"/>
          <w:szCs w:val="28"/>
        </w:rPr>
        <w:t>подразделения.</w:t>
      </w:r>
      <w:r w:rsidR="00D63370">
        <w:rPr>
          <w:sz w:val="28"/>
          <w:szCs w:val="28"/>
        </w:rPr>
        <w:t xml:space="preserve"> Ведет переговоры с крупными клиентами, поставщиками, транспортными компаниями</w:t>
      </w:r>
      <w:r w:rsidR="00680D39">
        <w:rPr>
          <w:sz w:val="28"/>
          <w:szCs w:val="28"/>
        </w:rPr>
        <w:t>.</w:t>
      </w:r>
    </w:p>
    <w:p w:rsidR="00AE09AF" w:rsidRDefault="00AE09AF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Менеджер ведет поиск клиентов, презентацию товара, отвечает за логистику и рекламную деятельность.</w:t>
      </w:r>
    </w:p>
    <w:p w:rsidR="00AE09AF" w:rsidRDefault="00AE09AF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Кладовщик занимается отгрузкой товара, ведет складскую отчетность.</w:t>
      </w:r>
    </w:p>
    <w:p w:rsidR="00756E29" w:rsidRDefault="00756E29" w:rsidP="00032791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756E29">
        <w:rPr>
          <w:b/>
          <w:sz w:val="36"/>
          <w:szCs w:val="36"/>
        </w:rPr>
        <w:t>Анализ рынка в целом</w:t>
      </w:r>
    </w:p>
    <w:p w:rsidR="00700448" w:rsidRDefault="00A0138A" w:rsidP="001B2AED">
      <w:pPr>
        <w:rPr>
          <w:sz w:val="28"/>
          <w:szCs w:val="28"/>
        </w:rPr>
      </w:pPr>
      <w:r w:rsidRPr="00A0138A">
        <w:rPr>
          <w:sz w:val="28"/>
          <w:szCs w:val="28"/>
        </w:rPr>
        <w:t xml:space="preserve">По оценкам экспертов и частных мастеров, работающих на рынке, </w:t>
      </w:r>
      <w:r w:rsidR="00AE09AF">
        <w:rPr>
          <w:sz w:val="28"/>
          <w:szCs w:val="28"/>
        </w:rPr>
        <w:t>только в Новосибирске ежемесячно строится порядка 60 хамамов, на это необходимо примерно 3000 панелей (из среднего расчета 50 листов на 1 хамам)</w:t>
      </w:r>
      <w:r w:rsidRPr="00A0138A">
        <w:rPr>
          <w:sz w:val="28"/>
          <w:szCs w:val="28"/>
        </w:rPr>
        <w:t xml:space="preserve">. </w:t>
      </w:r>
      <w:r w:rsidR="00AE09AF">
        <w:rPr>
          <w:sz w:val="28"/>
          <w:szCs w:val="28"/>
        </w:rPr>
        <w:t>Если взять объемы Сибирского региона</w:t>
      </w:r>
      <w:r w:rsidR="00700448">
        <w:rPr>
          <w:sz w:val="28"/>
          <w:szCs w:val="28"/>
        </w:rPr>
        <w:t xml:space="preserve"> (Омская область, Томская область, Алтайский край)</w:t>
      </w:r>
      <w:r w:rsidR="00AE09AF">
        <w:rPr>
          <w:sz w:val="28"/>
          <w:szCs w:val="28"/>
        </w:rPr>
        <w:t>, то цифры вырастают в несколько раз</w:t>
      </w:r>
      <w:r w:rsidR="00D25CE8">
        <w:rPr>
          <w:sz w:val="28"/>
          <w:szCs w:val="28"/>
        </w:rPr>
        <w:t xml:space="preserve"> – приблизительно 200 тысяч панелей в месяц</w:t>
      </w:r>
      <w:r w:rsidR="001548A6">
        <w:rPr>
          <w:sz w:val="28"/>
          <w:szCs w:val="28"/>
        </w:rPr>
        <w:t>,</w:t>
      </w:r>
      <w:r w:rsidR="003976E0">
        <w:rPr>
          <w:sz w:val="28"/>
          <w:szCs w:val="28"/>
        </w:rPr>
        <w:t xml:space="preserve"> </w:t>
      </w:r>
      <w:r w:rsidR="001548A6">
        <w:rPr>
          <w:sz w:val="28"/>
          <w:szCs w:val="28"/>
        </w:rPr>
        <w:t>не менее</w:t>
      </w:r>
      <w:r w:rsidR="003976E0">
        <w:rPr>
          <w:sz w:val="28"/>
          <w:szCs w:val="28"/>
        </w:rPr>
        <w:t xml:space="preserve"> 400 хамамов</w:t>
      </w:r>
      <w:r w:rsidR="00AE09AF">
        <w:rPr>
          <w:sz w:val="28"/>
          <w:szCs w:val="28"/>
        </w:rPr>
        <w:t>.</w:t>
      </w:r>
      <w:r w:rsidR="00700448">
        <w:rPr>
          <w:sz w:val="28"/>
          <w:szCs w:val="28"/>
        </w:rPr>
        <w:t xml:space="preserve"> Из этой информации можно сделать вывод, что спрос на предлагаемый продукт будет высок при правильно выстроенной маркетинговой стратегии.</w:t>
      </w:r>
    </w:p>
    <w:p w:rsidR="00700448" w:rsidRPr="00A0138A" w:rsidRDefault="00A0138A" w:rsidP="001B2AED">
      <w:pPr>
        <w:rPr>
          <w:sz w:val="28"/>
          <w:szCs w:val="28"/>
        </w:rPr>
      </w:pPr>
      <w:r w:rsidRPr="00A0138A">
        <w:rPr>
          <w:sz w:val="28"/>
          <w:szCs w:val="28"/>
        </w:rPr>
        <w:lastRenderedPageBreak/>
        <w:t>При этом по информации специалистов, количество качественного и доступного по цене материала довольно низко и строительные компании вынужде</w:t>
      </w:r>
      <w:r w:rsidR="004B0897">
        <w:rPr>
          <w:sz w:val="28"/>
          <w:szCs w:val="28"/>
        </w:rPr>
        <w:t xml:space="preserve">ны покупать качественные </w:t>
      </w:r>
      <w:r w:rsidRPr="00A0138A">
        <w:rPr>
          <w:sz w:val="28"/>
          <w:szCs w:val="28"/>
        </w:rPr>
        <w:t>панели</w:t>
      </w:r>
      <w:r w:rsidR="003976E0">
        <w:rPr>
          <w:sz w:val="28"/>
          <w:szCs w:val="28"/>
        </w:rPr>
        <w:t xml:space="preserve"> европейского производства</w:t>
      </w:r>
      <w:r w:rsidRPr="00A0138A">
        <w:rPr>
          <w:sz w:val="28"/>
          <w:szCs w:val="28"/>
        </w:rPr>
        <w:t xml:space="preserve"> по высокой цене</w:t>
      </w:r>
      <w:r w:rsidR="001B2AED">
        <w:rPr>
          <w:sz w:val="28"/>
          <w:szCs w:val="28"/>
        </w:rPr>
        <w:t xml:space="preserve">. </w:t>
      </w:r>
    </w:p>
    <w:p w:rsidR="00700448" w:rsidRDefault="00756E29" w:rsidP="00756E29">
      <w:pPr>
        <w:rPr>
          <w:sz w:val="28"/>
          <w:szCs w:val="28"/>
        </w:rPr>
      </w:pPr>
      <w:r w:rsidRPr="00142F73">
        <w:rPr>
          <w:sz w:val="28"/>
          <w:szCs w:val="28"/>
        </w:rPr>
        <w:t>По-настоящему сильным конкурентом</w:t>
      </w:r>
      <w:r w:rsidR="001B2AED">
        <w:rPr>
          <w:sz w:val="28"/>
          <w:szCs w:val="28"/>
        </w:rPr>
        <w:t xml:space="preserve"> нашей компании</w:t>
      </w:r>
      <w:r w:rsidRPr="00142F73">
        <w:rPr>
          <w:sz w:val="28"/>
          <w:szCs w:val="28"/>
        </w:rPr>
        <w:t xml:space="preserve"> может считатьс</w:t>
      </w:r>
      <w:r w:rsidR="001B2AED">
        <w:rPr>
          <w:sz w:val="28"/>
          <w:szCs w:val="28"/>
        </w:rPr>
        <w:t>я только одна организация</w:t>
      </w:r>
      <w:r w:rsidRPr="00142F73">
        <w:rPr>
          <w:sz w:val="28"/>
          <w:szCs w:val="28"/>
        </w:rPr>
        <w:t xml:space="preserve">: СибХольцСауна. </w:t>
      </w:r>
    </w:p>
    <w:p w:rsidR="005F5402" w:rsidRPr="00142F73" w:rsidRDefault="005F5402" w:rsidP="00756E29">
      <w:pPr>
        <w:rPr>
          <w:sz w:val="28"/>
          <w:szCs w:val="28"/>
        </w:rPr>
      </w:pPr>
      <w:r w:rsidRPr="00142F73">
        <w:rPr>
          <w:sz w:val="28"/>
          <w:szCs w:val="28"/>
        </w:rPr>
        <w:t>Их сфера деятельности совпадает с выбранным нами направлением: строительство с</w:t>
      </w:r>
      <w:r w:rsidR="004B0897">
        <w:rPr>
          <w:sz w:val="28"/>
          <w:szCs w:val="28"/>
        </w:rPr>
        <w:t xml:space="preserve">аун и бань, продвижение </w:t>
      </w:r>
      <w:r w:rsidRPr="00142F73">
        <w:rPr>
          <w:sz w:val="28"/>
          <w:szCs w:val="28"/>
        </w:rPr>
        <w:t xml:space="preserve">панелей под маркой </w:t>
      </w:r>
      <w:r w:rsidRPr="00142F73">
        <w:rPr>
          <w:sz w:val="28"/>
          <w:szCs w:val="28"/>
          <w:lang w:val="en-US"/>
        </w:rPr>
        <w:t>Lux</w:t>
      </w:r>
      <w:r w:rsidRPr="00142F73">
        <w:rPr>
          <w:sz w:val="28"/>
          <w:szCs w:val="28"/>
        </w:rPr>
        <w:t>-</w:t>
      </w:r>
      <w:r w:rsidRPr="00142F73">
        <w:rPr>
          <w:sz w:val="28"/>
          <w:szCs w:val="28"/>
          <w:lang w:val="en-US"/>
        </w:rPr>
        <w:t>Element</w:t>
      </w:r>
      <w:r w:rsidRPr="00142F73">
        <w:rPr>
          <w:sz w:val="28"/>
          <w:szCs w:val="28"/>
        </w:rPr>
        <w:t xml:space="preserve">. </w:t>
      </w:r>
    </w:p>
    <w:p w:rsidR="00756E29" w:rsidRPr="00142F73" w:rsidRDefault="005F5402" w:rsidP="00756E29">
      <w:pPr>
        <w:rPr>
          <w:sz w:val="28"/>
          <w:szCs w:val="28"/>
        </w:rPr>
      </w:pPr>
      <w:r w:rsidRPr="00142F73">
        <w:rPr>
          <w:sz w:val="28"/>
          <w:szCs w:val="28"/>
        </w:rPr>
        <w:t xml:space="preserve">Слабой стороной данной компании является почти нулевая работа с «нижним уровнем» строительного бизнеса – </w:t>
      </w:r>
      <w:r w:rsidR="00982E8E">
        <w:rPr>
          <w:sz w:val="28"/>
          <w:szCs w:val="28"/>
        </w:rPr>
        <w:t xml:space="preserve">частными </w:t>
      </w:r>
      <w:r w:rsidRPr="00142F73">
        <w:rPr>
          <w:sz w:val="28"/>
          <w:szCs w:val="28"/>
        </w:rPr>
        <w:t xml:space="preserve">проектировщиками и дизайнерами. Компания сотрудничает преимущественно с крупными проектными институтами. Это дает нам преимущество и свободу работы. </w:t>
      </w:r>
    </w:p>
    <w:p w:rsidR="005F5402" w:rsidRPr="00906D52" w:rsidRDefault="005F5402" w:rsidP="00142F73">
      <w:pPr>
        <w:rPr>
          <w:sz w:val="28"/>
          <w:szCs w:val="28"/>
        </w:rPr>
      </w:pPr>
      <w:r w:rsidRPr="00142F73">
        <w:rPr>
          <w:sz w:val="28"/>
          <w:szCs w:val="28"/>
        </w:rPr>
        <w:t xml:space="preserve">Наша компания будет работать в первую очередь через частных проектировщиков и дизайнеров, а также мелкие проектные организации и компании, занимающиеся строительством бань, </w:t>
      </w:r>
      <w:r w:rsidR="00700448">
        <w:rPr>
          <w:sz w:val="28"/>
          <w:szCs w:val="28"/>
        </w:rPr>
        <w:t>хамамов</w:t>
      </w:r>
      <w:r w:rsidRPr="00142F73">
        <w:rPr>
          <w:sz w:val="28"/>
          <w:szCs w:val="28"/>
        </w:rPr>
        <w:t>, бассейнов.</w:t>
      </w:r>
      <w:r w:rsidR="00142F73" w:rsidRPr="00142F73">
        <w:rPr>
          <w:sz w:val="28"/>
          <w:szCs w:val="28"/>
        </w:rPr>
        <w:t xml:space="preserve"> В последующем также предполагается сотрудничать с компаниями в сфере малоэтажного строительства</w:t>
      </w:r>
      <w:r w:rsidR="00700448">
        <w:rPr>
          <w:sz w:val="28"/>
          <w:szCs w:val="28"/>
        </w:rPr>
        <w:t>, предлагая им панели в качестве внутреннего утеплителя или</w:t>
      </w:r>
      <w:r w:rsidR="004B0897">
        <w:rPr>
          <w:sz w:val="28"/>
          <w:szCs w:val="28"/>
        </w:rPr>
        <w:t xml:space="preserve"> утеплителя </w:t>
      </w:r>
      <w:r w:rsidR="00700448">
        <w:rPr>
          <w:sz w:val="28"/>
          <w:szCs w:val="28"/>
        </w:rPr>
        <w:t>фасадов зданий</w:t>
      </w:r>
      <w:r w:rsidR="004B0897">
        <w:rPr>
          <w:sz w:val="28"/>
          <w:szCs w:val="28"/>
        </w:rPr>
        <w:t xml:space="preserve"> перед наружной отделкой</w:t>
      </w:r>
      <w:r w:rsidR="00700448">
        <w:rPr>
          <w:sz w:val="28"/>
          <w:szCs w:val="28"/>
        </w:rPr>
        <w:t>.</w:t>
      </w:r>
    </w:p>
    <w:p w:rsidR="00A0138A" w:rsidRPr="00A0138A" w:rsidRDefault="00A0138A" w:rsidP="00142F73">
      <w:pPr>
        <w:rPr>
          <w:sz w:val="28"/>
          <w:szCs w:val="28"/>
        </w:rPr>
      </w:pPr>
      <w:r>
        <w:rPr>
          <w:sz w:val="28"/>
          <w:szCs w:val="28"/>
        </w:rPr>
        <w:t xml:space="preserve">Оценив преимущества нашего продукта и особенности продукции конкурентов, планируется занять минимум треть рынка через </w:t>
      </w:r>
      <w:r w:rsidR="00700448">
        <w:rPr>
          <w:sz w:val="28"/>
          <w:szCs w:val="28"/>
        </w:rPr>
        <w:t>год</w:t>
      </w:r>
      <w:r>
        <w:rPr>
          <w:sz w:val="28"/>
          <w:szCs w:val="28"/>
        </w:rPr>
        <w:t xml:space="preserve"> после начала активной работы. То есть выйти на уровень продажи 300-400 панелей </w:t>
      </w:r>
      <w:r w:rsidR="001B2AED">
        <w:rPr>
          <w:sz w:val="28"/>
          <w:szCs w:val="28"/>
        </w:rPr>
        <w:t>в месяц, что</w:t>
      </w:r>
      <w:r w:rsidR="003976E0">
        <w:rPr>
          <w:sz w:val="28"/>
          <w:szCs w:val="28"/>
        </w:rPr>
        <w:t>,</w:t>
      </w:r>
      <w:r w:rsidR="001B2AED">
        <w:rPr>
          <w:sz w:val="28"/>
          <w:szCs w:val="28"/>
        </w:rPr>
        <w:t xml:space="preserve"> по мнению экспертов</w:t>
      </w:r>
      <w:r w:rsidR="003976E0">
        <w:rPr>
          <w:sz w:val="28"/>
          <w:szCs w:val="28"/>
        </w:rPr>
        <w:t>,</w:t>
      </w:r>
      <w:r w:rsidR="001B2AED">
        <w:rPr>
          <w:sz w:val="28"/>
          <w:szCs w:val="28"/>
        </w:rPr>
        <w:t xml:space="preserve"> вполне реально.</w:t>
      </w:r>
    </w:p>
    <w:p w:rsidR="00142F73" w:rsidRDefault="00142F73" w:rsidP="00142F73">
      <w:pPr>
        <w:rPr>
          <w:sz w:val="28"/>
          <w:szCs w:val="28"/>
        </w:rPr>
      </w:pPr>
      <w:r w:rsidRPr="00142F73">
        <w:rPr>
          <w:sz w:val="28"/>
          <w:szCs w:val="28"/>
        </w:rPr>
        <w:t xml:space="preserve">При правильном планировании и развитии бизнеса возможно усиление компании, расширение сферы деятельности, а также развитие региональных связей. </w:t>
      </w:r>
    </w:p>
    <w:p w:rsidR="006A3CA2" w:rsidRPr="006A3CA2" w:rsidRDefault="006A3CA2" w:rsidP="006A3CA2">
      <w:pPr>
        <w:pStyle w:val="a9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A3CA2">
        <w:rPr>
          <w:b/>
          <w:sz w:val="32"/>
          <w:szCs w:val="32"/>
        </w:rPr>
        <w:t>Конкуренты</w:t>
      </w:r>
      <w:r w:rsidR="00F43CE9">
        <w:rPr>
          <w:b/>
          <w:sz w:val="32"/>
          <w:szCs w:val="32"/>
        </w:rPr>
        <w:t xml:space="preserve"> и их ценовая политика</w:t>
      </w:r>
    </w:p>
    <w:p w:rsidR="006A3CA2" w:rsidRPr="006A3CA2" w:rsidRDefault="006A3CA2" w:rsidP="006A3CA2">
      <w:pPr>
        <w:rPr>
          <w:sz w:val="24"/>
          <w:szCs w:val="24"/>
        </w:rPr>
      </w:pPr>
      <w:r w:rsidRPr="006A3CA2">
        <w:rPr>
          <w:sz w:val="24"/>
          <w:szCs w:val="24"/>
        </w:rPr>
        <w:t>Конкурентами нашей компании являются фирмы, занимающиеся про</w:t>
      </w:r>
      <w:r w:rsidR="004B0897">
        <w:rPr>
          <w:sz w:val="24"/>
          <w:szCs w:val="24"/>
        </w:rPr>
        <w:t>изводством или продажей</w:t>
      </w:r>
      <w:r w:rsidR="00FD06B6">
        <w:rPr>
          <w:sz w:val="24"/>
          <w:szCs w:val="24"/>
        </w:rPr>
        <w:t xml:space="preserve"> аналогичных</w:t>
      </w:r>
      <w:r w:rsidR="004B0897">
        <w:rPr>
          <w:sz w:val="24"/>
          <w:szCs w:val="24"/>
        </w:rPr>
        <w:t xml:space="preserve"> </w:t>
      </w:r>
      <w:r w:rsidRPr="006A3CA2">
        <w:rPr>
          <w:sz w:val="24"/>
          <w:szCs w:val="24"/>
        </w:rPr>
        <w:t>панелей</w:t>
      </w:r>
      <w:r w:rsidR="00706287">
        <w:rPr>
          <w:sz w:val="24"/>
          <w:szCs w:val="24"/>
        </w:rPr>
        <w:t xml:space="preserve"> в Новосибирской области</w:t>
      </w:r>
      <w:r w:rsidRPr="006A3CA2">
        <w:rPr>
          <w:sz w:val="24"/>
          <w:szCs w:val="24"/>
        </w:rPr>
        <w:t>. Главным конкурентом</w:t>
      </w:r>
      <w:r w:rsidR="004B0897">
        <w:rPr>
          <w:sz w:val="24"/>
          <w:szCs w:val="24"/>
        </w:rPr>
        <w:t>, как уже было упомянуто,</w:t>
      </w:r>
      <w:r w:rsidRPr="006A3CA2">
        <w:rPr>
          <w:sz w:val="24"/>
          <w:szCs w:val="24"/>
        </w:rPr>
        <w:t xml:space="preserve"> является явный лидер на рынке – компания СибХольцСауна. Ниже приведен список основных конкурирующих компаний.</w:t>
      </w:r>
    </w:p>
    <w:p w:rsidR="00EC26FB" w:rsidRPr="006A3CA2" w:rsidRDefault="00EC26FB" w:rsidP="00EC26FB">
      <w:pPr>
        <w:pStyle w:val="a9"/>
        <w:numPr>
          <w:ilvl w:val="0"/>
          <w:numId w:val="9"/>
        </w:numPr>
        <w:rPr>
          <w:sz w:val="24"/>
          <w:szCs w:val="24"/>
        </w:rPr>
      </w:pPr>
      <w:r w:rsidRPr="006A3CA2">
        <w:rPr>
          <w:sz w:val="24"/>
          <w:szCs w:val="24"/>
        </w:rPr>
        <w:t>СибхольцСауна</w:t>
      </w:r>
    </w:p>
    <w:p w:rsidR="00EC26FB" w:rsidRPr="006A3CA2" w:rsidRDefault="00EC26FB" w:rsidP="00EC26FB">
      <w:pPr>
        <w:rPr>
          <w:sz w:val="24"/>
          <w:szCs w:val="24"/>
        </w:rPr>
      </w:pPr>
      <w:r w:rsidRPr="006A3CA2">
        <w:rPr>
          <w:sz w:val="24"/>
          <w:szCs w:val="24"/>
        </w:rPr>
        <w:lastRenderedPageBreak/>
        <w:t xml:space="preserve">Компания представляет на своем сайте множество различных изделий на основе </w:t>
      </w:r>
      <w:r w:rsidRPr="006A3CA2">
        <w:rPr>
          <w:sz w:val="24"/>
          <w:szCs w:val="24"/>
          <w:lang w:val="en-US"/>
        </w:rPr>
        <w:t>Luxelements</w:t>
      </w:r>
      <w:r w:rsidRPr="006A3CA2">
        <w:rPr>
          <w:sz w:val="24"/>
          <w:szCs w:val="24"/>
        </w:rPr>
        <w:t>: стеновые панели, облицовка труб, крепежный элемент. Основное направление деятельности компании – строительные материалы для бань, саун, комплексов СПА.</w:t>
      </w:r>
    </w:p>
    <w:p w:rsidR="00EC26FB" w:rsidRDefault="00EC26FB" w:rsidP="00EC26FB">
      <w:pPr>
        <w:rPr>
          <w:sz w:val="24"/>
          <w:szCs w:val="24"/>
        </w:rPr>
      </w:pPr>
      <w:r w:rsidRPr="006A3CA2">
        <w:rPr>
          <w:sz w:val="24"/>
          <w:szCs w:val="24"/>
        </w:rPr>
        <w:t xml:space="preserve">Все панели есть в наличии на складе. </w:t>
      </w:r>
      <w:r w:rsidR="00071E6E" w:rsidRPr="006A3CA2">
        <w:rPr>
          <w:sz w:val="24"/>
          <w:szCs w:val="24"/>
        </w:rPr>
        <w:t>Размеры панелей 2500х600 мм, толщ</w:t>
      </w:r>
      <w:r w:rsidR="00071E6E">
        <w:rPr>
          <w:sz w:val="24"/>
          <w:szCs w:val="24"/>
        </w:rPr>
        <w:t>ина 30, 50, 80 мм. Ц</w:t>
      </w:r>
      <w:r w:rsidR="00071E6E" w:rsidRPr="006A3CA2">
        <w:rPr>
          <w:sz w:val="24"/>
          <w:szCs w:val="24"/>
        </w:rPr>
        <w:t>ены на панели 30 мм 2280 рублей, за 50 мм 2520 рублей, за 80 мм – 3590 рублей, что значительно выше нашего предложения</w:t>
      </w:r>
      <w:r w:rsidR="00071E6E">
        <w:rPr>
          <w:sz w:val="24"/>
          <w:szCs w:val="24"/>
        </w:rPr>
        <w:t>.</w:t>
      </w:r>
    </w:p>
    <w:p w:rsidR="00EC26FB" w:rsidRDefault="00EC26FB" w:rsidP="00EC26FB">
      <w:pPr>
        <w:pStyle w:val="a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СаунаДеЛюкс</w:t>
      </w:r>
    </w:p>
    <w:p w:rsidR="00EC26FB" w:rsidRDefault="00EC26FB" w:rsidP="00EC26FB">
      <w:pPr>
        <w:rPr>
          <w:sz w:val="24"/>
          <w:szCs w:val="24"/>
        </w:rPr>
      </w:pPr>
      <w:r>
        <w:rPr>
          <w:sz w:val="24"/>
          <w:szCs w:val="24"/>
        </w:rPr>
        <w:t xml:space="preserve">Компания предлагает панели </w:t>
      </w:r>
      <w:r>
        <w:rPr>
          <w:sz w:val="24"/>
          <w:szCs w:val="24"/>
          <w:lang w:val="en-US"/>
        </w:rPr>
        <w:t>Wedi</w:t>
      </w:r>
      <w:r w:rsidRPr="00546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пяти видов: 20, 30, 50, 80 и 100мм толщиной. Все панели облицованы с двух сторон. </w:t>
      </w:r>
    </w:p>
    <w:p w:rsidR="00EC26FB" w:rsidRDefault="00A330D2" w:rsidP="00EC26FB">
      <w:pPr>
        <w:rPr>
          <w:sz w:val="24"/>
          <w:szCs w:val="24"/>
        </w:rPr>
      </w:pPr>
      <w:r>
        <w:rPr>
          <w:sz w:val="24"/>
          <w:szCs w:val="24"/>
        </w:rPr>
        <w:t>Цены на панели 2500х600х2</w:t>
      </w:r>
      <w:r w:rsidR="00EC26FB">
        <w:rPr>
          <w:sz w:val="24"/>
          <w:szCs w:val="24"/>
        </w:rPr>
        <w:t xml:space="preserve">0 </w:t>
      </w:r>
      <w:r>
        <w:rPr>
          <w:sz w:val="24"/>
          <w:szCs w:val="24"/>
        </w:rPr>
        <w:t>2850</w:t>
      </w:r>
      <w:r w:rsidR="00EC26FB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="00EC26FB">
        <w:rPr>
          <w:sz w:val="24"/>
          <w:szCs w:val="24"/>
        </w:rPr>
        <w:t xml:space="preserve">, 2500х600х50 3350 рублей. </w:t>
      </w:r>
    </w:p>
    <w:p w:rsidR="00EC26FB" w:rsidRDefault="00EC26FB" w:rsidP="00EC26FB">
      <w:pPr>
        <w:pStyle w:val="a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Компания СКА </w:t>
      </w:r>
    </w:p>
    <w:p w:rsidR="00EC26FB" w:rsidRDefault="00EC26FB" w:rsidP="00EC26FB">
      <w:pPr>
        <w:rPr>
          <w:sz w:val="24"/>
          <w:szCs w:val="24"/>
        </w:rPr>
      </w:pPr>
      <w:r>
        <w:rPr>
          <w:sz w:val="24"/>
          <w:szCs w:val="24"/>
        </w:rPr>
        <w:t>Данная организация торгует панелями Барлайт. Предлагают двухсторонние и односторонние панели толщиной 20, 30, 50 мм.</w:t>
      </w:r>
    </w:p>
    <w:p w:rsidR="00EC26FB" w:rsidRDefault="00EC26FB" w:rsidP="00EC26FB">
      <w:pPr>
        <w:rPr>
          <w:sz w:val="24"/>
          <w:szCs w:val="24"/>
        </w:rPr>
      </w:pPr>
      <w:r>
        <w:rPr>
          <w:sz w:val="24"/>
          <w:szCs w:val="24"/>
        </w:rPr>
        <w:t xml:space="preserve">Цены на двустороннюю панель 50 мм </w:t>
      </w:r>
      <w:r w:rsidR="00A330D2">
        <w:rPr>
          <w:sz w:val="24"/>
          <w:szCs w:val="24"/>
        </w:rPr>
        <w:t>2500 рублей, на одностороннюю 20 мм – 1750</w:t>
      </w:r>
      <w:r>
        <w:rPr>
          <w:sz w:val="24"/>
          <w:szCs w:val="24"/>
        </w:rPr>
        <w:t xml:space="preserve"> рублей. Срок доставки около 2 дней.</w:t>
      </w:r>
    </w:p>
    <w:p w:rsidR="00D308A2" w:rsidRDefault="00D308A2" w:rsidP="00D308A2">
      <w:pPr>
        <w:rPr>
          <w:sz w:val="24"/>
          <w:szCs w:val="24"/>
        </w:rPr>
      </w:pPr>
      <w:r w:rsidRPr="00D308A2">
        <w:rPr>
          <w:sz w:val="24"/>
          <w:szCs w:val="24"/>
        </w:rPr>
        <w:t>4.</w:t>
      </w:r>
      <w:r>
        <w:rPr>
          <w:sz w:val="24"/>
          <w:szCs w:val="24"/>
        </w:rPr>
        <w:t xml:space="preserve"> ООО Хамам</w:t>
      </w:r>
      <w:r w:rsidR="0000063B">
        <w:rPr>
          <w:sz w:val="24"/>
          <w:szCs w:val="24"/>
        </w:rPr>
        <w:t>-сиб</w:t>
      </w:r>
    </w:p>
    <w:p w:rsidR="00D308A2" w:rsidRDefault="00D308A2" w:rsidP="00D308A2">
      <w:pPr>
        <w:rPr>
          <w:sz w:val="24"/>
          <w:szCs w:val="24"/>
        </w:rPr>
      </w:pPr>
      <w:r>
        <w:rPr>
          <w:sz w:val="24"/>
          <w:szCs w:val="24"/>
        </w:rPr>
        <w:t>В ассортименте компании представлены панели красноярского производства Термит</w:t>
      </w:r>
    </w:p>
    <w:p w:rsidR="00D308A2" w:rsidRDefault="00D308A2" w:rsidP="00D308A2">
      <w:pPr>
        <w:rPr>
          <w:sz w:val="24"/>
          <w:szCs w:val="24"/>
        </w:rPr>
      </w:pPr>
      <w:r>
        <w:rPr>
          <w:sz w:val="24"/>
          <w:szCs w:val="24"/>
        </w:rPr>
        <w:t xml:space="preserve">Панели двух типов: </w:t>
      </w:r>
      <w:r w:rsidR="00FD06B6">
        <w:rPr>
          <w:sz w:val="24"/>
          <w:szCs w:val="24"/>
        </w:rPr>
        <w:t>с односторонним покрытием и двухсторонним покрытием</w:t>
      </w:r>
      <w:r>
        <w:rPr>
          <w:sz w:val="24"/>
          <w:szCs w:val="24"/>
        </w:rPr>
        <w:t>, толщина от 12,5 до 50мм.</w:t>
      </w:r>
    </w:p>
    <w:p w:rsidR="00D308A2" w:rsidRDefault="00D308A2" w:rsidP="00D308A2">
      <w:pPr>
        <w:rPr>
          <w:sz w:val="24"/>
          <w:szCs w:val="24"/>
        </w:rPr>
      </w:pPr>
      <w:r>
        <w:rPr>
          <w:sz w:val="24"/>
          <w:szCs w:val="24"/>
        </w:rPr>
        <w:t>Цена панели дв</w:t>
      </w:r>
      <w:r w:rsidR="00A330D2">
        <w:rPr>
          <w:sz w:val="24"/>
          <w:szCs w:val="24"/>
        </w:rPr>
        <w:t>усторонней 50мм – 1875 рублей, 2</w:t>
      </w:r>
      <w:r>
        <w:rPr>
          <w:sz w:val="24"/>
          <w:szCs w:val="24"/>
        </w:rPr>
        <w:t>0мм – 1</w:t>
      </w:r>
      <w:r w:rsidR="00A330D2">
        <w:rPr>
          <w:sz w:val="24"/>
          <w:szCs w:val="24"/>
        </w:rPr>
        <w:t>470</w:t>
      </w:r>
      <w:r>
        <w:rPr>
          <w:sz w:val="24"/>
          <w:szCs w:val="24"/>
        </w:rPr>
        <w:t xml:space="preserve"> рублей. Панели всегда в наличии.</w:t>
      </w:r>
    </w:p>
    <w:p w:rsidR="0000063B" w:rsidRDefault="004B0897" w:rsidP="0000063B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Компания «Х</w:t>
      </w:r>
      <w:r w:rsidR="0000063B">
        <w:rPr>
          <w:sz w:val="24"/>
          <w:szCs w:val="24"/>
        </w:rPr>
        <w:t>амам</w:t>
      </w:r>
      <w:r>
        <w:rPr>
          <w:sz w:val="24"/>
          <w:szCs w:val="24"/>
        </w:rPr>
        <w:t>»</w:t>
      </w:r>
      <w:r w:rsidR="0000063B">
        <w:rPr>
          <w:sz w:val="24"/>
          <w:szCs w:val="24"/>
        </w:rPr>
        <w:t xml:space="preserve">. </w:t>
      </w:r>
    </w:p>
    <w:p w:rsidR="0000063B" w:rsidRPr="0000063B" w:rsidRDefault="0000063B" w:rsidP="0000063B">
      <w:pPr>
        <w:rPr>
          <w:sz w:val="24"/>
          <w:szCs w:val="24"/>
        </w:rPr>
      </w:pPr>
      <w:r>
        <w:rPr>
          <w:sz w:val="24"/>
          <w:szCs w:val="24"/>
        </w:rPr>
        <w:t>Компания продает панели Барлайт, преимущественно оптом. Цена на 50мм панель 1900 рублей, 30мм – 1300 рублей.</w:t>
      </w:r>
    </w:p>
    <w:p w:rsidR="005231DC" w:rsidRPr="00781DC8" w:rsidRDefault="001B1A3B" w:rsidP="003976E0">
      <w:pPr>
        <w:pStyle w:val="a3"/>
        <w:numPr>
          <w:ilvl w:val="0"/>
          <w:numId w:val="1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Перспективные</w:t>
      </w:r>
      <w:r w:rsidR="005231DC" w:rsidRPr="00781DC8">
        <w:rPr>
          <w:b/>
          <w:sz w:val="36"/>
          <w:szCs w:val="36"/>
        </w:rPr>
        <w:t xml:space="preserve"> потребители продукта</w:t>
      </w:r>
    </w:p>
    <w:p w:rsidR="006F0CE3" w:rsidRPr="006F0CE3" w:rsidRDefault="006F0CE3" w:rsidP="006F0CE3">
      <w:pPr>
        <w:rPr>
          <w:sz w:val="28"/>
          <w:szCs w:val="28"/>
        </w:rPr>
      </w:pPr>
      <w:r w:rsidRPr="006F0CE3">
        <w:rPr>
          <w:sz w:val="28"/>
          <w:szCs w:val="28"/>
        </w:rPr>
        <w:t xml:space="preserve">Потребителями нашего продукта являются небольшие компании, занимающиеся строительством хамамов, бань, а также устройством бассейнов. На эту группу потребителей планируется 65% ежемесячного сбыта панелей. </w:t>
      </w:r>
    </w:p>
    <w:p w:rsidR="006F0CE3" w:rsidRPr="006F0CE3" w:rsidRDefault="006F0CE3" w:rsidP="006F0CE3">
      <w:pPr>
        <w:rPr>
          <w:sz w:val="28"/>
          <w:szCs w:val="28"/>
        </w:rPr>
      </w:pPr>
      <w:r w:rsidRPr="006F0CE3">
        <w:rPr>
          <w:sz w:val="28"/>
          <w:szCs w:val="28"/>
        </w:rPr>
        <w:t xml:space="preserve">Также нашими потенциальными потребителями являются небольшие компании и частные бригады, занимающиеся малоэтажным строительством </w:t>
      </w:r>
      <w:r w:rsidRPr="006F0CE3">
        <w:rPr>
          <w:sz w:val="28"/>
          <w:szCs w:val="28"/>
        </w:rPr>
        <w:lastRenderedPageBreak/>
        <w:t>(коттеджи, дачи) и выполняющие возведение каменных и бетонных фасадов под отделку. Эта категория ориентировочно даст 25% ежемесячных продаж.</w:t>
      </w:r>
    </w:p>
    <w:p w:rsidR="006F0CE3" w:rsidRPr="006F0CE3" w:rsidRDefault="006F0CE3" w:rsidP="006F0CE3">
      <w:pPr>
        <w:rPr>
          <w:sz w:val="28"/>
          <w:szCs w:val="28"/>
        </w:rPr>
      </w:pPr>
      <w:r w:rsidRPr="006F0CE3">
        <w:rPr>
          <w:sz w:val="28"/>
          <w:szCs w:val="28"/>
        </w:rPr>
        <w:t>Кроме того, среди потенциальных клиентов нашей фирмы мы видим частных лиц, которым необходим материал для самостоятельного строительства бассейнов, бань и утепления построек. Для них планируется выделить 10% от складского запаса панелей.</w:t>
      </w:r>
    </w:p>
    <w:p w:rsidR="005231DC" w:rsidRPr="005231DC" w:rsidRDefault="005231DC" w:rsidP="005231DC">
      <w:pPr>
        <w:rPr>
          <w:sz w:val="28"/>
          <w:szCs w:val="28"/>
        </w:rPr>
      </w:pPr>
      <w:r w:rsidRPr="005231DC">
        <w:rPr>
          <w:sz w:val="28"/>
          <w:szCs w:val="28"/>
        </w:rPr>
        <w:t>Ниже приведены некоторые компании, с которыми планируется вести переговоры в первую очередь.</w:t>
      </w:r>
    </w:p>
    <w:p w:rsidR="005231DC" w:rsidRPr="005231DC" w:rsidRDefault="005231DC" w:rsidP="005231DC">
      <w:pPr>
        <w:ind w:left="360"/>
        <w:rPr>
          <w:sz w:val="28"/>
          <w:szCs w:val="28"/>
        </w:rPr>
      </w:pPr>
      <w:r w:rsidRPr="005231DC">
        <w:rPr>
          <w:sz w:val="28"/>
          <w:szCs w:val="28"/>
        </w:rPr>
        <w:t>Строительство бань: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43"/>
        <w:gridCol w:w="4000"/>
        <w:gridCol w:w="2828"/>
      </w:tblGrid>
      <w:tr w:rsidR="005231DC" w:rsidRPr="005275AD" w:rsidTr="005275AD">
        <w:tc>
          <w:tcPr>
            <w:tcW w:w="2924" w:type="dxa"/>
          </w:tcPr>
          <w:p w:rsidR="005231DC" w:rsidRPr="005275AD" w:rsidRDefault="005231DC" w:rsidP="005275AD">
            <w:pPr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Строительство домов Сибири</w:t>
            </w:r>
          </w:p>
        </w:tc>
        <w:tc>
          <w:tcPr>
            <w:tcW w:w="3685" w:type="dxa"/>
          </w:tcPr>
          <w:p w:rsidR="005231DC" w:rsidRPr="005275AD" w:rsidRDefault="00A7016F" w:rsidP="005275AD">
            <w:pPr>
              <w:rPr>
                <w:sz w:val="24"/>
                <w:szCs w:val="24"/>
              </w:rPr>
            </w:pPr>
            <w:hyperlink r:id="rId12" w:history="1">
              <w:r w:rsidR="005231DC" w:rsidRPr="005275AD">
                <w:rPr>
                  <w:rStyle w:val="aa"/>
                  <w:sz w:val="24"/>
                  <w:szCs w:val="24"/>
                </w:rPr>
                <w:t>http://www.sibdomstroj.ru/repair.php</w:t>
              </w:r>
            </w:hyperlink>
          </w:p>
        </w:tc>
        <w:tc>
          <w:tcPr>
            <w:tcW w:w="2962" w:type="dxa"/>
          </w:tcPr>
          <w:p w:rsidR="005231DC" w:rsidRPr="005275AD" w:rsidRDefault="005231DC" w:rsidP="005275AD">
            <w:pPr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 xml:space="preserve">занимаются строительством бань и домов, для утепления используют минеральную вату и </w:t>
            </w:r>
            <w:r w:rsidR="00071E6E" w:rsidRPr="005275AD">
              <w:rPr>
                <w:sz w:val="24"/>
                <w:szCs w:val="24"/>
              </w:rPr>
              <w:t>п</w:t>
            </w:r>
            <w:r w:rsidR="00071E6E">
              <w:rPr>
                <w:sz w:val="24"/>
                <w:szCs w:val="24"/>
              </w:rPr>
              <w:t>а</w:t>
            </w:r>
            <w:r w:rsidR="00071E6E" w:rsidRPr="005275AD">
              <w:rPr>
                <w:sz w:val="24"/>
                <w:szCs w:val="24"/>
              </w:rPr>
              <w:t>роизолирющий</w:t>
            </w:r>
            <w:r w:rsidRPr="005275AD">
              <w:rPr>
                <w:sz w:val="24"/>
                <w:szCs w:val="24"/>
              </w:rPr>
              <w:t xml:space="preserve"> материал</w:t>
            </w:r>
          </w:p>
        </w:tc>
      </w:tr>
      <w:tr w:rsidR="005231DC" w:rsidRPr="005275AD" w:rsidTr="005275AD">
        <w:tc>
          <w:tcPr>
            <w:tcW w:w="2924" w:type="dxa"/>
          </w:tcPr>
          <w:p w:rsidR="005231DC" w:rsidRPr="005275AD" w:rsidRDefault="005231DC" w:rsidP="005275AD">
            <w:pPr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ООО РСК «Гермес-монтаж»</w:t>
            </w:r>
          </w:p>
        </w:tc>
        <w:tc>
          <w:tcPr>
            <w:tcW w:w="3685" w:type="dxa"/>
          </w:tcPr>
          <w:p w:rsidR="005231DC" w:rsidRPr="005275AD" w:rsidRDefault="00A7016F" w:rsidP="005275AD">
            <w:pPr>
              <w:rPr>
                <w:sz w:val="24"/>
                <w:szCs w:val="24"/>
              </w:rPr>
            </w:pPr>
            <w:hyperlink r:id="rId13" w:history="1">
              <w:r w:rsidR="005231DC" w:rsidRPr="005275AD">
                <w:rPr>
                  <w:rStyle w:val="aa"/>
                  <w:sz w:val="24"/>
                  <w:szCs w:val="24"/>
                </w:rPr>
                <w:t>http://gmc-rsk.ru/</w:t>
              </w:r>
            </w:hyperlink>
          </w:p>
        </w:tc>
        <w:tc>
          <w:tcPr>
            <w:tcW w:w="2962" w:type="dxa"/>
          </w:tcPr>
          <w:p w:rsidR="005231DC" w:rsidRPr="005275AD" w:rsidRDefault="005231DC" w:rsidP="005275AD">
            <w:pPr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занимаются строительством саун, бань, домов, возведением офисных зданий.</w:t>
            </w:r>
          </w:p>
        </w:tc>
      </w:tr>
      <w:tr w:rsidR="005231DC" w:rsidRPr="005275AD" w:rsidTr="005275AD">
        <w:tc>
          <w:tcPr>
            <w:tcW w:w="2924" w:type="dxa"/>
          </w:tcPr>
          <w:p w:rsidR="005231DC" w:rsidRPr="005275AD" w:rsidRDefault="005231DC" w:rsidP="005275AD">
            <w:pPr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Компания Новее</w:t>
            </w:r>
          </w:p>
        </w:tc>
        <w:tc>
          <w:tcPr>
            <w:tcW w:w="3685" w:type="dxa"/>
          </w:tcPr>
          <w:p w:rsidR="005231DC" w:rsidRPr="005275AD" w:rsidRDefault="00A7016F" w:rsidP="005275AD">
            <w:pPr>
              <w:rPr>
                <w:sz w:val="24"/>
                <w:szCs w:val="24"/>
              </w:rPr>
            </w:pPr>
            <w:hyperlink r:id="rId14" w:history="1">
              <w:r w:rsidR="005231DC" w:rsidRPr="005275AD">
                <w:rPr>
                  <w:rStyle w:val="aa"/>
                  <w:sz w:val="24"/>
                  <w:szCs w:val="24"/>
                </w:rPr>
                <w:t>http://www.novee.info/about/</w:t>
              </w:r>
            </w:hyperlink>
          </w:p>
        </w:tc>
        <w:tc>
          <w:tcPr>
            <w:tcW w:w="2962" w:type="dxa"/>
          </w:tcPr>
          <w:p w:rsidR="005231DC" w:rsidRPr="005275AD" w:rsidRDefault="005231DC" w:rsidP="005275AD">
            <w:pPr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строит коттеджи, бани, хамамы, бассейны. Пользуются панелями ТермИт (производство красноярского края)</w:t>
            </w:r>
          </w:p>
        </w:tc>
      </w:tr>
      <w:tr w:rsidR="005231DC" w:rsidRPr="005275AD" w:rsidTr="005275AD">
        <w:tc>
          <w:tcPr>
            <w:tcW w:w="2924" w:type="dxa"/>
          </w:tcPr>
          <w:p w:rsidR="005231DC" w:rsidRPr="005275AD" w:rsidRDefault="005231DC" w:rsidP="005275AD">
            <w:pPr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Сибирская фазенда</w:t>
            </w:r>
          </w:p>
        </w:tc>
        <w:tc>
          <w:tcPr>
            <w:tcW w:w="3685" w:type="dxa"/>
          </w:tcPr>
          <w:p w:rsidR="005231DC" w:rsidRPr="005275AD" w:rsidRDefault="00A7016F" w:rsidP="005275AD">
            <w:pPr>
              <w:rPr>
                <w:sz w:val="24"/>
                <w:szCs w:val="24"/>
              </w:rPr>
            </w:pPr>
            <w:hyperlink r:id="rId15" w:history="1">
              <w:r w:rsidR="005231DC" w:rsidRPr="005275AD">
                <w:rPr>
                  <w:rStyle w:val="aa"/>
                  <w:sz w:val="24"/>
                  <w:szCs w:val="24"/>
                </w:rPr>
                <w:t>http://sibirfazenda.ru/</w:t>
              </w:r>
            </w:hyperlink>
          </w:p>
        </w:tc>
        <w:tc>
          <w:tcPr>
            <w:tcW w:w="2962" w:type="dxa"/>
          </w:tcPr>
          <w:p w:rsidR="005231DC" w:rsidRPr="005275AD" w:rsidRDefault="005231DC" w:rsidP="005275AD">
            <w:pPr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строят бани и домики полностью с нуля</w:t>
            </w:r>
          </w:p>
        </w:tc>
      </w:tr>
    </w:tbl>
    <w:p w:rsidR="005231DC" w:rsidRPr="005231DC" w:rsidRDefault="005231DC" w:rsidP="005231DC">
      <w:pPr>
        <w:rPr>
          <w:sz w:val="28"/>
          <w:szCs w:val="28"/>
        </w:rPr>
      </w:pPr>
      <w:r w:rsidRPr="005231DC">
        <w:rPr>
          <w:sz w:val="28"/>
          <w:szCs w:val="28"/>
        </w:rPr>
        <w:t>Строительство хамамов: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2942"/>
      </w:tblGrid>
      <w:tr w:rsidR="005231DC" w:rsidRPr="005231DC" w:rsidTr="005275AD">
        <w:tc>
          <w:tcPr>
            <w:tcW w:w="2977" w:type="dxa"/>
          </w:tcPr>
          <w:p w:rsidR="005231DC" w:rsidRPr="00F43CE9" w:rsidRDefault="005231DC" w:rsidP="005275AD">
            <w:pPr>
              <w:rPr>
                <w:sz w:val="24"/>
                <w:szCs w:val="24"/>
              </w:rPr>
            </w:pPr>
            <w:r w:rsidRPr="00F43CE9">
              <w:rPr>
                <w:sz w:val="24"/>
                <w:szCs w:val="24"/>
              </w:rPr>
              <w:t>Компания барк 2</w:t>
            </w:r>
          </w:p>
        </w:tc>
        <w:tc>
          <w:tcPr>
            <w:tcW w:w="3686" w:type="dxa"/>
          </w:tcPr>
          <w:p w:rsidR="005231DC" w:rsidRPr="00F43CE9" w:rsidRDefault="005231DC" w:rsidP="005275AD">
            <w:pPr>
              <w:rPr>
                <w:sz w:val="24"/>
                <w:szCs w:val="24"/>
              </w:rPr>
            </w:pPr>
            <w:r w:rsidRPr="00F43CE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332-90-90</w:t>
            </w:r>
          </w:p>
        </w:tc>
        <w:tc>
          <w:tcPr>
            <w:tcW w:w="2942" w:type="dxa"/>
          </w:tcPr>
          <w:p w:rsidR="005231DC" w:rsidRPr="00F43CE9" w:rsidRDefault="005231DC" w:rsidP="005275AD">
            <w:pPr>
              <w:rPr>
                <w:sz w:val="24"/>
                <w:szCs w:val="24"/>
              </w:rPr>
            </w:pPr>
            <w:r w:rsidRPr="00F43CE9">
              <w:rPr>
                <w:sz w:val="24"/>
                <w:szCs w:val="24"/>
              </w:rPr>
              <w:t>строит финские сауны и хамамы</w:t>
            </w:r>
          </w:p>
        </w:tc>
      </w:tr>
      <w:tr w:rsidR="005231DC" w:rsidRPr="005231DC" w:rsidTr="005275AD">
        <w:tc>
          <w:tcPr>
            <w:tcW w:w="2977" w:type="dxa"/>
          </w:tcPr>
          <w:p w:rsidR="005231DC" w:rsidRPr="00F43CE9" w:rsidRDefault="005231DC" w:rsidP="005275AD">
            <w:pPr>
              <w:rPr>
                <w:sz w:val="24"/>
                <w:szCs w:val="24"/>
              </w:rPr>
            </w:pPr>
            <w:r w:rsidRPr="00F43CE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Сауна сервис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231DC" w:rsidRPr="00F43CE9" w:rsidRDefault="00A7016F" w:rsidP="005275AD">
            <w:pPr>
              <w:rPr>
                <w:sz w:val="24"/>
                <w:szCs w:val="24"/>
              </w:rPr>
            </w:pPr>
            <w:hyperlink r:id="rId16" w:history="1">
              <w:r w:rsidR="005231DC" w:rsidRPr="00F43CE9">
                <w:rPr>
                  <w:rStyle w:val="aa"/>
                  <w:sz w:val="24"/>
                  <w:szCs w:val="24"/>
                </w:rPr>
                <w:t>http://www.sauna-servis.ru/</w:t>
              </w:r>
            </w:hyperlink>
          </w:p>
        </w:tc>
        <w:tc>
          <w:tcPr>
            <w:tcW w:w="2942" w:type="dxa"/>
          </w:tcPr>
          <w:p w:rsidR="005231DC" w:rsidRPr="00F43CE9" w:rsidRDefault="005231DC" w:rsidP="005275AD">
            <w:pPr>
              <w:rPr>
                <w:sz w:val="24"/>
                <w:szCs w:val="24"/>
              </w:rPr>
            </w:pPr>
            <w:r w:rsidRPr="00F43CE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строит сауны, русские бани.</w:t>
            </w:r>
          </w:p>
        </w:tc>
      </w:tr>
      <w:tr w:rsidR="005231DC" w:rsidRPr="005231DC" w:rsidTr="005275AD">
        <w:tc>
          <w:tcPr>
            <w:tcW w:w="2977" w:type="dxa"/>
          </w:tcPr>
          <w:p w:rsidR="005231DC" w:rsidRPr="00F43CE9" w:rsidRDefault="005231DC" w:rsidP="005275AD">
            <w:pPr>
              <w:rPr>
                <w:sz w:val="24"/>
                <w:szCs w:val="24"/>
              </w:rPr>
            </w:pPr>
            <w:r w:rsidRPr="00F43CE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Компания сауна де люкс</w:t>
            </w:r>
          </w:p>
        </w:tc>
        <w:tc>
          <w:tcPr>
            <w:tcW w:w="3686" w:type="dxa"/>
            <w:shd w:val="clear" w:color="auto" w:fill="FFFFFF" w:themeFill="background1"/>
          </w:tcPr>
          <w:p w:rsidR="005231DC" w:rsidRPr="00F43CE9" w:rsidRDefault="005231DC" w:rsidP="005275AD">
            <w:pPr>
              <w:ind w:left="360"/>
              <w:rPr>
                <w:rStyle w:val="js-tel"/>
                <w:sz w:val="24"/>
                <w:szCs w:val="24"/>
              </w:rPr>
            </w:pPr>
            <w:r w:rsidRPr="00F43CE9">
              <w:rPr>
                <w:rStyle w:val="js-tel"/>
                <w:sz w:val="24"/>
                <w:szCs w:val="24"/>
              </w:rPr>
              <w:t>+7 (913) 928-53-26</w:t>
            </w:r>
          </w:p>
          <w:p w:rsidR="005231DC" w:rsidRPr="00F43CE9" w:rsidRDefault="005231DC" w:rsidP="005275AD">
            <w:pPr>
              <w:ind w:left="360"/>
              <w:rPr>
                <w:rStyle w:val="js-tel"/>
                <w:sz w:val="24"/>
                <w:szCs w:val="24"/>
              </w:rPr>
            </w:pPr>
            <w:r w:rsidRPr="00F43CE9">
              <w:rPr>
                <w:rStyle w:val="js-tel"/>
                <w:sz w:val="24"/>
                <w:szCs w:val="24"/>
              </w:rPr>
              <w:t>284-65-12</w:t>
            </w:r>
          </w:p>
          <w:p w:rsidR="005231DC" w:rsidRPr="00F43CE9" w:rsidRDefault="00A7016F" w:rsidP="005275AD">
            <w:pPr>
              <w:ind w:left="360"/>
              <w:rPr>
                <w:sz w:val="24"/>
                <w:szCs w:val="24"/>
              </w:rPr>
            </w:pPr>
            <w:hyperlink r:id="rId17" w:tooltip="http://saunadelux-nsk.ru" w:history="1">
              <w:r w:rsidR="005231DC" w:rsidRPr="00F43CE9">
                <w:rPr>
                  <w:rStyle w:val="aa"/>
                  <w:color w:val="auto"/>
                  <w:sz w:val="24"/>
                  <w:szCs w:val="24"/>
                </w:rPr>
                <w:t>http://saunadelux-nsk.ru</w:t>
              </w:r>
            </w:hyperlink>
          </w:p>
        </w:tc>
        <w:tc>
          <w:tcPr>
            <w:tcW w:w="2942" w:type="dxa"/>
          </w:tcPr>
          <w:p w:rsidR="005231DC" w:rsidRPr="00F43CE9" w:rsidRDefault="005231DC" w:rsidP="005275AD">
            <w:pPr>
              <w:rPr>
                <w:sz w:val="24"/>
                <w:szCs w:val="24"/>
              </w:rPr>
            </w:pPr>
            <w:r w:rsidRPr="00F43CE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занимается строительством саун, бань, хамамов, используют панели веди</w:t>
            </w:r>
          </w:p>
        </w:tc>
      </w:tr>
    </w:tbl>
    <w:p w:rsidR="00245320" w:rsidRPr="005231DC" w:rsidRDefault="005231DC" w:rsidP="005231DC">
      <w:pPr>
        <w:rPr>
          <w:sz w:val="28"/>
          <w:szCs w:val="28"/>
        </w:rPr>
      </w:pPr>
      <w:r w:rsidRPr="005231DC">
        <w:rPr>
          <w:sz w:val="28"/>
          <w:szCs w:val="28"/>
        </w:rPr>
        <w:t xml:space="preserve">Кроме того, </w:t>
      </w:r>
      <w:r w:rsidR="00086C44">
        <w:rPr>
          <w:sz w:val="28"/>
          <w:szCs w:val="28"/>
        </w:rPr>
        <w:t>будет налажено сотрудничество с</w:t>
      </w:r>
      <w:r w:rsidRPr="005231DC">
        <w:rPr>
          <w:sz w:val="28"/>
          <w:szCs w:val="28"/>
        </w:rPr>
        <w:t xml:space="preserve"> отдельными бригадами строителей и проектировщиков, </w:t>
      </w:r>
      <w:r w:rsidR="00F27915">
        <w:rPr>
          <w:sz w:val="28"/>
          <w:szCs w:val="28"/>
        </w:rPr>
        <w:t>информация о которых размещена</w:t>
      </w:r>
      <w:r w:rsidR="009504CF">
        <w:rPr>
          <w:sz w:val="28"/>
          <w:szCs w:val="28"/>
        </w:rPr>
        <w:t xml:space="preserve"> в сети интернет на специализированных сайтах </w:t>
      </w:r>
      <w:r w:rsidRPr="005231DC">
        <w:rPr>
          <w:sz w:val="28"/>
          <w:szCs w:val="28"/>
        </w:rPr>
        <w:t>(НГС, Авито).</w:t>
      </w:r>
    </w:p>
    <w:p w:rsidR="00245320" w:rsidRDefault="00245320" w:rsidP="003976E0">
      <w:pPr>
        <w:pStyle w:val="a3"/>
        <w:numPr>
          <w:ilvl w:val="0"/>
          <w:numId w:val="10"/>
        </w:numPr>
        <w:jc w:val="center"/>
        <w:rPr>
          <w:b/>
          <w:sz w:val="36"/>
          <w:szCs w:val="36"/>
        </w:rPr>
      </w:pPr>
      <w:r w:rsidRPr="00245320">
        <w:rPr>
          <w:b/>
          <w:sz w:val="36"/>
          <w:szCs w:val="36"/>
        </w:rPr>
        <w:lastRenderedPageBreak/>
        <w:t>Потенциальные партнеры</w:t>
      </w:r>
    </w:p>
    <w:p w:rsidR="00245320" w:rsidRDefault="00245320" w:rsidP="00245320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важно в развитии любого направления установление партнерских отношений между различными компаниями.</w:t>
      </w:r>
    </w:p>
    <w:p w:rsidR="0077122B" w:rsidRDefault="0077122B" w:rsidP="00245320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рамках нашего направления планируется установление сотрудничества с рекламными агентствами, строительными организациями и специализированными СМИ (журналами, каталогами).</w:t>
      </w:r>
    </w:p>
    <w:p w:rsidR="0077122B" w:rsidRDefault="0077122B" w:rsidP="00245320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частности, на данный момент налажены контакты со следующими организациями:</w:t>
      </w:r>
    </w:p>
    <w:p w:rsidR="0077122B" w:rsidRDefault="0077122B" w:rsidP="00245320">
      <w:pPr>
        <w:pStyle w:val="a3"/>
        <w:rPr>
          <w:sz w:val="28"/>
          <w:szCs w:val="28"/>
        </w:rPr>
      </w:pPr>
      <w:r w:rsidRPr="00796302">
        <w:rPr>
          <w:b/>
          <w:sz w:val="28"/>
          <w:szCs w:val="28"/>
        </w:rPr>
        <w:t>Транспортная компания «Скиф Карго».</w:t>
      </w:r>
      <w:r>
        <w:rPr>
          <w:sz w:val="28"/>
          <w:szCs w:val="28"/>
        </w:rPr>
        <w:t xml:space="preserve"> Данная компания предлагает очень выгодные условия сотрудничества в соотношении «цена-качество». Цена на транспортные услуги у данной организации на 30% ниже</w:t>
      </w:r>
      <w:r w:rsidR="00796302">
        <w:rPr>
          <w:sz w:val="28"/>
          <w:szCs w:val="28"/>
        </w:rPr>
        <w:t xml:space="preserve"> общерыночных</w:t>
      </w:r>
      <w:r>
        <w:rPr>
          <w:sz w:val="28"/>
          <w:szCs w:val="28"/>
        </w:rPr>
        <w:t xml:space="preserve"> при условии предоставления основного пакета услуг (экспедирование грузов по городу, дополнительная упаковка, трансп</w:t>
      </w:r>
      <w:r w:rsidR="00A330D2">
        <w:rPr>
          <w:sz w:val="28"/>
          <w:szCs w:val="28"/>
        </w:rPr>
        <w:t>ортировка). Например, доставка одной</w:t>
      </w:r>
      <w:r>
        <w:rPr>
          <w:sz w:val="28"/>
          <w:szCs w:val="28"/>
        </w:rPr>
        <w:t xml:space="preserve"> упаковки панелей (2500х600х300мм) данной компанией обойдется в 2270 рублей с услугой «от двери до двери», а в среднем по рынку транспортных услуг</w:t>
      </w:r>
      <w:r w:rsidR="00796302">
        <w:rPr>
          <w:sz w:val="28"/>
          <w:szCs w:val="28"/>
        </w:rPr>
        <w:t xml:space="preserve"> такая доставка обойдется в</w:t>
      </w:r>
      <w:r w:rsidR="00A330D2">
        <w:rPr>
          <w:sz w:val="28"/>
          <w:szCs w:val="28"/>
        </w:rPr>
        <w:t xml:space="preserve"> 3500 рублей только от терминала до терминала</w:t>
      </w:r>
      <w:r>
        <w:rPr>
          <w:sz w:val="28"/>
          <w:szCs w:val="28"/>
        </w:rPr>
        <w:t xml:space="preserve"> без доставки по городу.</w:t>
      </w:r>
    </w:p>
    <w:p w:rsidR="00796302" w:rsidRDefault="00796302" w:rsidP="00245320">
      <w:pPr>
        <w:pStyle w:val="a3"/>
        <w:rPr>
          <w:sz w:val="28"/>
          <w:szCs w:val="28"/>
        </w:rPr>
      </w:pPr>
      <w:r w:rsidRPr="00796302">
        <w:rPr>
          <w:b/>
          <w:sz w:val="28"/>
          <w:szCs w:val="28"/>
        </w:rPr>
        <w:t>Журнал БлизкоРемонт.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публикации в данном издании выше среднего по рынку (5000 рублей за публикацию против 4000 в других журналах). Однако наша компания уже сотрудничала с данным журналом по другим направлениям и цена для нас будет снижена. </w:t>
      </w:r>
    </w:p>
    <w:p w:rsidR="00796302" w:rsidRDefault="00796302" w:rsidP="00245320">
      <w:pPr>
        <w:pStyle w:val="a3"/>
        <w:rPr>
          <w:sz w:val="28"/>
          <w:szCs w:val="28"/>
        </w:rPr>
      </w:pPr>
      <w:r w:rsidRPr="00796302">
        <w:rPr>
          <w:b/>
          <w:sz w:val="28"/>
          <w:szCs w:val="28"/>
        </w:rPr>
        <w:t xml:space="preserve">Первое национальное рекламное агентство. </w:t>
      </w:r>
      <w:r>
        <w:rPr>
          <w:sz w:val="28"/>
          <w:szCs w:val="28"/>
        </w:rPr>
        <w:t>С данным рекламным агентством достигнута договоренность о снижении цены рекламных услуг примерно на 22% (например, размещение рекламного баннера обойдется вместо 35000 в 27000 рублей в месяц). При дальнейшем сотрудничестве возможно получение более выгодных условий.</w:t>
      </w:r>
    </w:p>
    <w:p w:rsidR="006267E3" w:rsidRPr="00781DC8" w:rsidRDefault="003A7946" w:rsidP="003976E0">
      <w:pPr>
        <w:pStyle w:val="a3"/>
        <w:numPr>
          <w:ilvl w:val="0"/>
          <w:numId w:val="10"/>
        </w:numPr>
        <w:jc w:val="center"/>
        <w:rPr>
          <w:sz w:val="36"/>
          <w:szCs w:val="36"/>
        </w:rPr>
      </w:pPr>
      <w:r w:rsidRPr="00781DC8">
        <w:rPr>
          <w:b/>
          <w:sz w:val="36"/>
          <w:szCs w:val="36"/>
          <w:lang w:val="en-US"/>
        </w:rPr>
        <w:t>SWOT</w:t>
      </w:r>
      <w:r w:rsidRPr="00032791">
        <w:rPr>
          <w:b/>
          <w:sz w:val="36"/>
          <w:szCs w:val="36"/>
        </w:rPr>
        <w:t xml:space="preserve"> </w:t>
      </w:r>
      <w:r w:rsidRPr="00781DC8">
        <w:rPr>
          <w:b/>
          <w:sz w:val="36"/>
          <w:szCs w:val="36"/>
        </w:rPr>
        <w:t>анализ</w:t>
      </w:r>
    </w:p>
    <w:p w:rsidR="003A7946" w:rsidRDefault="003A7946" w:rsidP="001B2AED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компании есть собственные складские площади, центральный офис</w:t>
      </w:r>
      <w:r w:rsidR="001B2AED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находятся в предполагаемом регионе сбыта – Новосибирске. Это является большим преимуществом, так как сокращается время на доставку</w:t>
      </w:r>
      <w:r w:rsidR="001E5DE0">
        <w:rPr>
          <w:sz w:val="28"/>
          <w:szCs w:val="28"/>
        </w:rPr>
        <w:t xml:space="preserve"> продукта</w:t>
      </w:r>
      <w:r>
        <w:rPr>
          <w:sz w:val="28"/>
          <w:szCs w:val="28"/>
        </w:rPr>
        <w:t xml:space="preserve"> к конечному клиенту.</w:t>
      </w:r>
    </w:p>
    <w:p w:rsidR="003A7946" w:rsidRDefault="003A7946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Закупается полностью готовый к использованию материал, затраты на производство равны нулю.</w:t>
      </w:r>
    </w:p>
    <w:p w:rsidR="003A7946" w:rsidRDefault="003A7946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сильные стороны</w:t>
      </w:r>
      <w:r w:rsidR="00B7250D">
        <w:rPr>
          <w:sz w:val="28"/>
          <w:szCs w:val="28"/>
        </w:rPr>
        <w:t xml:space="preserve"> бизнеса</w:t>
      </w:r>
      <w:r>
        <w:rPr>
          <w:sz w:val="28"/>
          <w:szCs w:val="28"/>
        </w:rPr>
        <w:t xml:space="preserve">: </w:t>
      </w:r>
      <w:r w:rsidR="001B2AED">
        <w:rPr>
          <w:sz w:val="28"/>
          <w:szCs w:val="28"/>
        </w:rPr>
        <w:t>цена материала значительно ниже</w:t>
      </w:r>
      <w:r>
        <w:rPr>
          <w:sz w:val="28"/>
          <w:szCs w:val="28"/>
        </w:rPr>
        <w:t xml:space="preserve">, чем у конкурентов, доступен большой выбор моделей, материал прост в обработке </w:t>
      </w:r>
      <w:r w:rsidR="001B2AED">
        <w:rPr>
          <w:sz w:val="28"/>
          <w:szCs w:val="28"/>
        </w:rPr>
        <w:t xml:space="preserve">и не требует отделки. Панели </w:t>
      </w:r>
      <w:r w:rsidR="001B2AED">
        <w:rPr>
          <w:sz w:val="28"/>
          <w:szCs w:val="28"/>
          <w:lang w:val="en-US"/>
        </w:rPr>
        <w:t>Barlight</w:t>
      </w:r>
      <w:r w:rsidR="001B2AED">
        <w:rPr>
          <w:sz w:val="28"/>
          <w:szCs w:val="28"/>
        </w:rPr>
        <w:t xml:space="preserve"> имеют</w:t>
      </w:r>
      <w:r w:rsidR="00F3745C">
        <w:rPr>
          <w:sz w:val="28"/>
          <w:szCs w:val="28"/>
        </w:rPr>
        <w:t xml:space="preserve"> очен</w:t>
      </w:r>
      <w:r w:rsidR="001B2AED">
        <w:rPr>
          <w:sz w:val="28"/>
          <w:szCs w:val="28"/>
        </w:rPr>
        <w:t>ь высокое качество</w:t>
      </w:r>
      <w:r w:rsidR="00F3745C">
        <w:rPr>
          <w:sz w:val="28"/>
          <w:szCs w:val="28"/>
        </w:rPr>
        <w:t xml:space="preserve"> </w:t>
      </w:r>
      <w:r w:rsidR="001B2AED">
        <w:rPr>
          <w:sz w:val="28"/>
          <w:szCs w:val="28"/>
        </w:rPr>
        <w:t>и обладают</w:t>
      </w:r>
      <w:r w:rsidR="00F3745C">
        <w:rPr>
          <w:sz w:val="28"/>
          <w:szCs w:val="28"/>
        </w:rPr>
        <w:t xml:space="preserve"> хорошими</w:t>
      </w:r>
      <w:r w:rsidR="001B2AED">
        <w:rPr>
          <w:sz w:val="28"/>
          <w:szCs w:val="28"/>
        </w:rPr>
        <w:t xml:space="preserve"> техническими</w:t>
      </w:r>
      <w:r w:rsidR="00F3745C">
        <w:rPr>
          <w:sz w:val="28"/>
          <w:szCs w:val="28"/>
        </w:rPr>
        <w:t xml:space="preserve"> характеристиками. </w:t>
      </w:r>
      <w:r w:rsidR="009502D2">
        <w:rPr>
          <w:sz w:val="28"/>
          <w:szCs w:val="28"/>
        </w:rPr>
        <w:t>Н</w:t>
      </w:r>
      <w:r w:rsidR="005F5402">
        <w:rPr>
          <w:sz w:val="28"/>
          <w:szCs w:val="28"/>
        </w:rPr>
        <w:t>алажен</w:t>
      </w:r>
      <w:r w:rsidR="009502D2">
        <w:rPr>
          <w:sz w:val="28"/>
          <w:szCs w:val="28"/>
        </w:rPr>
        <w:t xml:space="preserve"> постоянный</w:t>
      </w:r>
      <w:r w:rsidR="005F5402">
        <w:rPr>
          <w:sz w:val="28"/>
          <w:szCs w:val="28"/>
        </w:rPr>
        <w:t xml:space="preserve"> контакт с производителем и уже получены определенные скидки на продукцию.</w:t>
      </w:r>
      <w:r w:rsidR="00F3745C">
        <w:rPr>
          <w:sz w:val="28"/>
          <w:szCs w:val="28"/>
        </w:rPr>
        <w:t xml:space="preserve"> </w:t>
      </w:r>
    </w:p>
    <w:p w:rsidR="00F3745C" w:rsidRDefault="00F3745C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возможности:</w:t>
      </w:r>
      <w:r w:rsidR="009502D2" w:rsidRPr="009502D2">
        <w:rPr>
          <w:sz w:val="28"/>
          <w:szCs w:val="28"/>
        </w:rPr>
        <w:t xml:space="preserve"> </w:t>
      </w:r>
      <w:r w:rsidR="009502D2">
        <w:rPr>
          <w:sz w:val="28"/>
          <w:szCs w:val="28"/>
        </w:rPr>
        <w:t xml:space="preserve">В долгосрочной перспективе </w:t>
      </w:r>
      <w:r w:rsidR="001B2AED">
        <w:rPr>
          <w:sz w:val="28"/>
          <w:szCs w:val="28"/>
        </w:rPr>
        <w:t>данное направле</w:t>
      </w:r>
      <w:r w:rsidR="00A330D2">
        <w:rPr>
          <w:sz w:val="28"/>
          <w:szCs w:val="28"/>
        </w:rPr>
        <w:t xml:space="preserve">ние является очень </w:t>
      </w:r>
      <w:r w:rsidR="00122078">
        <w:rPr>
          <w:sz w:val="28"/>
          <w:szCs w:val="28"/>
        </w:rPr>
        <w:t>прибыльным</w:t>
      </w:r>
      <w:r w:rsidR="009502D2">
        <w:rPr>
          <w:sz w:val="28"/>
          <w:szCs w:val="28"/>
        </w:rPr>
        <w:t xml:space="preserve">, так как строительная сфера постоянно развивается. При </w:t>
      </w:r>
      <w:r w:rsidR="009502D2">
        <w:rPr>
          <w:sz w:val="28"/>
          <w:szCs w:val="28"/>
        </w:rPr>
        <w:lastRenderedPageBreak/>
        <w:t>грамотном развитии бизнес позволит иметь крупных постоянных клиентов</w:t>
      </w:r>
      <w:r w:rsidR="00122078">
        <w:rPr>
          <w:sz w:val="28"/>
          <w:szCs w:val="28"/>
        </w:rPr>
        <w:t>, так как ниша на данный момент</w:t>
      </w:r>
      <w:r w:rsidR="001B2AED">
        <w:rPr>
          <w:sz w:val="28"/>
          <w:szCs w:val="28"/>
        </w:rPr>
        <w:t xml:space="preserve"> </w:t>
      </w:r>
      <w:r w:rsidR="009502D2">
        <w:rPr>
          <w:sz w:val="28"/>
          <w:szCs w:val="28"/>
        </w:rPr>
        <w:t xml:space="preserve">не занята. </w:t>
      </w:r>
      <w:r>
        <w:rPr>
          <w:sz w:val="28"/>
          <w:szCs w:val="28"/>
        </w:rPr>
        <w:t>В перспективе возможно открытие филиалов в других регионах страны</w:t>
      </w:r>
      <w:r w:rsidR="00781DC8">
        <w:rPr>
          <w:sz w:val="28"/>
          <w:szCs w:val="28"/>
        </w:rPr>
        <w:t xml:space="preserve"> (Сибирь, Алтай)</w:t>
      </w:r>
      <w:r>
        <w:rPr>
          <w:sz w:val="28"/>
          <w:szCs w:val="28"/>
        </w:rPr>
        <w:t>.</w:t>
      </w:r>
    </w:p>
    <w:p w:rsidR="00F3745C" w:rsidRDefault="00F3745C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В) слабые стороны: Узкоспециализированное применение материала, наличие сильн</w:t>
      </w:r>
      <w:r w:rsidR="00D50C7F">
        <w:rPr>
          <w:sz w:val="28"/>
          <w:szCs w:val="28"/>
        </w:rPr>
        <w:t>ого конкурента (СибХольц</w:t>
      </w:r>
      <w:r w:rsidR="009504CF">
        <w:rPr>
          <w:sz w:val="28"/>
          <w:szCs w:val="28"/>
        </w:rPr>
        <w:t>Сауна</w:t>
      </w:r>
      <w:r w:rsidR="00D50C7F">
        <w:rPr>
          <w:sz w:val="28"/>
          <w:szCs w:val="28"/>
        </w:rPr>
        <w:t>)</w:t>
      </w:r>
      <w:r w:rsidR="004B0897">
        <w:rPr>
          <w:sz w:val="28"/>
          <w:szCs w:val="28"/>
        </w:rPr>
        <w:t>, удаленность от места сбыта от места производства более 4500 км</w:t>
      </w:r>
      <w:r>
        <w:rPr>
          <w:sz w:val="28"/>
          <w:szCs w:val="28"/>
        </w:rPr>
        <w:t>.</w:t>
      </w:r>
    </w:p>
    <w:p w:rsidR="00F3745C" w:rsidRDefault="00F3745C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Г) опасности: вследствие узкой специализации материала может быть затруднен</w:t>
      </w:r>
      <w:r w:rsidR="001E5DE0">
        <w:rPr>
          <w:sz w:val="28"/>
          <w:szCs w:val="28"/>
        </w:rPr>
        <w:t xml:space="preserve"> выбор рекламных средств</w:t>
      </w:r>
      <w:r w:rsidR="007071E3">
        <w:rPr>
          <w:sz w:val="28"/>
          <w:szCs w:val="28"/>
        </w:rPr>
        <w:t xml:space="preserve">, так например, реклама на радио и телеканалах </w:t>
      </w:r>
      <w:r w:rsidR="004038A9">
        <w:rPr>
          <w:sz w:val="28"/>
          <w:szCs w:val="28"/>
        </w:rPr>
        <w:t>почти наверняка будет малоэффективной</w:t>
      </w:r>
      <w:r>
        <w:rPr>
          <w:sz w:val="28"/>
          <w:szCs w:val="28"/>
        </w:rPr>
        <w:t>.</w:t>
      </w:r>
    </w:p>
    <w:p w:rsidR="00F3745C" w:rsidRDefault="00F3745C" w:rsidP="0003279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Загрузив данные анализа в матрицу, получим более четкую картину возможностей и опасностей.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0F33" w:rsidTr="00220F33">
        <w:tc>
          <w:tcPr>
            <w:tcW w:w="4785" w:type="dxa"/>
          </w:tcPr>
          <w:p w:rsidR="00220F33" w:rsidRDefault="00220F33" w:rsidP="000327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и возможности: высокое качество материала, низкая цена, перспектива активного развития бизне</w:t>
            </w:r>
            <w:r w:rsidR="00E043D9">
              <w:rPr>
                <w:sz w:val="28"/>
                <w:szCs w:val="28"/>
              </w:rPr>
              <w:t>са и получения кру</w:t>
            </w:r>
            <w:r w:rsidR="003976E0">
              <w:rPr>
                <w:sz w:val="28"/>
                <w:szCs w:val="28"/>
              </w:rPr>
              <w:t>пных клиентов, малое количество сильных конкурентов</w:t>
            </w:r>
            <w:r w:rsidR="00E043D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20F33" w:rsidRDefault="00220F33" w:rsidP="001220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  <w:r w:rsidR="00970D6C">
              <w:rPr>
                <w:sz w:val="28"/>
                <w:szCs w:val="28"/>
              </w:rPr>
              <w:t>ла и угрозы: материал имеет</w:t>
            </w:r>
            <w:r>
              <w:rPr>
                <w:sz w:val="28"/>
                <w:szCs w:val="28"/>
              </w:rPr>
              <w:t xml:space="preserve"> узкую направленность применения. Но при этом высокое качество материала и </w:t>
            </w:r>
            <w:r w:rsidR="00122078">
              <w:rPr>
                <w:sz w:val="28"/>
                <w:szCs w:val="28"/>
              </w:rPr>
              <w:t>незанятость ниши</w:t>
            </w:r>
            <w:r w:rsidR="004038A9">
              <w:rPr>
                <w:sz w:val="28"/>
                <w:szCs w:val="28"/>
              </w:rPr>
              <w:t xml:space="preserve"> делаю</w:t>
            </w:r>
            <w:r>
              <w:rPr>
                <w:sz w:val="28"/>
                <w:szCs w:val="28"/>
              </w:rPr>
              <w:t xml:space="preserve">т эту </w:t>
            </w:r>
            <w:r w:rsidR="004B0897">
              <w:rPr>
                <w:sz w:val="28"/>
                <w:szCs w:val="28"/>
              </w:rPr>
              <w:t>задачу</w:t>
            </w:r>
            <w:r>
              <w:rPr>
                <w:sz w:val="28"/>
                <w:szCs w:val="28"/>
              </w:rPr>
              <w:t xml:space="preserve"> легко </w:t>
            </w:r>
            <w:r w:rsidR="004B0897">
              <w:rPr>
                <w:sz w:val="28"/>
                <w:szCs w:val="28"/>
              </w:rPr>
              <w:t>решаемой</w:t>
            </w:r>
            <w:r w:rsidR="003976E0">
              <w:rPr>
                <w:sz w:val="28"/>
                <w:szCs w:val="28"/>
              </w:rPr>
              <w:t xml:space="preserve"> за счет создания высокого интереса у клиентов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20F33" w:rsidTr="00220F33">
        <w:tc>
          <w:tcPr>
            <w:tcW w:w="4785" w:type="dxa"/>
          </w:tcPr>
          <w:p w:rsidR="00220F33" w:rsidRDefault="00220F33" w:rsidP="00F03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слабость и возможности: </w:t>
            </w:r>
            <w:r w:rsidR="00D50C7F">
              <w:rPr>
                <w:sz w:val="28"/>
                <w:szCs w:val="28"/>
              </w:rPr>
              <w:t>малое количество</w:t>
            </w:r>
            <w:r w:rsidR="004038A9">
              <w:rPr>
                <w:sz w:val="28"/>
                <w:szCs w:val="28"/>
              </w:rPr>
              <w:t xml:space="preserve"> сильных</w:t>
            </w:r>
            <w:r w:rsidR="00D50C7F">
              <w:rPr>
                <w:sz w:val="28"/>
                <w:szCs w:val="28"/>
              </w:rPr>
              <w:t xml:space="preserve"> конкурентов</w:t>
            </w:r>
            <w:r>
              <w:rPr>
                <w:sz w:val="28"/>
                <w:szCs w:val="28"/>
              </w:rPr>
              <w:t xml:space="preserve"> является стимулом к</w:t>
            </w:r>
            <w:r w:rsidR="00D50C7F">
              <w:rPr>
                <w:sz w:val="28"/>
                <w:szCs w:val="28"/>
              </w:rPr>
              <w:t xml:space="preserve"> активному</w:t>
            </w:r>
            <w:r>
              <w:rPr>
                <w:sz w:val="28"/>
                <w:szCs w:val="28"/>
              </w:rPr>
              <w:t xml:space="preserve"> ра</w:t>
            </w:r>
            <w:r w:rsidR="00D50C7F">
              <w:rPr>
                <w:sz w:val="28"/>
                <w:szCs w:val="28"/>
              </w:rPr>
              <w:t>звитию бизнеса</w:t>
            </w:r>
            <w:r>
              <w:rPr>
                <w:sz w:val="28"/>
                <w:szCs w:val="28"/>
              </w:rPr>
              <w:t>.</w:t>
            </w:r>
            <w:r w:rsidR="004B0897">
              <w:rPr>
                <w:sz w:val="28"/>
                <w:szCs w:val="28"/>
              </w:rPr>
              <w:t xml:space="preserve"> Удаленность от места производства решается путем закупки двух партий продукта с разницей во времени. </w:t>
            </w:r>
          </w:p>
        </w:tc>
        <w:tc>
          <w:tcPr>
            <w:tcW w:w="4786" w:type="dxa"/>
          </w:tcPr>
          <w:p w:rsidR="00220F33" w:rsidRDefault="00220F33" w:rsidP="00F03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слабости и угрозы: нужно обратить особое внимание на рекламную деятельность, чтобы </w:t>
            </w:r>
            <w:r w:rsidR="00F03E86">
              <w:rPr>
                <w:sz w:val="28"/>
                <w:szCs w:val="28"/>
              </w:rPr>
              <w:t>создать у потенциальных клиентов интерес к продукции и</w:t>
            </w:r>
            <w:r w:rsidR="004038A9">
              <w:rPr>
                <w:sz w:val="28"/>
                <w:szCs w:val="28"/>
              </w:rPr>
              <w:t xml:space="preserve"> обеспечить</w:t>
            </w:r>
            <w:r w:rsidR="00F03E86">
              <w:rPr>
                <w:sz w:val="28"/>
                <w:szCs w:val="28"/>
              </w:rPr>
              <w:t xml:space="preserve"> рост спроса на материал. Н</w:t>
            </w:r>
            <w:r w:rsidR="001E5DE0">
              <w:rPr>
                <w:sz w:val="28"/>
                <w:szCs w:val="28"/>
              </w:rPr>
              <w:t>еобходимо</w:t>
            </w:r>
            <w:r>
              <w:rPr>
                <w:sz w:val="28"/>
                <w:szCs w:val="28"/>
              </w:rPr>
              <w:t xml:space="preserve"> увеличить объем доступной для потенциальных клиентов информации</w:t>
            </w:r>
            <w:r w:rsidR="00F03E86">
              <w:rPr>
                <w:sz w:val="28"/>
                <w:szCs w:val="28"/>
              </w:rPr>
              <w:t>: информация на сайте, рекламные буклеты, открытые презентации</w:t>
            </w:r>
            <w:r>
              <w:rPr>
                <w:sz w:val="28"/>
                <w:szCs w:val="28"/>
              </w:rPr>
              <w:t>.</w:t>
            </w:r>
            <w:r w:rsidR="004B0897">
              <w:rPr>
                <w:sz w:val="28"/>
                <w:szCs w:val="28"/>
              </w:rPr>
              <w:t xml:space="preserve"> Проблема удаленности от производителя решается закупкой двух партий с разницей в несколько дней. Это </w:t>
            </w:r>
            <w:r w:rsidR="00122078">
              <w:rPr>
                <w:sz w:val="28"/>
                <w:szCs w:val="28"/>
              </w:rPr>
              <w:t>позволит получа</w:t>
            </w:r>
            <w:r w:rsidR="004B0897">
              <w:rPr>
                <w:sz w:val="28"/>
                <w:szCs w:val="28"/>
              </w:rPr>
              <w:t>ть товар постепенно, страхуя компанию от нехватки товара.</w:t>
            </w:r>
          </w:p>
        </w:tc>
      </w:tr>
    </w:tbl>
    <w:p w:rsidR="00C86C67" w:rsidRDefault="005E21AB" w:rsidP="003976E0">
      <w:pPr>
        <w:pStyle w:val="a3"/>
        <w:numPr>
          <w:ilvl w:val="0"/>
          <w:numId w:val="10"/>
        </w:numPr>
        <w:jc w:val="center"/>
        <w:rPr>
          <w:b/>
          <w:sz w:val="36"/>
          <w:szCs w:val="36"/>
        </w:rPr>
      </w:pPr>
      <w:r w:rsidRPr="00781DC8">
        <w:rPr>
          <w:b/>
          <w:sz w:val="36"/>
          <w:szCs w:val="36"/>
        </w:rPr>
        <w:t>Ценообразование</w:t>
      </w:r>
    </w:p>
    <w:p w:rsidR="005275AD" w:rsidRPr="005275AD" w:rsidRDefault="005275AD" w:rsidP="005275AD">
      <w:pPr>
        <w:rPr>
          <w:sz w:val="28"/>
          <w:szCs w:val="28"/>
        </w:rPr>
      </w:pPr>
      <w:r w:rsidRPr="005275AD">
        <w:rPr>
          <w:sz w:val="28"/>
          <w:szCs w:val="28"/>
        </w:rPr>
        <w:t>Себестоимость панелей складывается из цены производителя</w:t>
      </w:r>
      <w:r>
        <w:rPr>
          <w:sz w:val="28"/>
          <w:szCs w:val="28"/>
        </w:rPr>
        <w:t xml:space="preserve"> (таблица на стр. 5-6)</w:t>
      </w:r>
      <w:r w:rsidRPr="005275AD">
        <w:rPr>
          <w:sz w:val="28"/>
          <w:szCs w:val="28"/>
        </w:rPr>
        <w:t xml:space="preserve"> и стоимости доставки в Новосибирск. Производитель отправляет панели упаковк</w:t>
      </w:r>
      <w:r w:rsidR="00122078">
        <w:rPr>
          <w:sz w:val="28"/>
          <w:szCs w:val="28"/>
        </w:rPr>
        <w:t>ами с размером 2500х600х300мм. С</w:t>
      </w:r>
      <w:r w:rsidRPr="005275AD">
        <w:rPr>
          <w:sz w:val="28"/>
          <w:szCs w:val="28"/>
        </w:rPr>
        <w:t xml:space="preserve">тоимость доставки такого грузоместа от </w:t>
      </w:r>
      <w:r w:rsidR="006413ED">
        <w:rPr>
          <w:sz w:val="28"/>
          <w:szCs w:val="28"/>
        </w:rPr>
        <w:t>склада до склада</w:t>
      </w:r>
      <w:r w:rsidRPr="005275AD">
        <w:rPr>
          <w:sz w:val="28"/>
          <w:szCs w:val="28"/>
        </w:rPr>
        <w:t xml:space="preserve"> стоит в среднем 2300 рублей. Из этого получаем цену доставки одной</w:t>
      </w:r>
      <w:r>
        <w:rPr>
          <w:sz w:val="28"/>
          <w:szCs w:val="28"/>
        </w:rPr>
        <w:t xml:space="preserve"> панели, приведенную в таблице</w:t>
      </w:r>
      <w:r w:rsidRPr="005275AD">
        <w:rPr>
          <w:sz w:val="28"/>
          <w:szCs w:val="28"/>
        </w:rPr>
        <w:t>.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5275AD" w:rsidTr="005275AD">
        <w:tc>
          <w:tcPr>
            <w:tcW w:w="7196" w:type="dxa"/>
          </w:tcPr>
          <w:p w:rsidR="005275AD" w:rsidRPr="00BD04D7" w:rsidRDefault="005275AD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75" w:type="dxa"/>
          </w:tcPr>
          <w:p w:rsidR="005275AD" w:rsidRDefault="005275AD" w:rsidP="005275AD">
            <w:r>
              <w:t>цена доставки, рублей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300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348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408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498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666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792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198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252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306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402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552</w:t>
            </w:r>
          </w:p>
        </w:tc>
      </w:tr>
      <w:tr w:rsidR="005275AD" w:rsidTr="005275AD">
        <w:tc>
          <w:tcPr>
            <w:tcW w:w="7196" w:type="dxa"/>
          </w:tcPr>
          <w:p w:rsidR="005275AD" w:rsidRPr="00BD04D7" w:rsidRDefault="00071E6E" w:rsidP="005275A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2375" w:type="dxa"/>
          </w:tcPr>
          <w:p w:rsidR="005275AD" w:rsidRDefault="005275AD" w:rsidP="005275AD">
            <w:r>
              <w:t>696</w:t>
            </w:r>
          </w:p>
        </w:tc>
      </w:tr>
    </w:tbl>
    <w:p w:rsidR="009504CF" w:rsidRPr="009504CF" w:rsidRDefault="009504CF" w:rsidP="009504CF">
      <w:pPr>
        <w:rPr>
          <w:sz w:val="28"/>
          <w:szCs w:val="28"/>
        </w:rPr>
      </w:pPr>
      <w:r w:rsidRPr="009504CF">
        <w:rPr>
          <w:sz w:val="28"/>
          <w:szCs w:val="28"/>
        </w:rPr>
        <w:t xml:space="preserve">Далее к себестоимости прибавляется торговая надбавка в 46% и в итоге получается оптовая цена панелей. Данный уровень надбавки взят из разницы между оптовой ценой и себестоимостью у аналогичных продуктов. Все экономические расчеты взяты именно для условий оптовой продажи. Розничная цена панели выше оптовой примерно на 35%. </w:t>
      </w:r>
    </w:p>
    <w:p w:rsidR="009504CF" w:rsidRPr="009504CF" w:rsidRDefault="009504CF" w:rsidP="009504CF">
      <w:pPr>
        <w:rPr>
          <w:sz w:val="28"/>
          <w:szCs w:val="28"/>
        </w:rPr>
      </w:pPr>
      <w:r w:rsidRPr="009504CF">
        <w:rPr>
          <w:sz w:val="28"/>
          <w:szCs w:val="28"/>
        </w:rPr>
        <w:t xml:space="preserve">Розничной торговлей предлагается считать продажу менее </w:t>
      </w:r>
      <w:r w:rsidR="003976E0">
        <w:rPr>
          <w:sz w:val="28"/>
          <w:szCs w:val="28"/>
        </w:rPr>
        <w:t>20</w:t>
      </w:r>
      <w:r w:rsidRPr="009504CF">
        <w:rPr>
          <w:sz w:val="28"/>
          <w:szCs w:val="28"/>
        </w:rPr>
        <w:t xml:space="preserve"> панелей единовременно.</w:t>
      </w:r>
    </w:p>
    <w:p w:rsidR="00F43CE9" w:rsidRDefault="009504CF" w:rsidP="009504CF">
      <w:pPr>
        <w:rPr>
          <w:sz w:val="28"/>
          <w:szCs w:val="28"/>
        </w:rPr>
      </w:pPr>
      <w:r w:rsidRPr="009504CF">
        <w:rPr>
          <w:sz w:val="28"/>
          <w:szCs w:val="28"/>
        </w:rPr>
        <w:t>Точная таблица цен на панели приведена ниже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701"/>
        <w:gridCol w:w="1985"/>
      </w:tblGrid>
      <w:tr w:rsidR="009504CF" w:rsidRPr="00C87CEB" w:rsidTr="009504CF">
        <w:trPr>
          <w:trHeight w:val="912"/>
        </w:trPr>
        <w:tc>
          <w:tcPr>
            <w:tcW w:w="5118" w:type="dxa"/>
            <w:shd w:val="clear" w:color="auto" w:fill="auto"/>
          </w:tcPr>
          <w:p w:rsidR="009504CF" w:rsidRPr="00BD04D7" w:rsidRDefault="009504CF" w:rsidP="00950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04CF" w:rsidRPr="00BD04D7" w:rsidRDefault="009504CF" w:rsidP="00950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оптовая цена панели, рублей</w:t>
            </w:r>
          </w:p>
        </w:tc>
        <w:tc>
          <w:tcPr>
            <w:tcW w:w="1985" w:type="dxa"/>
          </w:tcPr>
          <w:p w:rsidR="009504CF" w:rsidRPr="00C87CEB" w:rsidRDefault="009504CF" w:rsidP="009504C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розничная цена панели, рублей</w:t>
            </w:r>
          </w:p>
        </w:tc>
      </w:tr>
      <w:tr w:rsidR="009504CF" w:rsidRPr="00BD04D7" w:rsidTr="009504CF">
        <w:trPr>
          <w:trHeight w:val="403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</w:tr>
      <w:tr w:rsidR="009504CF" w:rsidRPr="00BD04D7" w:rsidTr="009504CF">
        <w:trPr>
          <w:trHeight w:val="428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</w:tr>
      <w:tr w:rsidR="009504CF" w:rsidRPr="00BD04D7" w:rsidTr="009504CF">
        <w:trPr>
          <w:trHeight w:val="459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</w:tr>
      <w:tr w:rsidR="009504CF" w:rsidRPr="00BD04D7" w:rsidTr="009504CF">
        <w:trPr>
          <w:trHeight w:val="410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</w:tr>
      <w:tr w:rsidR="009504CF" w:rsidRPr="00BD04D7" w:rsidTr="009504CF">
        <w:trPr>
          <w:trHeight w:val="428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2250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3050</w:t>
            </w:r>
          </w:p>
        </w:tc>
      </w:tr>
      <w:tr w:rsidR="009504CF" w:rsidRPr="00BD04D7" w:rsidTr="009504CF">
        <w:trPr>
          <w:trHeight w:val="378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двухсторонним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2700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3650</w:t>
            </w:r>
          </w:p>
        </w:tc>
      </w:tr>
      <w:tr w:rsidR="009504CF" w:rsidRPr="00BD04D7" w:rsidTr="009504CF">
        <w:trPr>
          <w:trHeight w:val="459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</w:tr>
      <w:tr w:rsidR="009504CF" w:rsidRPr="00BD04D7" w:rsidTr="009504CF">
        <w:trPr>
          <w:trHeight w:val="417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</w:tr>
      <w:tr w:rsidR="009504CF" w:rsidRPr="00BD04D7" w:rsidTr="009504CF">
        <w:trPr>
          <w:trHeight w:val="531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</w:tr>
      <w:tr w:rsidR="009504CF" w:rsidRPr="00BD04D7" w:rsidTr="009504CF">
        <w:trPr>
          <w:trHeight w:val="533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</w:tr>
      <w:tr w:rsidR="009504CF" w:rsidRPr="00BD04D7" w:rsidTr="009504CF">
        <w:trPr>
          <w:trHeight w:val="521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</w:tr>
      <w:tr w:rsidR="009504CF" w:rsidRPr="00BD04D7" w:rsidTr="009504CF">
        <w:trPr>
          <w:trHeight w:val="464"/>
        </w:trPr>
        <w:tc>
          <w:tcPr>
            <w:tcW w:w="5118" w:type="dxa"/>
            <w:shd w:val="clear" w:color="auto" w:fill="auto"/>
            <w:hideMark/>
          </w:tcPr>
          <w:p w:rsidR="009504CF" w:rsidRPr="00BD04D7" w:rsidRDefault="00071E6E" w:rsidP="009504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Плита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Barlight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100 мм</w:t>
            </w:r>
            <w:r w:rsidRPr="00BD0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односторонним нанесением слоев армирования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4D7">
              <w:rPr>
                <w:rFonts w:ascii="Calibri" w:eastAsia="Times New Roman" w:hAnsi="Calibri" w:cs="Times New Roman"/>
                <w:color w:val="000000"/>
                <w:lang w:eastAsia="ru-RU"/>
              </w:rPr>
              <w:t>2350</w:t>
            </w:r>
          </w:p>
        </w:tc>
        <w:tc>
          <w:tcPr>
            <w:tcW w:w="1985" w:type="dxa"/>
          </w:tcPr>
          <w:p w:rsidR="009504CF" w:rsidRPr="00BD04D7" w:rsidRDefault="009504CF" w:rsidP="00950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</w:tr>
    </w:tbl>
    <w:p w:rsidR="005275AD" w:rsidRDefault="005E21AB" w:rsidP="003976E0">
      <w:pPr>
        <w:pStyle w:val="a3"/>
        <w:numPr>
          <w:ilvl w:val="0"/>
          <w:numId w:val="10"/>
        </w:numPr>
        <w:jc w:val="center"/>
        <w:rPr>
          <w:b/>
          <w:sz w:val="36"/>
          <w:szCs w:val="36"/>
        </w:rPr>
      </w:pPr>
      <w:r w:rsidRPr="00781DC8">
        <w:rPr>
          <w:b/>
          <w:sz w:val="36"/>
          <w:szCs w:val="36"/>
        </w:rPr>
        <w:t>Риски</w:t>
      </w:r>
    </w:p>
    <w:p w:rsidR="005275AD" w:rsidRPr="005275AD" w:rsidRDefault="005275AD" w:rsidP="005275A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подготовки бизнес-плана были изучены возможные </w:t>
      </w:r>
      <w:r w:rsidR="006413ED">
        <w:rPr>
          <w:sz w:val="28"/>
          <w:szCs w:val="28"/>
        </w:rPr>
        <w:t>риски</w:t>
      </w:r>
      <w:r>
        <w:rPr>
          <w:sz w:val="28"/>
          <w:szCs w:val="28"/>
        </w:rPr>
        <w:t xml:space="preserve"> и найдены наиболее эффективные способы их решения.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6413ED" w:rsidRPr="005275AD" w:rsidTr="006413ED">
        <w:tc>
          <w:tcPr>
            <w:tcW w:w="4503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Вид риска</w:t>
            </w:r>
          </w:p>
        </w:tc>
        <w:tc>
          <w:tcPr>
            <w:tcW w:w="4394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Способ решения</w:t>
            </w:r>
          </w:p>
        </w:tc>
      </w:tr>
      <w:tr w:rsidR="006413ED" w:rsidRPr="005275AD" w:rsidTr="006413ED">
        <w:tc>
          <w:tcPr>
            <w:tcW w:w="4503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1. низкий спрос на продукт</w:t>
            </w:r>
          </w:p>
        </w:tc>
        <w:tc>
          <w:tcPr>
            <w:tcW w:w="4394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расширение рекламной деятельности, изучение конкурентов и их технологии продаж, снижение цен, оказание дополнительных услуг клиентам, введение скидок и акций</w:t>
            </w:r>
          </w:p>
        </w:tc>
      </w:tr>
      <w:tr w:rsidR="006413ED" w:rsidRPr="005275AD" w:rsidTr="006413ED">
        <w:tc>
          <w:tcPr>
            <w:tcW w:w="4503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2. отсутствие денежных средств на развитие/поддержание бизнеса</w:t>
            </w:r>
          </w:p>
        </w:tc>
        <w:tc>
          <w:tcPr>
            <w:tcW w:w="4394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снижение трат и издержек, поиск инвесторов</w:t>
            </w:r>
          </w:p>
        </w:tc>
      </w:tr>
      <w:tr w:rsidR="006413ED" w:rsidRPr="005275AD" w:rsidTr="006413ED">
        <w:tc>
          <w:tcPr>
            <w:tcW w:w="4503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3. рост цен на материал или доставку</w:t>
            </w:r>
          </w:p>
        </w:tc>
        <w:tc>
          <w:tcPr>
            <w:tcW w:w="4394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розничной</w:t>
            </w:r>
            <w:r w:rsidRPr="005275AD">
              <w:rPr>
                <w:sz w:val="24"/>
                <w:szCs w:val="24"/>
              </w:rPr>
              <w:t xml:space="preserve"> цены на товар, поиск более лояльной службы доставки</w:t>
            </w:r>
          </w:p>
        </w:tc>
      </w:tr>
      <w:tr w:rsidR="006413ED" w:rsidRPr="005275AD" w:rsidTr="006413ED">
        <w:tc>
          <w:tcPr>
            <w:tcW w:w="4503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4. отсутствие профессионального персонала или их низкая квалификация</w:t>
            </w:r>
          </w:p>
        </w:tc>
        <w:tc>
          <w:tcPr>
            <w:tcW w:w="4394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обучение сотрудников: семинары, презентации, практикумы, поиск профессионалов более высокого уровня.</w:t>
            </w:r>
          </w:p>
        </w:tc>
      </w:tr>
      <w:tr w:rsidR="006413ED" w:rsidRPr="005275AD" w:rsidTr="006413ED">
        <w:tc>
          <w:tcPr>
            <w:tcW w:w="4503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 w:rsidRPr="005275AD">
              <w:rPr>
                <w:sz w:val="24"/>
                <w:szCs w:val="24"/>
              </w:rPr>
              <w:t>5. актуальность материала низка, материал устарел или не эффективен</w:t>
            </w:r>
          </w:p>
        </w:tc>
        <w:tc>
          <w:tcPr>
            <w:tcW w:w="4394" w:type="dxa"/>
          </w:tcPr>
          <w:p w:rsidR="006413ED" w:rsidRPr="005275AD" w:rsidRDefault="006413ED" w:rsidP="000327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5275AD">
              <w:rPr>
                <w:sz w:val="24"/>
                <w:szCs w:val="24"/>
              </w:rPr>
              <w:t xml:space="preserve"> материала, поиск более совершенного материала, изучение спроса на материал</w:t>
            </w:r>
          </w:p>
        </w:tc>
      </w:tr>
    </w:tbl>
    <w:p w:rsidR="004F0270" w:rsidRPr="00781DC8" w:rsidRDefault="004F0270" w:rsidP="003976E0">
      <w:pPr>
        <w:pStyle w:val="a3"/>
        <w:numPr>
          <w:ilvl w:val="0"/>
          <w:numId w:val="10"/>
        </w:numPr>
        <w:jc w:val="center"/>
        <w:rPr>
          <w:b/>
          <w:sz w:val="36"/>
          <w:szCs w:val="36"/>
        </w:rPr>
      </w:pPr>
      <w:r w:rsidRPr="00781DC8">
        <w:rPr>
          <w:b/>
          <w:sz w:val="36"/>
          <w:szCs w:val="36"/>
        </w:rPr>
        <w:t>Рекламная деятельность</w:t>
      </w:r>
    </w:p>
    <w:p w:rsidR="004F0270" w:rsidRPr="00781DC8" w:rsidRDefault="004F0270" w:rsidP="00032791">
      <w:pPr>
        <w:spacing w:line="240" w:lineRule="auto"/>
        <w:rPr>
          <w:sz w:val="28"/>
          <w:szCs w:val="28"/>
        </w:rPr>
      </w:pPr>
      <w:r w:rsidRPr="00781DC8">
        <w:rPr>
          <w:sz w:val="28"/>
          <w:szCs w:val="28"/>
        </w:rPr>
        <w:t xml:space="preserve">В рамках данного направления планируется использование </w:t>
      </w:r>
      <w:r w:rsidR="00F27915">
        <w:rPr>
          <w:sz w:val="28"/>
          <w:szCs w:val="28"/>
        </w:rPr>
        <w:t>широкого</w:t>
      </w:r>
      <w:r w:rsidR="00F03E86">
        <w:rPr>
          <w:sz w:val="28"/>
          <w:szCs w:val="28"/>
        </w:rPr>
        <w:t xml:space="preserve"> спектра рекламных средств: печатные буклеты, реклама в</w:t>
      </w:r>
      <w:r w:rsidR="00BE2A5A">
        <w:rPr>
          <w:sz w:val="28"/>
          <w:szCs w:val="28"/>
        </w:rPr>
        <w:t xml:space="preserve"> специализированных</w:t>
      </w:r>
      <w:r w:rsidR="00F03E86">
        <w:rPr>
          <w:sz w:val="28"/>
          <w:szCs w:val="28"/>
        </w:rPr>
        <w:t xml:space="preserve"> журналах, визитки, реклама в интернете</w:t>
      </w:r>
      <w:r w:rsidR="005231DC">
        <w:rPr>
          <w:sz w:val="28"/>
          <w:szCs w:val="28"/>
        </w:rPr>
        <w:t>, уличные баннеры</w:t>
      </w:r>
      <w:r w:rsidRPr="00781DC8">
        <w:rPr>
          <w:sz w:val="28"/>
          <w:szCs w:val="28"/>
        </w:rPr>
        <w:t>.</w:t>
      </w:r>
    </w:p>
    <w:p w:rsidR="006F0CE3" w:rsidRDefault="006F0CE3" w:rsidP="00032791">
      <w:pPr>
        <w:spacing w:line="240" w:lineRule="auto"/>
        <w:rPr>
          <w:sz w:val="28"/>
          <w:szCs w:val="28"/>
        </w:rPr>
      </w:pPr>
      <w:r w:rsidRPr="00026347">
        <w:rPr>
          <w:sz w:val="28"/>
          <w:szCs w:val="28"/>
        </w:rPr>
        <w:t>Целевой аудиторией рекламной компании</w:t>
      </w:r>
      <w:r w:rsidR="007E6051">
        <w:rPr>
          <w:sz w:val="28"/>
          <w:szCs w:val="28"/>
        </w:rPr>
        <w:t xml:space="preserve"> в первую очередь</w:t>
      </w:r>
      <w:r w:rsidRPr="00026347">
        <w:rPr>
          <w:sz w:val="28"/>
          <w:szCs w:val="28"/>
        </w:rPr>
        <w:t xml:space="preserve"> являются</w:t>
      </w:r>
      <w:r w:rsidR="00647825">
        <w:rPr>
          <w:sz w:val="28"/>
          <w:szCs w:val="28"/>
        </w:rPr>
        <w:t xml:space="preserve"> потенциальные оптовые покупатели – строительные бригады, небольшие компании по возведению хамамов и бассейнов. </w:t>
      </w:r>
    </w:p>
    <w:p w:rsidR="00647825" w:rsidRDefault="00647825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Целевой аудиторией «холодных» звонков являются сотрудники строительных компаний, занимающиеся подбором наиболее качественных и доступных материалов – сметчики, проектировщики, специалисты снабжения.</w:t>
      </w:r>
    </w:p>
    <w:p w:rsidR="00647825" w:rsidRDefault="00647825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Весь рекламный процесс делится на три этапа: становление, рост и стабильное развитие направления.</w:t>
      </w:r>
    </w:p>
    <w:p w:rsidR="004F0270" w:rsidRPr="00781DC8" w:rsidRDefault="004F0270" w:rsidP="00032791">
      <w:pPr>
        <w:spacing w:line="240" w:lineRule="auto"/>
        <w:rPr>
          <w:sz w:val="28"/>
          <w:szCs w:val="28"/>
        </w:rPr>
      </w:pPr>
      <w:r w:rsidRPr="00781DC8">
        <w:rPr>
          <w:sz w:val="28"/>
          <w:szCs w:val="28"/>
        </w:rPr>
        <w:t>На первоначальном этапе – становление - рекламные мероприятия минимальны и сводятся лишь к «холодным» звонкам потенциальным клиентам</w:t>
      </w:r>
      <w:r w:rsidR="006413ED">
        <w:rPr>
          <w:sz w:val="28"/>
          <w:szCs w:val="28"/>
        </w:rPr>
        <w:t>, дизайнерам и проектировщикам</w:t>
      </w:r>
      <w:r w:rsidRPr="00781DC8">
        <w:rPr>
          <w:sz w:val="28"/>
          <w:szCs w:val="28"/>
        </w:rPr>
        <w:t xml:space="preserve"> с предложением нашего продукта</w:t>
      </w:r>
      <w:r w:rsidR="006413ED">
        <w:rPr>
          <w:sz w:val="28"/>
          <w:szCs w:val="28"/>
        </w:rPr>
        <w:t>. Также будет использоваться реклама</w:t>
      </w:r>
      <w:r w:rsidR="005231DC">
        <w:rPr>
          <w:sz w:val="28"/>
          <w:szCs w:val="28"/>
        </w:rPr>
        <w:t xml:space="preserve"> в специализированных</w:t>
      </w:r>
      <w:r w:rsidR="003C62DF">
        <w:rPr>
          <w:sz w:val="28"/>
          <w:szCs w:val="28"/>
        </w:rPr>
        <w:t xml:space="preserve"> строительных</w:t>
      </w:r>
      <w:r w:rsidR="005231DC">
        <w:rPr>
          <w:sz w:val="28"/>
          <w:szCs w:val="28"/>
        </w:rPr>
        <w:t xml:space="preserve"> журналах (каталог Малоэтажное строительство НСО», журналы «Ремонт» и «стройка» и прочие)</w:t>
      </w:r>
      <w:r w:rsidRPr="00781DC8">
        <w:rPr>
          <w:sz w:val="28"/>
          <w:szCs w:val="28"/>
        </w:rPr>
        <w:t>.</w:t>
      </w:r>
    </w:p>
    <w:p w:rsidR="004F0270" w:rsidRPr="00781DC8" w:rsidRDefault="004F0270" w:rsidP="00032791">
      <w:pPr>
        <w:spacing w:line="240" w:lineRule="auto"/>
        <w:rPr>
          <w:sz w:val="28"/>
          <w:szCs w:val="28"/>
        </w:rPr>
      </w:pPr>
      <w:r w:rsidRPr="00781DC8">
        <w:rPr>
          <w:sz w:val="28"/>
          <w:szCs w:val="28"/>
        </w:rPr>
        <w:t>На следующем этапе – активный рост – планируется</w:t>
      </w:r>
      <w:r w:rsidR="005231DC">
        <w:rPr>
          <w:sz w:val="28"/>
          <w:szCs w:val="28"/>
        </w:rPr>
        <w:t xml:space="preserve"> добавить к рекламе</w:t>
      </w:r>
      <w:r w:rsidRPr="00781DC8">
        <w:rPr>
          <w:sz w:val="28"/>
          <w:szCs w:val="28"/>
        </w:rPr>
        <w:t xml:space="preserve"> продукта в строительных журналах использование визиток и рекламно-</w:t>
      </w:r>
      <w:r w:rsidRPr="00781DC8">
        <w:rPr>
          <w:sz w:val="28"/>
          <w:szCs w:val="28"/>
        </w:rPr>
        <w:lastRenderedPageBreak/>
        <w:t>информационных буклетов</w:t>
      </w:r>
      <w:r w:rsidR="003C62DF">
        <w:rPr>
          <w:sz w:val="28"/>
          <w:szCs w:val="28"/>
        </w:rPr>
        <w:t xml:space="preserve"> для потенциальных и действующих клиентов</w:t>
      </w:r>
      <w:r w:rsidRPr="00781DC8">
        <w:rPr>
          <w:sz w:val="28"/>
          <w:szCs w:val="28"/>
        </w:rPr>
        <w:t>. На данном этапе также планируется регулярное участие в специализированных мероприятиях – выставках, форумах с целью поиска новых потенциальных клиентов и расширения круга контактов. На этом же этапе выясняется предполагаемая эффективность различных мер продвижения.</w:t>
      </w:r>
    </w:p>
    <w:p w:rsidR="004F0270" w:rsidRPr="00781DC8" w:rsidRDefault="004F0270" w:rsidP="00032791">
      <w:pPr>
        <w:spacing w:line="240" w:lineRule="auto"/>
        <w:rPr>
          <w:sz w:val="28"/>
          <w:szCs w:val="28"/>
        </w:rPr>
      </w:pPr>
      <w:r w:rsidRPr="00781DC8">
        <w:rPr>
          <w:sz w:val="28"/>
          <w:szCs w:val="28"/>
        </w:rPr>
        <w:t>В последующем идет стабильное развитие</w:t>
      </w:r>
      <w:r w:rsidR="004E4297" w:rsidRPr="00781DC8">
        <w:rPr>
          <w:sz w:val="28"/>
          <w:szCs w:val="28"/>
        </w:rPr>
        <w:t xml:space="preserve"> бренда</w:t>
      </w:r>
      <w:r w:rsidRPr="00781DC8">
        <w:rPr>
          <w:sz w:val="28"/>
          <w:szCs w:val="28"/>
        </w:rPr>
        <w:t xml:space="preserve"> и на этом этапе предлагается использовать все рекламные средства: звонки, письма с деловыми предложениями, рекламные проспекты, визитки, презентации в офисе для потенциальных клиентов</w:t>
      </w:r>
      <w:r w:rsidR="005231DC">
        <w:rPr>
          <w:sz w:val="28"/>
          <w:szCs w:val="28"/>
        </w:rPr>
        <w:t>, уличную рекламу</w:t>
      </w:r>
      <w:r w:rsidRPr="00781DC8">
        <w:rPr>
          <w:sz w:val="28"/>
          <w:szCs w:val="28"/>
        </w:rPr>
        <w:t xml:space="preserve">. </w:t>
      </w:r>
    </w:p>
    <w:p w:rsidR="00647825" w:rsidRDefault="004E4297" w:rsidP="003C62DF">
      <w:pPr>
        <w:spacing w:line="240" w:lineRule="auto"/>
        <w:rPr>
          <w:sz w:val="28"/>
          <w:szCs w:val="28"/>
        </w:rPr>
      </w:pPr>
      <w:r w:rsidRPr="00781DC8">
        <w:rPr>
          <w:sz w:val="28"/>
          <w:szCs w:val="28"/>
        </w:rPr>
        <w:t>При этом на всех этапах будут использоваться личные контакты</w:t>
      </w:r>
      <w:r w:rsidR="003C62DF">
        <w:rPr>
          <w:sz w:val="28"/>
          <w:szCs w:val="28"/>
        </w:rPr>
        <w:t xml:space="preserve"> руководителя и сотрудников направления</w:t>
      </w:r>
      <w:r w:rsidRPr="00781DC8">
        <w:rPr>
          <w:sz w:val="28"/>
          <w:szCs w:val="28"/>
        </w:rPr>
        <w:t xml:space="preserve"> для расширения круга потенциальных клиентов и партнеров.</w:t>
      </w:r>
    </w:p>
    <w:p w:rsidR="00EF093B" w:rsidRDefault="00EF093B" w:rsidP="000327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Таблица с перечнем цен и</w:t>
      </w:r>
      <w:r w:rsidR="00FC57A8">
        <w:rPr>
          <w:sz w:val="28"/>
          <w:szCs w:val="28"/>
        </w:rPr>
        <w:t xml:space="preserve"> планируемых</w:t>
      </w:r>
      <w:r>
        <w:rPr>
          <w:sz w:val="28"/>
          <w:szCs w:val="28"/>
        </w:rPr>
        <w:t xml:space="preserve"> мероприятий по рекламной деятельности приведена ниже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093B" w:rsidTr="00EF093B"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объем/срок</w:t>
            </w:r>
          </w:p>
        </w:tc>
        <w:tc>
          <w:tcPr>
            <w:tcW w:w="3191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EF093B" w:rsidTr="00EF093B"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рекламных буклетов форматом А4</w:t>
            </w:r>
          </w:p>
        </w:tc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FC57A8">
              <w:rPr>
                <w:sz w:val="28"/>
                <w:szCs w:val="28"/>
              </w:rPr>
              <w:t xml:space="preserve"> штук</w:t>
            </w:r>
          </w:p>
        </w:tc>
        <w:tc>
          <w:tcPr>
            <w:tcW w:w="3191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EF093B" w:rsidTr="00EF093B"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макета для буклетов</w:t>
            </w:r>
          </w:p>
        </w:tc>
        <w:tc>
          <w:tcPr>
            <w:tcW w:w="3190" w:type="dxa"/>
          </w:tcPr>
          <w:p w:rsidR="00EF093B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варианта на выбор</w:t>
            </w:r>
          </w:p>
        </w:tc>
        <w:tc>
          <w:tcPr>
            <w:tcW w:w="3191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F093B" w:rsidTr="00EF093B"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Реклама в журнале БлизкоРемонт </w:t>
            </w:r>
          </w:p>
        </w:tc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публикации в месяц</w:t>
            </w:r>
          </w:p>
        </w:tc>
        <w:tc>
          <w:tcPr>
            <w:tcW w:w="3191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EF093B" w:rsidTr="00EF093B"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в журнале «Стройка»</w:t>
            </w:r>
          </w:p>
        </w:tc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публикации в месяц</w:t>
            </w:r>
          </w:p>
        </w:tc>
        <w:tc>
          <w:tcPr>
            <w:tcW w:w="3191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</w:tr>
      <w:tr w:rsidR="00EF093B" w:rsidTr="00EF093B">
        <w:tc>
          <w:tcPr>
            <w:tcW w:w="3190" w:type="dxa"/>
          </w:tcPr>
          <w:p w:rsidR="00EF093B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рекламного баннера для уличной рекламы</w:t>
            </w:r>
          </w:p>
        </w:tc>
        <w:tc>
          <w:tcPr>
            <w:tcW w:w="3190" w:type="dxa"/>
          </w:tcPr>
          <w:p w:rsidR="00EF093B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варианта на выбор</w:t>
            </w:r>
          </w:p>
        </w:tc>
        <w:tc>
          <w:tcPr>
            <w:tcW w:w="3191" w:type="dxa"/>
          </w:tcPr>
          <w:p w:rsidR="00EF093B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F093B" w:rsidTr="00EF093B">
        <w:tc>
          <w:tcPr>
            <w:tcW w:w="3190" w:type="dxa"/>
          </w:tcPr>
          <w:p w:rsidR="00EF093B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рекламного баннера</w:t>
            </w:r>
          </w:p>
        </w:tc>
        <w:tc>
          <w:tcPr>
            <w:tcW w:w="3190" w:type="dxa"/>
          </w:tcPr>
          <w:p w:rsidR="00EF093B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3191" w:type="dxa"/>
          </w:tcPr>
          <w:p w:rsidR="00EF093B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EF093B" w:rsidTr="00EF093B">
        <w:tc>
          <w:tcPr>
            <w:tcW w:w="3190" w:type="dxa"/>
          </w:tcPr>
          <w:p w:rsidR="00EF093B" w:rsidRDefault="00EF093B" w:rsidP="0003279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F093B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 при условии размещения на год</w:t>
            </w:r>
          </w:p>
        </w:tc>
        <w:tc>
          <w:tcPr>
            <w:tcW w:w="3191" w:type="dxa"/>
          </w:tcPr>
          <w:p w:rsidR="00EF093B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</w:tr>
      <w:tr w:rsidR="00FC57A8" w:rsidTr="00EF093B">
        <w:tc>
          <w:tcPr>
            <w:tcW w:w="3190" w:type="dxa"/>
          </w:tcPr>
          <w:p w:rsidR="00FC57A8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в интернете (работа с сайтом и рассылка)</w:t>
            </w:r>
          </w:p>
        </w:tc>
        <w:tc>
          <w:tcPr>
            <w:tcW w:w="3190" w:type="dxa"/>
          </w:tcPr>
          <w:p w:rsidR="00FC57A8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3191" w:type="dxa"/>
          </w:tcPr>
          <w:p w:rsidR="00FC57A8" w:rsidRDefault="00FC57A8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5765B5" w:rsidTr="00EF093B">
        <w:tc>
          <w:tcPr>
            <w:tcW w:w="3190" w:type="dxa"/>
          </w:tcPr>
          <w:p w:rsidR="005765B5" w:rsidRDefault="005765B5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направления</w:t>
            </w:r>
          </w:p>
        </w:tc>
        <w:tc>
          <w:tcPr>
            <w:tcW w:w="3190" w:type="dxa"/>
          </w:tcPr>
          <w:p w:rsidR="005765B5" w:rsidRDefault="005765B5" w:rsidP="000327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765B5" w:rsidRDefault="005765B5" w:rsidP="0003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</w:tbl>
    <w:p w:rsidR="005765B5" w:rsidRDefault="005765B5" w:rsidP="005765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приведенных рекламных средств наиболее эффективными</w:t>
      </w:r>
      <w:r w:rsidR="0070036A">
        <w:rPr>
          <w:sz w:val="28"/>
          <w:szCs w:val="28"/>
        </w:rPr>
        <w:t xml:space="preserve"> считаются рекламные буклеты и блочная </w:t>
      </w:r>
      <w:r w:rsidR="003C62DF">
        <w:rPr>
          <w:sz w:val="28"/>
          <w:szCs w:val="28"/>
        </w:rPr>
        <w:t>реклама в строительных журналах</w:t>
      </w:r>
      <w:r w:rsidR="007E6051">
        <w:rPr>
          <w:sz w:val="28"/>
          <w:szCs w:val="28"/>
        </w:rPr>
        <w:t xml:space="preserve">. Аудиторией специализированных строительных журналов являются в первую очередь специалисты снабжения и сметчики-проектировщики </w:t>
      </w:r>
      <w:r w:rsidR="007E6051">
        <w:rPr>
          <w:sz w:val="28"/>
          <w:szCs w:val="28"/>
        </w:rPr>
        <w:lastRenderedPageBreak/>
        <w:t>строительных фирм, а также участники отдельных строительных бригад, которые заняты поиском подходящих по цене и качеству материалов. Именно эта категория лиц и является нашей целевой аудиторией.</w:t>
      </w:r>
    </w:p>
    <w:p w:rsidR="0070036A" w:rsidRDefault="0070036A" w:rsidP="005765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Кроме того, практика показывает, что при наличии собственного сайта и активной рекламы в сети интернет эффективность рекламной компании повышается примерно в два раза.</w:t>
      </w:r>
    </w:p>
    <w:p w:rsidR="0070036A" w:rsidRDefault="00360751" w:rsidP="00360751">
      <w:pPr>
        <w:rPr>
          <w:sz w:val="28"/>
          <w:szCs w:val="28"/>
        </w:rPr>
      </w:pPr>
      <w:r w:rsidRPr="00F94207">
        <w:rPr>
          <w:sz w:val="28"/>
          <w:szCs w:val="28"/>
        </w:rPr>
        <w:t>Размещение</w:t>
      </w:r>
      <w:r w:rsidR="007E6051">
        <w:rPr>
          <w:sz w:val="28"/>
          <w:szCs w:val="28"/>
        </w:rPr>
        <w:t xml:space="preserve"> уличного</w:t>
      </w:r>
      <w:r w:rsidRPr="00F94207">
        <w:rPr>
          <w:sz w:val="28"/>
          <w:szCs w:val="28"/>
        </w:rPr>
        <w:t xml:space="preserve"> рекламного баннера считается менее эффективным мероприятием по сравнению с печатной продукцией. Однако </w:t>
      </w:r>
      <w:r>
        <w:rPr>
          <w:sz w:val="28"/>
          <w:szCs w:val="28"/>
        </w:rPr>
        <w:t xml:space="preserve">наружная реклама позволит создать интерес к продукту со стороны частных лиц, не относящихся напрямую к профессиональному строительству. </w:t>
      </w:r>
    </w:p>
    <w:p w:rsidR="0070036A" w:rsidRPr="0070036A" w:rsidRDefault="0070036A" w:rsidP="0070036A">
      <w:pPr>
        <w:pStyle w:val="a9"/>
        <w:numPr>
          <w:ilvl w:val="0"/>
          <w:numId w:val="10"/>
        </w:numPr>
        <w:spacing w:line="240" w:lineRule="auto"/>
        <w:rPr>
          <w:b/>
          <w:sz w:val="32"/>
          <w:szCs w:val="32"/>
        </w:rPr>
      </w:pPr>
      <w:r w:rsidRPr="0070036A">
        <w:rPr>
          <w:b/>
          <w:sz w:val="32"/>
          <w:szCs w:val="32"/>
        </w:rPr>
        <w:t>Интернет позиционирование бренда.</w:t>
      </w:r>
    </w:p>
    <w:p w:rsidR="0070036A" w:rsidRPr="0070036A" w:rsidRDefault="0070036A" w:rsidP="0070036A">
      <w:pPr>
        <w:rPr>
          <w:sz w:val="28"/>
          <w:szCs w:val="28"/>
        </w:rPr>
      </w:pPr>
      <w:r w:rsidRPr="0070036A">
        <w:rPr>
          <w:sz w:val="28"/>
          <w:szCs w:val="28"/>
        </w:rPr>
        <w:t>В рамках интернет позиционирования предполагается создание специализированного сайта под направление, а также создание раздела на уже существующем сайте компании Гарант-Билдинг.</w:t>
      </w:r>
    </w:p>
    <w:p w:rsidR="0070036A" w:rsidRPr="0070036A" w:rsidRDefault="0070036A" w:rsidP="0070036A">
      <w:pPr>
        <w:rPr>
          <w:sz w:val="28"/>
          <w:szCs w:val="28"/>
        </w:rPr>
      </w:pPr>
      <w:proofErr w:type="gramStart"/>
      <w:r w:rsidRPr="0070036A">
        <w:rPr>
          <w:sz w:val="28"/>
          <w:szCs w:val="28"/>
        </w:rPr>
        <w:t xml:space="preserve">Также предполагается активная реклама в социальных сетях, </w:t>
      </w:r>
      <w:r>
        <w:rPr>
          <w:sz w:val="28"/>
          <w:szCs w:val="28"/>
        </w:rPr>
        <w:t>тематических сайтах (</w:t>
      </w:r>
      <w:r>
        <w:rPr>
          <w:sz w:val="28"/>
          <w:szCs w:val="28"/>
          <w:lang w:val="en-US"/>
        </w:rPr>
        <w:t>NGS</w:t>
      </w:r>
      <w:r w:rsidRPr="007003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0036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подобные),</w:t>
      </w:r>
      <w:r w:rsidRPr="0070036A">
        <w:rPr>
          <w:sz w:val="28"/>
          <w:szCs w:val="28"/>
        </w:rPr>
        <w:t xml:space="preserve"> на специализированных форумах строительной тематики.</w:t>
      </w:r>
      <w:proofErr w:type="gramEnd"/>
    </w:p>
    <w:p w:rsidR="0070036A" w:rsidRPr="0070036A" w:rsidRDefault="0070036A" w:rsidP="0070036A">
      <w:pPr>
        <w:rPr>
          <w:sz w:val="28"/>
          <w:szCs w:val="28"/>
        </w:rPr>
      </w:pPr>
      <w:r w:rsidRPr="0070036A">
        <w:rPr>
          <w:sz w:val="28"/>
          <w:szCs w:val="28"/>
        </w:rPr>
        <w:t xml:space="preserve">Ссылки на сайт направления планируется размещать на визитках, рекламных буклетах, в блочной рекламе журналов. </w:t>
      </w:r>
    </w:p>
    <w:p w:rsidR="0070036A" w:rsidRPr="0070036A" w:rsidRDefault="0070036A" w:rsidP="0070036A">
      <w:pPr>
        <w:rPr>
          <w:sz w:val="28"/>
          <w:szCs w:val="28"/>
        </w:rPr>
      </w:pPr>
      <w:r w:rsidRPr="0070036A">
        <w:rPr>
          <w:sz w:val="28"/>
          <w:szCs w:val="28"/>
        </w:rPr>
        <w:t>Кроме того возможно написание информационных статей и заметок для тематических сайтов с содержанием скрытой или прямой рекламы нашего бренда и нашей компании, что также позволит обратить внимание на наш продукт.</w:t>
      </w:r>
    </w:p>
    <w:p w:rsidR="00AA0257" w:rsidRPr="00AA0257" w:rsidRDefault="00AA0257" w:rsidP="003976E0">
      <w:pPr>
        <w:pStyle w:val="a9"/>
        <w:numPr>
          <w:ilvl w:val="0"/>
          <w:numId w:val="10"/>
        </w:numPr>
        <w:spacing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Заключение</w:t>
      </w:r>
    </w:p>
    <w:p w:rsidR="00AA0257" w:rsidRDefault="00D25CE8" w:rsidP="00AA02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уже говорилось выше, строительный рынок имеет дефицит </w:t>
      </w:r>
      <w:r w:rsidR="00F27915">
        <w:rPr>
          <w:sz w:val="28"/>
          <w:szCs w:val="28"/>
        </w:rPr>
        <w:t>хороших и недорогих</w:t>
      </w:r>
      <w:r w:rsidR="006413ED">
        <w:rPr>
          <w:sz w:val="28"/>
          <w:szCs w:val="28"/>
        </w:rPr>
        <w:t xml:space="preserve"> </w:t>
      </w:r>
      <w:r>
        <w:rPr>
          <w:sz w:val="28"/>
          <w:szCs w:val="28"/>
        </w:rPr>
        <w:t>панелей для создания хамамов. Ниша на данный момент</w:t>
      </w:r>
      <w:r w:rsidR="006413E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заполнена</w:t>
      </w:r>
      <w:r w:rsidR="006413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13ED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предлагаемый нами товар может успешно конкурировать с другими продуктами благодаря </w:t>
      </w:r>
      <w:r w:rsidR="00F27915">
        <w:rPr>
          <w:sz w:val="28"/>
          <w:szCs w:val="28"/>
        </w:rPr>
        <w:t>своим</w:t>
      </w:r>
      <w:r>
        <w:rPr>
          <w:sz w:val="28"/>
          <w:szCs w:val="28"/>
        </w:rPr>
        <w:t xml:space="preserve"> высоким техническим параметрам. </w:t>
      </w:r>
    </w:p>
    <w:p w:rsidR="00D25CE8" w:rsidRPr="00AA0257" w:rsidRDefault="00D25CE8" w:rsidP="00AA02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Выдвижение панелей Барлайт на строительный рынок </w:t>
      </w:r>
      <w:r w:rsidR="00071E6E">
        <w:rPr>
          <w:sz w:val="28"/>
          <w:szCs w:val="28"/>
        </w:rPr>
        <w:t>Сибири</w:t>
      </w:r>
      <w:r>
        <w:rPr>
          <w:sz w:val="28"/>
          <w:szCs w:val="28"/>
        </w:rPr>
        <w:t xml:space="preserve"> является очень перспективным и высокодоходным направлением благодаря </w:t>
      </w:r>
      <w:r w:rsidR="00086C44">
        <w:rPr>
          <w:sz w:val="28"/>
          <w:szCs w:val="28"/>
        </w:rPr>
        <w:t>большо</w:t>
      </w:r>
      <w:r w:rsidR="006413ED">
        <w:rPr>
          <w:sz w:val="28"/>
          <w:szCs w:val="28"/>
        </w:rPr>
        <w:t>й сфере применения</w:t>
      </w:r>
      <w:r>
        <w:rPr>
          <w:sz w:val="28"/>
          <w:szCs w:val="28"/>
        </w:rPr>
        <w:t xml:space="preserve">. </w:t>
      </w:r>
      <w:r w:rsidR="00071E6E">
        <w:rPr>
          <w:sz w:val="28"/>
          <w:szCs w:val="28"/>
        </w:rPr>
        <w:t xml:space="preserve">Максимально быстрый старт данного направления позволит захватить большую область регионального рынка и начать </w:t>
      </w:r>
      <w:r w:rsidR="00071E6E">
        <w:rPr>
          <w:sz w:val="28"/>
          <w:szCs w:val="28"/>
        </w:rPr>
        <w:lastRenderedPageBreak/>
        <w:t xml:space="preserve">продвижение нашего продукта на рынки других регионов: </w:t>
      </w:r>
      <w:r w:rsidR="00F03E0F">
        <w:rPr>
          <w:sz w:val="28"/>
          <w:szCs w:val="28"/>
        </w:rPr>
        <w:t>Алтайский край, Кузбасс, северные районы Сибири и т.д</w:t>
      </w:r>
      <w:r w:rsidR="00071E6E">
        <w:rPr>
          <w:sz w:val="28"/>
          <w:szCs w:val="28"/>
        </w:rPr>
        <w:t>.</w:t>
      </w:r>
    </w:p>
    <w:sectPr w:rsidR="00D25CE8" w:rsidRPr="00AA0257" w:rsidSect="0024532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55" w:rsidRDefault="00BC7D55" w:rsidP="005275AD">
      <w:pPr>
        <w:spacing w:after="0" w:line="240" w:lineRule="auto"/>
      </w:pPr>
      <w:r>
        <w:separator/>
      </w:r>
    </w:p>
  </w:endnote>
  <w:endnote w:type="continuationSeparator" w:id="0">
    <w:p w:rsidR="00BC7D55" w:rsidRDefault="00BC7D55" w:rsidP="0052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237221"/>
      <w:docPartObj>
        <w:docPartGallery w:val="Page Numbers (Bottom of Page)"/>
        <w:docPartUnique/>
      </w:docPartObj>
    </w:sdtPr>
    <w:sdtContent>
      <w:p w:rsidR="00A7016F" w:rsidRDefault="00A7016F" w:rsidP="005275A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1D">
          <w:rPr>
            <w:noProof/>
          </w:rPr>
          <w:t>7</w:t>
        </w:r>
        <w:r>
          <w:fldChar w:fldCharType="end"/>
        </w:r>
      </w:p>
    </w:sdtContent>
  </w:sdt>
  <w:p w:rsidR="00A7016F" w:rsidRDefault="00A701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55" w:rsidRDefault="00BC7D55" w:rsidP="005275AD">
      <w:pPr>
        <w:spacing w:after="0" w:line="240" w:lineRule="auto"/>
      </w:pPr>
      <w:r>
        <w:separator/>
      </w:r>
    </w:p>
  </w:footnote>
  <w:footnote w:type="continuationSeparator" w:id="0">
    <w:p w:rsidR="00BC7D55" w:rsidRDefault="00BC7D55" w:rsidP="0052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DFA"/>
    <w:multiLevelType w:val="hybridMultilevel"/>
    <w:tmpl w:val="EC74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77B"/>
    <w:multiLevelType w:val="hybridMultilevel"/>
    <w:tmpl w:val="EA8A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4A3F"/>
    <w:multiLevelType w:val="hybridMultilevel"/>
    <w:tmpl w:val="EA8A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93134"/>
    <w:multiLevelType w:val="hybridMultilevel"/>
    <w:tmpl w:val="9BD81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87A64"/>
    <w:multiLevelType w:val="hybridMultilevel"/>
    <w:tmpl w:val="1E24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2556A"/>
    <w:multiLevelType w:val="hybridMultilevel"/>
    <w:tmpl w:val="307A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F3CC4"/>
    <w:multiLevelType w:val="multilevel"/>
    <w:tmpl w:val="DEF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62420"/>
    <w:multiLevelType w:val="hybridMultilevel"/>
    <w:tmpl w:val="613C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04FEA"/>
    <w:multiLevelType w:val="hybridMultilevel"/>
    <w:tmpl w:val="F074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648D8"/>
    <w:multiLevelType w:val="hybridMultilevel"/>
    <w:tmpl w:val="EC74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B370A"/>
    <w:multiLevelType w:val="hybridMultilevel"/>
    <w:tmpl w:val="4F42EEA8"/>
    <w:lvl w:ilvl="0" w:tplc="032C1A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AC"/>
    <w:rsid w:val="0000063B"/>
    <w:rsid w:val="000320EF"/>
    <w:rsid w:val="00032791"/>
    <w:rsid w:val="00035645"/>
    <w:rsid w:val="00044F92"/>
    <w:rsid w:val="000543BA"/>
    <w:rsid w:val="00065352"/>
    <w:rsid w:val="00065FF1"/>
    <w:rsid w:val="00071E6E"/>
    <w:rsid w:val="00086C44"/>
    <w:rsid w:val="000C0C26"/>
    <w:rsid w:val="000C243A"/>
    <w:rsid w:val="000D0F11"/>
    <w:rsid w:val="000D7BCB"/>
    <w:rsid w:val="000F1236"/>
    <w:rsid w:val="0010297D"/>
    <w:rsid w:val="001147A0"/>
    <w:rsid w:val="00122078"/>
    <w:rsid w:val="00142F73"/>
    <w:rsid w:val="00145710"/>
    <w:rsid w:val="001548A6"/>
    <w:rsid w:val="0015773E"/>
    <w:rsid w:val="001A78D1"/>
    <w:rsid w:val="001B1A3B"/>
    <w:rsid w:val="001B2AED"/>
    <w:rsid w:val="001C18B1"/>
    <w:rsid w:val="001D52AC"/>
    <w:rsid w:val="001E5DE0"/>
    <w:rsid w:val="00200704"/>
    <w:rsid w:val="00220F33"/>
    <w:rsid w:val="00227470"/>
    <w:rsid w:val="00231401"/>
    <w:rsid w:val="00245320"/>
    <w:rsid w:val="00271AD3"/>
    <w:rsid w:val="002C2C46"/>
    <w:rsid w:val="003269BD"/>
    <w:rsid w:val="00360751"/>
    <w:rsid w:val="003972BB"/>
    <w:rsid w:val="003976E0"/>
    <w:rsid w:val="003A2ACB"/>
    <w:rsid w:val="003A7946"/>
    <w:rsid w:val="003C36A3"/>
    <w:rsid w:val="003C62DF"/>
    <w:rsid w:val="003D6064"/>
    <w:rsid w:val="003E6486"/>
    <w:rsid w:val="004038A9"/>
    <w:rsid w:val="0042012A"/>
    <w:rsid w:val="004512B5"/>
    <w:rsid w:val="00480354"/>
    <w:rsid w:val="00491415"/>
    <w:rsid w:val="00497517"/>
    <w:rsid w:val="004B0897"/>
    <w:rsid w:val="004C4180"/>
    <w:rsid w:val="004E0BEB"/>
    <w:rsid w:val="004E4297"/>
    <w:rsid w:val="004E5742"/>
    <w:rsid w:val="004E7413"/>
    <w:rsid w:val="004F0270"/>
    <w:rsid w:val="0050383B"/>
    <w:rsid w:val="005231DC"/>
    <w:rsid w:val="005275AD"/>
    <w:rsid w:val="005765B5"/>
    <w:rsid w:val="005804D9"/>
    <w:rsid w:val="005E21AB"/>
    <w:rsid w:val="005F5402"/>
    <w:rsid w:val="006012ED"/>
    <w:rsid w:val="00604833"/>
    <w:rsid w:val="0061595C"/>
    <w:rsid w:val="00616F40"/>
    <w:rsid w:val="006267E3"/>
    <w:rsid w:val="00627DD4"/>
    <w:rsid w:val="006413ED"/>
    <w:rsid w:val="00647825"/>
    <w:rsid w:val="00653D5C"/>
    <w:rsid w:val="00660272"/>
    <w:rsid w:val="00670D1C"/>
    <w:rsid w:val="00675FBD"/>
    <w:rsid w:val="00680D39"/>
    <w:rsid w:val="006A3CA2"/>
    <w:rsid w:val="006C01FA"/>
    <w:rsid w:val="006F0CE3"/>
    <w:rsid w:val="0070036A"/>
    <w:rsid w:val="00700448"/>
    <w:rsid w:val="00701488"/>
    <w:rsid w:val="00706287"/>
    <w:rsid w:val="007071E3"/>
    <w:rsid w:val="00727AF5"/>
    <w:rsid w:val="00754B8A"/>
    <w:rsid w:val="007560C6"/>
    <w:rsid w:val="00756532"/>
    <w:rsid w:val="00756E29"/>
    <w:rsid w:val="00757828"/>
    <w:rsid w:val="007610E5"/>
    <w:rsid w:val="0077122B"/>
    <w:rsid w:val="00781DC8"/>
    <w:rsid w:val="00796302"/>
    <w:rsid w:val="007B0AC3"/>
    <w:rsid w:val="007C214F"/>
    <w:rsid w:val="007C3F35"/>
    <w:rsid w:val="007E00C2"/>
    <w:rsid w:val="007E6051"/>
    <w:rsid w:val="007F61EE"/>
    <w:rsid w:val="00811348"/>
    <w:rsid w:val="008153FD"/>
    <w:rsid w:val="008224DB"/>
    <w:rsid w:val="0086586F"/>
    <w:rsid w:val="008A461D"/>
    <w:rsid w:val="00905FB2"/>
    <w:rsid w:val="00906D52"/>
    <w:rsid w:val="00937F1F"/>
    <w:rsid w:val="009502D2"/>
    <w:rsid w:val="009504CF"/>
    <w:rsid w:val="00970D6C"/>
    <w:rsid w:val="00982E8E"/>
    <w:rsid w:val="009870FD"/>
    <w:rsid w:val="009965C4"/>
    <w:rsid w:val="009D7730"/>
    <w:rsid w:val="009D7ABE"/>
    <w:rsid w:val="009F126B"/>
    <w:rsid w:val="00A0138A"/>
    <w:rsid w:val="00A246DD"/>
    <w:rsid w:val="00A26745"/>
    <w:rsid w:val="00A330D2"/>
    <w:rsid w:val="00A4394C"/>
    <w:rsid w:val="00A53E52"/>
    <w:rsid w:val="00A61C74"/>
    <w:rsid w:val="00A7016F"/>
    <w:rsid w:val="00AA0257"/>
    <w:rsid w:val="00AE09AF"/>
    <w:rsid w:val="00AF4D7B"/>
    <w:rsid w:val="00B04149"/>
    <w:rsid w:val="00B2212A"/>
    <w:rsid w:val="00B32906"/>
    <w:rsid w:val="00B47A03"/>
    <w:rsid w:val="00B62AA7"/>
    <w:rsid w:val="00B7250D"/>
    <w:rsid w:val="00B85AA6"/>
    <w:rsid w:val="00B94372"/>
    <w:rsid w:val="00BA1030"/>
    <w:rsid w:val="00BA138B"/>
    <w:rsid w:val="00BA2170"/>
    <w:rsid w:val="00BA55DF"/>
    <w:rsid w:val="00BC7D55"/>
    <w:rsid w:val="00BD1632"/>
    <w:rsid w:val="00BE2A5A"/>
    <w:rsid w:val="00C459B0"/>
    <w:rsid w:val="00C5479B"/>
    <w:rsid w:val="00C63EAC"/>
    <w:rsid w:val="00C65CD8"/>
    <w:rsid w:val="00C86C67"/>
    <w:rsid w:val="00C87CEB"/>
    <w:rsid w:val="00C966AA"/>
    <w:rsid w:val="00CC3D24"/>
    <w:rsid w:val="00CE3A46"/>
    <w:rsid w:val="00CE7FA7"/>
    <w:rsid w:val="00D02BEA"/>
    <w:rsid w:val="00D12EB2"/>
    <w:rsid w:val="00D25CE8"/>
    <w:rsid w:val="00D308A2"/>
    <w:rsid w:val="00D32DAC"/>
    <w:rsid w:val="00D454D9"/>
    <w:rsid w:val="00D50C7F"/>
    <w:rsid w:val="00D57D78"/>
    <w:rsid w:val="00D63370"/>
    <w:rsid w:val="00DA384D"/>
    <w:rsid w:val="00DB1195"/>
    <w:rsid w:val="00E043D9"/>
    <w:rsid w:val="00E74B1C"/>
    <w:rsid w:val="00E77374"/>
    <w:rsid w:val="00E85D34"/>
    <w:rsid w:val="00EA0CAA"/>
    <w:rsid w:val="00EC26FB"/>
    <w:rsid w:val="00EC4A3F"/>
    <w:rsid w:val="00ED4912"/>
    <w:rsid w:val="00EF093B"/>
    <w:rsid w:val="00F03E0F"/>
    <w:rsid w:val="00F03E86"/>
    <w:rsid w:val="00F27915"/>
    <w:rsid w:val="00F3745C"/>
    <w:rsid w:val="00F43CE9"/>
    <w:rsid w:val="00F63441"/>
    <w:rsid w:val="00F76F6B"/>
    <w:rsid w:val="00F82BB2"/>
    <w:rsid w:val="00FC57A8"/>
    <w:rsid w:val="00FC6303"/>
    <w:rsid w:val="00FD06B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2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0272"/>
    <w:rPr>
      <w:b/>
      <w:bCs/>
    </w:rPr>
  </w:style>
  <w:style w:type="table" w:styleId="a8">
    <w:name w:val="Table Grid"/>
    <w:basedOn w:val="a1"/>
    <w:uiPriority w:val="59"/>
    <w:rsid w:val="0061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21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E21AB"/>
    <w:rPr>
      <w:color w:val="0000FF"/>
      <w:u w:val="single"/>
    </w:rPr>
  </w:style>
  <w:style w:type="character" w:customStyle="1" w:styleId="js-tel">
    <w:name w:val="js-tel"/>
    <w:basedOn w:val="a0"/>
    <w:rsid w:val="005E21AB"/>
  </w:style>
  <w:style w:type="paragraph" w:styleId="ab">
    <w:name w:val="header"/>
    <w:basedOn w:val="a"/>
    <w:link w:val="ac"/>
    <w:uiPriority w:val="99"/>
    <w:unhideWhenUsed/>
    <w:rsid w:val="0052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5AD"/>
  </w:style>
  <w:style w:type="paragraph" w:styleId="ad">
    <w:name w:val="footer"/>
    <w:basedOn w:val="a"/>
    <w:link w:val="ae"/>
    <w:uiPriority w:val="99"/>
    <w:unhideWhenUsed/>
    <w:rsid w:val="0052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7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2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0272"/>
    <w:rPr>
      <w:b/>
      <w:bCs/>
    </w:rPr>
  </w:style>
  <w:style w:type="table" w:styleId="a8">
    <w:name w:val="Table Grid"/>
    <w:basedOn w:val="a1"/>
    <w:uiPriority w:val="59"/>
    <w:rsid w:val="0061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21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E21AB"/>
    <w:rPr>
      <w:color w:val="0000FF"/>
      <w:u w:val="single"/>
    </w:rPr>
  </w:style>
  <w:style w:type="character" w:customStyle="1" w:styleId="js-tel">
    <w:name w:val="js-tel"/>
    <w:basedOn w:val="a0"/>
    <w:rsid w:val="005E21AB"/>
  </w:style>
  <w:style w:type="paragraph" w:styleId="ab">
    <w:name w:val="header"/>
    <w:basedOn w:val="a"/>
    <w:link w:val="ac"/>
    <w:uiPriority w:val="99"/>
    <w:unhideWhenUsed/>
    <w:rsid w:val="0052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5AD"/>
  </w:style>
  <w:style w:type="paragraph" w:styleId="ad">
    <w:name w:val="footer"/>
    <w:basedOn w:val="a"/>
    <w:link w:val="ae"/>
    <w:uiPriority w:val="99"/>
    <w:unhideWhenUsed/>
    <w:rsid w:val="0052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gmc-rsk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bdomstroj.ru/repair.php" TargetMode="External"/><Relationship Id="rId17" Type="http://schemas.openxmlformats.org/officeDocument/2006/relationships/hyperlink" Target="http://saunadelux-n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una-servi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sibirfazenda.ru/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novee.info/about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111111111111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линия тренда</c:v>
                </c:pt>
              </c:strCache>
            </c:strRef>
          </c:tx>
          <c:dLbls>
            <c:dLbl>
              <c:idx val="0"/>
              <c:layout>
                <c:manualLayout>
                  <c:x val="-4.1088874307378242E-3"/>
                  <c:y val="-4.3750781152355955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-1400000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976851851851845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939814814814817E-2"/>
                  <c:y val="3.1339207599050116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240000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199074074074076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297500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7199074074074076E-2"/>
                  <c:y val="4.324396950381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7199074074074076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254629629629628E-2"/>
                  <c:y val="-4.8025871766029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2569444444444446E-2"/>
                  <c:y val="5.1180477440319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7199074074074076E-2"/>
                  <c:y val="-4.8025871766029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5624999999999999E-2"/>
                  <c:y val="6.3085239345081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7199074074073993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-1400000</c:v>
                </c:pt>
                <c:pt idx="1">
                  <c:v>200000</c:v>
                </c:pt>
                <c:pt idx="2">
                  <c:v>240000</c:v>
                </c:pt>
                <c:pt idx="3">
                  <c:v>240000</c:v>
                </c:pt>
                <c:pt idx="4">
                  <c:v>297500</c:v>
                </c:pt>
                <c:pt idx="5">
                  <c:v>355000</c:v>
                </c:pt>
                <c:pt idx="6">
                  <c:v>412500</c:v>
                </c:pt>
                <c:pt idx="7">
                  <c:v>460000</c:v>
                </c:pt>
                <c:pt idx="8">
                  <c:v>517500</c:v>
                </c:pt>
                <c:pt idx="9">
                  <c:v>575000</c:v>
                </c:pt>
                <c:pt idx="10">
                  <c:v>632500</c:v>
                </c:pt>
                <c:pt idx="11">
                  <c:v>690000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76036736"/>
        <c:axId val="80847616"/>
      </c:lineChart>
      <c:catAx>
        <c:axId val="76036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месяцы</a:t>
                </a:r>
              </a:p>
            </c:rich>
          </c:tx>
          <c:layout>
            <c:manualLayout>
              <c:xMode val="edge"/>
              <c:yMode val="edge"/>
              <c:x val="0.78284813356663752"/>
              <c:y val="0.392043494563179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0847616"/>
        <c:crosses val="autoZero"/>
        <c:auto val="1"/>
        <c:lblAlgn val="ctr"/>
        <c:lblOffset val="100"/>
        <c:noMultiLvlLbl val="0"/>
      </c:catAx>
      <c:valAx>
        <c:axId val="80847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Рубли</a:t>
                </a:r>
              </a:p>
            </c:rich>
          </c:tx>
          <c:layout>
            <c:manualLayout>
              <c:xMode val="edge"/>
              <c:yMode val="edge"/>
              <c:x val="0.10185185185185185"/>
              <c:y val="0.31884420697412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603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71518664333626"/>
          <c:y val="3.1581364829396337E-2"/>
          <c:w val="0.20387740594925635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0.74686</cdr:x>
      <cdr:y>0.46631</cdr:y>
    </cdr:from>
    <cdr:to>
      <cdr:x>0.87893</cdr:x>
      <cdr:y>0.54717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097546" y="1492370"/>
          <a:ext cx="724619" cy="2587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0.0739</cdr:x>
      <cdr:y>0.03774</cdr:y>
    </cdr:from>
    <cdr:to>
      <cdr:x>0.17296</cdr:x>
      <cdr:y>0.12938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05441" y="120770"/>
          <a:ext cx="543465" cy="2932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50</cp:revision>
  <cp:lastPrinted>2014-01-27T09:16:00Z</cp:lastPrinted>
  <dcterms:created xsi:type="dcterms:W3CDTF">2014-01-01T10:25:00Z</dcterms:created>
  <dcterms:modified xsi:type="dcterms:W3CDTF">2014-02-08T11:00:00Z</dcterms:modified>
</cp:coreProperties>
</file>