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0E0" w:rsidRDefault="00233841" w:rsidP="0044663B">
      <w:r>
        <w:t>Недорогие окна</w:t>
      </w:r>
      <w:r w:rsidR="005120E0">
        <w:t xml:space="preserve"> – не </w:t>
      </w:r>
      <w:r>
        <w:t>значит некачественные</w:t>
      </w:r>
      <w:r w:rsidR="005120E0">
        <w:t>.</w:t>
      </w:r>
    </w:p>
    <w:p w:rsidR="0044663B" w:rsidRDefault="00D351A4" w:rsidP="0044663B">
      <w:pPr>
        <w:rPr>
          <w:i/>
          <w:iCs/>
        </w:rPr>
      </w:pPr>
      <w:r>
        <w:t>Все вы знаете, что бесплатный сыр лишь…, поэтому, если речь идет об окнах</w:t>
      </w:r>
      <w:r w:rsidR="00127529">
        <w:t xml:space="preserve"> они не должны быть очень уж </w:t>
      </w:r>
      <w:r w:rsidR="00233841">
        <w:t>недорогими</w:t>
      </w:r>
      <w:r w:rsidR="00127529">
        <w:t xml:space="preserve">. Вы же будете устанавливать их для того, чтобы стеклопакет сослужил долгую службу, а если при его изготовлении использовались </w:t>
      </w:r>
      <w:r w:rsidR="00233841">
        <w:t>недорогостоящие материалы</w:t>
      </w:r>
      <w:r w:rsidR="00127529">
        <w:t xml:space="preserve"> с сомнительным качеством, то такое окно долго не простоит</w:t>
      </w:r>
      <w:r w:rsidR="0044663B">
        <w:t xml:space="preserve">. Данная </w:t>
      </w:r>
      <w:r w:rsidR="00233841">
        <w:t>статья</w:t>
      </w:r>
      <w:r w:rsidR="0044663B">
        <w:t xml:space="preserve"> посвящена тому, как </w:t>
      </w:r>
      <w:r w:rsidR="00233841">
        <w:t>приобрести пластиковые</w:t>
      </w:r>
      <w:r w:rsidR="0044663B">
        <w:t xml:space="preserve"> </w:t>
      </w:r>
      <w:r w:rsidR="0044663B" w:rsidRPr="00241162">
        <w:rPr>
          <w:i/>
          <w:iCs/>
        </w:rPr>
        <w:t>&lt;a href="http://terraokna.ru/" title="окна дешевые</w:t>
      </w:r>
      <w:proofErr w:type="gramStart"/>
      <w:r w:rsidR="0044663B" w:rsidRPr="00241162">
        <w:rPr>
          <w:i/>
          <w:iCs/>
        </w:rPr>
        <w:t>"&gt;окна</w:t>
      </w:r>
      <w:proofErr w:type="gramEnd"/>
      <w:r w:rsidR="0044663B" w:rsidRPr="00241162">
        <w:rPr>
          <w:i/>
          <w:iCs/>
        </w:rPr>
        <w:t xml:space="preserve"> дешевые&lt;/a&gt;</w:t>
      </w:r>
      <w:r w:rsidR="0044663B">
        <w:rPr>
          <w:i/>
          <w:iCs/>
        </w:rPr>
        <w:t xml:space="preserve"> , и </w:t>
      </w:r>
      <w:r w:rsidR="0044663B" w:rsidRPr="002160E0">
        <w:rPr>
          <w:iCs/>
        </w:rPr>
        <w:t>при этом «не прогадать» с их качеством</w:t>
      </w:r>
      <w:r w:rsidR="0044663B">
        <w:rPr>
          <w:i/>
          <w:iCs/>
        </w:rPr>
        <w:t>.</w:t>
      </w:r>
    </w:p>
    <w:p w:rsidR="008F15CB" w:rsidRDefault="008F15CB" w:rsidP="00D351A4">
      <w:r>
        <w:t xml:space="preserve">Конечно, можно приобрести дешевое пластиковое окно, когда производитель «сэкономил» на его профиле и фурнитуре. Но вы должны отдать себе отчет в том, что чем </w:t>
      </w:r>
      <w:r w:rsidR="0010454C">
        <w:t xml:space="preserve">дешевле </w:t>
      </w:r>
      <w:r>
        <w:t>будет профиль</w:t>
      </w:r>
      <w:r w:rsidR="0010454C">
        <w:t>, тем он будет недолговечнее. Оправдывает ли себя экономия в таких случаях? В некоторых вари</w:t>
      </w:r>
      <w:r w:rsidR="001832F5">
        <w:t>антах, когда совсем нет средств, а</w:t>
      </w:r>
      <w:r w:rsidR="0010454C">
        <w:t xml:space="preserve"> окно ставить надо – да. Но есть и другие возможности установить у себя дома недорогое окошко, при этом не сомневаясь в его сроке эксплуатации.</w:t>
      </w:r>
    </w:p>
    <w:p w:rsidR="00487E75" w:rsidRDefault="00233841" w:rsidP="00D351A4">
      <w:r>
        <w:t>Во-первых</w:t>
      </w:r>
      <w:r w:rsidR="00487E75">
        <w:t xml:space="preserve">, вам нужно «плотно» сесть за компьютер и «погуглить» на всевозможных магазинах, </w:t>
      </w:r>
      <w:r>
        <w:t>бонусы</w:t>
      </w:r>
      <w:r w:rsidR="00487E75">
        <w:t>, акции и скидки, к</w:t>
      </w:r>
      <w:bookmarkStart w:id="0" w:name="_GoBack"/>
      <w:bookmarkEnd w:id="0"/>
      <w:r w:rsidR="00487E75">
        <w:t>оторые предлагают торговые точки, при продаже окон. Это поможет сэкономить средства, но, между тем, приобрести окно, цена которого в обычные дни, вне действия бонуса, дост</w:t>
      </w:r>
      <w:r>
        <w:t>аточно вели</w:t>
      </w:r>
      <w:r w:rsidR="00487E75">
        <w:t xml:space="preserve">ка. </w:t>
      </w:r>
    </w:p>
    <w:p w:rsidR="00487E75" w:rsidRDefault="00487E75" w:rsidP="00D351A4">
      <w:r>
        <w:t>Еще один вариант, обратиться напрямую в завод – изготовитель окон из пластика. В таких случаях, фир</w:t>
      </w:r>
      <w:r w:rsidR="00370E4B">
        <w:t>ма, производящая стеклопакеты, «</w:t>
      </w:r>
      <w:r>
        <w:t>не делает накрутку» и «не наценивает» свои товары</w:t>
      </w:r>
      <w:r w:rsidR="00370E4B">
        <w:t>, при э</w:t>
      </w:r>
      <w:r w:rsidR="00294A21">
        <w:t>том,</w:t>
      </w:r>
      <w:r w:rsidR="00370E4B">
        <w:t xml:space="preserve"> предлагая продукцию отличного качества. Так что вы сможете приобрести ПВХ окна "по «</w:t>
      </w:r>
      <w:r w:rsidR="00233841">
        <w:t>закупочной</w:t>
      </w:r>
      <w:r w:rsidR="00370E4B">
        <w:t xml:space="preserve"> цене» и не потратите лишних денег.</w:t>
      </w:r>
    </w:p>
    <w:p w:rsidR="00370E4B" w:rsidRDefault="00F53121" w:rsidP="00D351A4">
      <w:r>
        <w:t>Как вариант – сделать покупку в интернет – магазине, потому что там товары также дешевле стоят. Это происходит по той причине</w:t>
      </w:r>
      <w:r w:rsidR="00294A21">
        <w:t>, ч</w:t>
      </w:r>
      <w:r>
        <w:t xml:space="preserve">то интернет – страничкам не требуется тратить средства на аренду магазинов и складов, за «наем» которых по – сути платите вы, потому что </w:t>
      </w:r>
      <w:r w:rsidR="00FA3ABD">
        <w:t xml:space="preserve">данные мероприятия включаются в стоимость товаров. </w:t>
      </w:r>
    </w:p>
    <w:p w:rsidR="00840A77" w:rsidRDefault="00AE73F2">
      <w:r>
        <w:t>Это три замечательных способа сэкономить при приобретении ПВХ окон, и не думать о том, что профиль потрескается со времене</w:t>
      </w:r>
      <w:r w:rsidR="00B851C7">
        <w:t>м или выйдет из строя фурнитура, потому что окна в описанных вариантах</w:t>
      </w:r>
      <w:r w:rsidR="005120E0">
        <w:t>, при невысокой стоимости,</w:t>
      </w:r>
      <w:r w:rsidR="00B851C7">
        <w:t xml:space="preserve"> не теряют ни </w:t>
      </w:r>
      <w:r w:rsidR="00233841">
        <w:t>в качестве,</w:t>
      </w:r>
      <w:r w:rsidR="00B851C7">
        <w:t xml:space="preserve"> ни в своей долговечности.</w:t>
      </w:r>
    </w:p>
    <w:p w:rsidR="00B851C7" w:rsidRDefault="00B851C7"/>
    <w:sectPr w:rsidR="00B8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62"/>
    <w:rsid w:val="0010454C"/>
    <w:rsid w:val="00127529"/>
    <w:rsid w:val="001832F5"/>
    <w:rsid w:val="002160E0"/>
    <w:rsid w:val="00233841"/>
    <w:rsid w:val="00241162"/>
    <w:rsid w:val="00294A21"/>
    <w:rsid w:val="00370E4B"/>
    <w:rsid w:val="0044663B"/>
    <w:rsid w:val="00487E75"/>
    <w:rsid w:val="005120E0"/>
    <w:rsid w:val="00840A77"/>
    <w:rsid w:val="008F15CB"/>
    <w:rsid w:val="00A67C5E"/>
    <w:rsid w:val="00AE73F2"/>
    <w:rsid w:val="00B851C7"/>
    <w:rsid w:val="00D351A4"/>
    <w:rsid w:val="00F53121"/>
    <w:rsid w:val="00FA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D801F-0DA3-4769-AE3A-D9FED54D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11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0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2015-01-03T12:34:00Z</dcterms:created>
  <dcterms:modified xsi:type="dcterms:W3CDTF">2015-01-03T13:50:00Z</dcterms:modified>
</cp:coreProperties>
</file>