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"Игра" на всю жизнь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ребенок в детстве играл в игру "дочки – матери". Вроде ничего сложного, катаешь свою куклу в коляске, переодеваешь в разные наряды, готовишь для нее песочные торты, ходишь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 придуманным прилавком тебя встречает подружка.  Делаешь заказ и расплачиваешься с ней листочками с деревьев. Затем кормишь своего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качаешь на руках, при этом напевая песенку, которую каждый вечер слышишь от своей мамы, когда она тебя укладывает спать. В тот момент ты даже не задумываешься, как протекает та, взрослая жизнь, которой живут твои папа и мама.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Проходит время. Ты встречаешь свою вторую половинку. Опять игра…  Начинаются разговоры о том, кого бы вы хотели мальчика или девочку. Какое выбрать имя. На кого ребенок будет похож, какого цвета будут глаза и волосы, чей будет носик, а чьи ушки. Какие ваши черты характера ему передадутся по наследству. Чем будет заниматься и кем станет в жизни.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Проходит еще время.  Вы переступаете новый порог в своей жизни и понимаете, что готовы к созданию своей семьи. Планируете, где будете жить, как обустроить свое жилье и самое главное, как будет выглядеть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райский уголок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вашем доме. Какую кроватку выбрать и где ее поставить, с каким рисунком будут обои, и какие купить игрушки.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Пройдет еще некоторое время…  Прием у врача и эти долгожданные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 беременны!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Узи, консультации. Роддом. И вот, настает тот момент, когда вы берете на руки этот маленький комочек, и на глазах выступают слезы. Вас переполняют чувства, которых раньше никогда не испытывали… Опять игра, только на этот раз - реальная. Первые пеленки, … первые звуки, …первые зубки, … первые слова, … первые шаги. И в один прекрасный момент вы замечаете, что уже ваш малыш играет все в ту же игру "дочки – матери".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