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D5" w:rsidRDefault="004136D5" w:rsidP="004136D5">
      <w:pPr>
        <w:jc w:val="both"/>
      </w:pPr>
      <w:r>
        <w:t xml:space="preserve">Прежде чем задумываться над обеспечением воды в коттедж или загородный дом, необходимо определиться с объемом, который будет потребляться ежедневно. От этого расчета  зависит организация водоснабжения, и будет определяться источник воды – это может быть либо колодец, либо скважина. </w:t>
      </w:r>
    </w:p>
    <w:p w:rsidR="004136D5" w:rsidRDefault="004136D5" w:rsidP="004136D5">
      <w:pPr>
        <w:jc w:val="both"/>
      </w:pPr>
      <w:r>
        <w:t>Как рассчитать ежемесячное потребление воды в коттедже?</w:t>
      </w:r>
    </w:p>
    <w:p w:rsidR="004136D5" w:rsidRDefault="004136D5" w:rsidP="004136D5">
      <w:pPr>
        <w:jc w:val="both"/>
      </w:pPr>
      <w:r>
        <w:t>Вода – это, в первую очередь, источник жизнедеятельности человека, поэтому расход чистой питьевой воды в день на человека равен примерно 2-4 литрам. При проектировании водоснабжения необходимо отталкиваться от цифр примерного потребления на человека для бытовых нужд – от 150 до 250 литров в сутки. Эти показатели состоят из следующих расчетов:</w:t>
      </w:r>
    </w:p>
    <w:p w:rsidR="004136D5" w:rsidRDefault="004136D5" w:rsidP="004136D5">
      <w:pPr>
        <w:pStyle w:val="a3"/>
        <w:numPr>
          <w:ilvl w:val="0"/>
          <w:numId w:val="1"/>
        </w:numPr>
        <w:jc w:val="both"/>
      </w:pPr>
      <w:r>
        <w:t>Около 70 литров расходуется в душе или 200 в ванной</w:t>
      </w:r>
    </w:p>
    <w:p w:rsidR="004136D5" w:rsidRDefault="004136D5" w:rsidP="004136D5">
      <w:pPr>
        <w:pStyle w:val="a3"/>
        <w:numPr>
          <w:ilvl w:val="0"/>
          <w:numId w:val="1"/>
        </w:numPr>
        <w:jc w:val="both"/>
      </w:pPr>
      <w:r>
        <w:t>Около 40 литров расходуется в сан.узле</w:t>
      </w:r>
    </w:p>
    <w:p w:rsidR="004136D5" w:rsidRDefault="004136D5" w:rsidP="004136D5">
      <w:pPr>
        <w:jc w:val="both"/>
      </w:pPr>
      <w:r>
        <w:t xml:space="preserve">Такие блага цивилизации, как стиральная машина, бассейн, сауна, мойка автомобиля, полив оранжерей или газона еще дополнительно требуют объемов воды. Чтобы правильно определиться с суточным объемом потребления воды, лучше воспользоваться услугами специалистов, которые смогут правильно рассчитать и составить смету расходов. Это предотвратит дискомфорт в будущем и позволит вам спокойно проводить время в загородном доме, не считая каждый литр. В среднем, за месяц на один коттедж со средним количеством жильцов (от 3 до 5)  и современной инфраструктурой расходуется до 4-5 кубометров воды. </w:t>
      </w:r>
    </w:p>
    <w:p w:rsidR="004136D5" w:rsidRDefault="004136D5" w:rsidP="004136D5">
      <w:pPr>
        <w:jc w:val="both"/>
      </w:pPr>
      <w:r>
        <w:t xml:space="preserve">Способов водоснабжения дома может быть два – колодец или скважина. Но, в любом случае, и тот и другой вариант – это автономное водоснабжение, в корне отличающееся от централизованного, к которому все привыкли в городе. </w:t>
      </w:r>
    </w:p>
    <w:p w:rsidR="004136D5" w:rsidRDefault="004136D5" w:rsidP="004136D5">
      <w:pPr>
        <w:jc w:val="both"/>
      </w:pPr>
      <w:r>
        <w:t xml:space="preserve">Колодец требует меньших затрат и его проще сделать. Но объемы добываемой из него воды подойдут лишь для небольшой дачи и то, только в период летнего проживания. Во всех остальных случаях необходимо бурить скважину. </w:t>
      </w:r>
    </w:p>
    <w:p w:rsidR="004136D5" w:rsidRDefault="004136D5" w:rsidP="004136D5">
      <w:pPr>
        <w:jc w:val="both"/>
      </w:pPr>
      <w:r>
        <w:t xml:space="preserve">Проектирование водоснабжения в дом – это необходимый этап подготовительных работ. Именно от правильного проектирования и будет зависеть бесперебойная подача качественной воды в дом. Сперва исследуется почва на наличие водоносного слоя, измеряется глубина будущей скважины или колодца, проводятся геодезические работы на изучение уровня грунтовых вод. </w:t>
      </w:r>
    </w:p>
    <w:p w:rsidR="004136D5" w:rsidRDefault="004136D5" w:rsidP="004136D5">
      <w:pPr>
        <w:jc w:val="both"/>
      </w:pPr>
      <w:r>
        <w:t>Далее начинается монтаж системы фильтров – они необходимы для получения качественной и чистой питьевой воды. Самые первые фильтры – это механические фильтры грубой очистки, которые предназначены для очищения воды от песка, грунта, частиц железа. Следующий фильтр, который устанавливается, необходим для очистки водопотоков от кальция – смягчение воды. В колодезных сооружениях используются дополнительные фильтры, очищающие воду от пестицидов, нитратов и тяжелых металлов. Далее устанавливается антибактериальный фильтр.</w:t>
      </w:r>
    </w:p>
    <w:p w:rsidR="004136D5" w:rsidRDefault="004136D5" w:rsidP="004136D5">
      <w:pPr>
        <w:jc w:val="both"/>
      </w:pPr>
      <w:r>
        <w:t>На самом деле, существует большое количество разнообразных фильтров, выполняющих разные функции. Чтобы более подробно ознакомиться с фильтровой очисткой, обратитесь к нашему специалисту, который подробно вас проконсультирует по всем интересующим вопросам.</w:t>
      </w:r>
    </w:p>
    <w:p w:rsidR="004136D5" w:rsidRDefault="004136D5" w:rsidP="004136D5">
      <w:pPr>
        <w:jc w:val="both"/>
      </w:pPr>
      <w:r>
        <w:t xml:space="preserve">Следующий этап  - это составление схемы системы водоснабжения по точкам подачи воды. Разводка состоит из двух направлений – потоков горячей и холодной воды. Холодная вода будет подаваться на участок для полива, в туалет, гараж и другие хоз. постройки. </w:t>
      </w:r>
    </w:p>
    <w:p w:rsidR="004136D5" w:rsidRDefault="004136D5" w:rsidP="004136D5">
      <w:pPr>
        <w:jc w:val="both"/>
      </w:pPr>
      <w:r>
        <w:lastRenderedPageBreak/>
        <w:t xml:space="preserve">Для кухни, раковин и душа должна подаваться горячая вода. Для этого трубы с холодной водой подводятся к бойлеру или котельной, а уже от них монтируется разводка на точки подачи горячей воды. </w:t>
      </w:r>
    </w:p>
    <w:p w:rsidR="004136D5" w:rsidRDefault="004136D5" w:rsidP="004136D5">
      <w:pPr>
        <w:jc w:val="both"/>
      </w:pPr>
      <w:r>
        <w:t xml:space="preserve">Также при проектировании необходимо учитывать канализационные стоки. По трубам внутренней канализации отработанная вода может уходить в общую канализационную систему поселка либо в наружную канализацию собственной автономной системы. </w:t>
      </w:r>
    </w:p>
    <w:p w:rsidR="004136D5" w:rsidRDefault="004136D5" w:rsidP="004136D5">
      <w:pPr>
        <w:jc w:val="both"/>
      </w:pPr>
      <w:r>
        <w:t xml:space="preserve">Как видите, качественное водоснабжение коттеджа или загородного дома – это ответственное мероприятие, выполнить которое под силу только компетентным специалистам. Наша компания оказывает услуги по проектированию и подключению водоснабжения уже на протяжении многих лет, поэтому нам можно смело доверить работы любой сложности. </w:t>
      </w:r>
    </w:p>
    <w:p w:rsidR="004136D5" w:rsidRDefault="004136D5" w:rsidP="004136D5">
      <w:pPr>
        <w:jc w:val="both"/>
      </w:pPr>
      <w:r>
        <w:t xml:space="preserve">В качестве наглядного примера проектирования водоснабжения давайте возьмем водопроводную сеть среднего по размерам коттеджа. </w:t>
      </w:r>
    </w:p>
    <w:p w:rsidR="004136D5" w:rsidRDefault="004136D5" w:rsidP="004136D5">
      <w:pPr>
        <w:jc w:val="both"/>
      </w:pPr>
      <w:r>
        <w:t>Водопроводная сеть коттеджа состоит из:</w:t>
      </w:r>
    </w:p>
    <w:p w:rsidR="004136D5" w:rsidRDefault="004136D5" w:rsidP="004136D5">
      <w:pPr>
        <w:pStyle w:val="a3"/>
        <w:numPr>
          <w:ilvl w:val="0"/>
          <w:numId w:val="2"/>
        </w:numPr>
        <w:jc w:val="both"/>
      </w:pPr>
      <w:r>
        <w:t>Водопроводного ввода труб в дом</w:t>
      </w:r>
    </w:p>
    <w:p w:rsidR="004136D5" w:rsidRDefault="004136D5" w:rsidP="004136D5">
      <w:pPr>
        <w:pStyle w:val="a3"/>
        <w:numPr>
          <w:ilvl w:val="0"/>
          <w:numId w:val="2"/>
        </w:numPr>
        <w:jc w:val="both"/>
      </w:pPr>
      <w:r>
        <w:t>Входного водомерно-раздаточного узла</w:t>
      </w:r>
    </w:p>
    <w:p w:rsidR="004136D5" w:rsidRDefault="004136D5" w:rsidP="004136D5">
      <w:pPr>
        <w:pStyle w:val="a3"/>
        <w:numPr>
          <w:ilvl w:val="0"/>
          <w:numId w:val="2"/>
        </w:numPr>
        <w:jc w:val="both"/>
      </w:pPr>
      <w:r>
        <w:t>Источника горячего водоснабжения</w:t>
      </w:r>
    </w:p>
    <w:p w:rsidR="004136D5" w:rsidRDefault="004136D5" w:rsidP="004136D5">
      <w:pPr>
        <w:pStyle w:val="a3"/>
        <w:numPr>
          <w:ilvl w:val="0"/>
          <w:numId w:val="2"/>
        </w:numPr>
        <w:jc w:val="both"/>
      </w:pPr>
      <w:r>
        <w:t>Двойных линий для обеспечения горячей и холодной водой</w:t>
      </w:r>
    </w:p>
    <w:p w:rsidR="004136D5" w:rsidRDefault="004136D5" w:rsidP="004136D5">
      <w:pPr>
        <w:pStyle w:val="a3"/>
        <w:numPr>
          <w:ilvl w:val="0"/>
          <w:numId w:val="2"/>
        </w:numPr>
        <w:jc w:val="both"/>
      </w:pPr>
      <w:r>
        <w:t>Подводам к оборудованию, подающего воду</w:t>
      </w:r>
    </w:p>
    <w:p w:rsidR="004136D5" w:rsidRDefault="004136D5" w:rsidP="004136D5">
      <w:pPr>
        <w:pStyle w:val="a3"/>
        <w:numPr>
          <w:ilvl w:val="0"/>
          <w:numId w:val="2"/>
        </w:numPr>
        <w:jc w:val="both"/>
      </w:pPr>
      <w:r>
        <w:t>Непосредственно потребителей</w:t>
      </w:r>
    </w:p>
    <w:p w:rsidR="004136D5" w:rsidRDefault="004136D5" w:rsidP="004136D5">
      <w:pPr>
        <w:jc w:val="both"/>
      </w:pPr>
      <w:r>
        <w:t xml:space="preserve">Подключение к централизованной системе водоснабжения очень простое – достаточно подать заявку. Если жилищно-коммунальное хозяйство разрешает подвод центрального водоснабжения, то монтажники просто подключают к вашему дому трубы, проводя их под землей на глубине около 0,5 – 0,7 метра от глубины промерзания грунта. Далее проводится гидроизоляция труб и их защита. </w:t>
      </w:r>
    </w:p>
    <w:p w:rsidR="004136D5" w:rsidRDefault="004136D5" w:rsidP="004136D5">
      <w:pPr>
        <w:jc w:val="both"/>
      </w:pPr>
      <w:r>
        <w:t xml:space="preserve">А вот в случае с автономным водоснабжением ситуация немного сложнее с технической точки зрения. Наши специалисты готовы обеспечить надежное и качественное водоснабжение к вашему дому с учетом всех индивидуальных особенностей территории в короткие сроки. </w:t>
      </w:r>
    </w:p>
    <w:p w:rsidR="004136D5" w:rsidRDefault="004136D5" w:rsidP="004136D5">
      <w:pPr>
        <w:jc w:val="both"/>
      </w:pPr>
      <w:r>
        <w:t xml:space="preserve">Чтобы достоверно рассчитать стоимость работ по обеспечению автономного водоснабжения, необходимо провести исследовательские работы по изучению характера почвы, а также составить проект. Подключение может быть отработано по двум схемам – стандартное водоснабжение или расширенное (индивидуальное). В стандартное входит одна точка сан. узла с ванной, одна точка подачи воды на кухне и стиральная машина. </w:t>
      </w:r>
    </w:p>
    <w:p w:rsidR="004136D5" w:rsidRDefault="004136D5" w:rsidP="004136D5">
      <w:pPr>
        <w:jc w:val="both"/>
      </w:pPr>
      <w:r>
        <w:t xml:space="preserve">Расширенное водоснабжение проектируется индивидуально и может включать в себя несколько сан. узлов, бассейн, раковины, ванны и душ. кабины, а также все точки подачи воды в подсобных помещениях. При проектировании учитывается отдельно подача холодной и горячей воды. Кроме того, наша компания предлагает установку температурных датчиков, благодаря которым вы сможете в любой момент отрегулировать температуру теплой воды, сделав ее комфортной для себя. </w:t>
      </w:r>
    </w:p>
    <w:p w:rsidR="004136D5" w:rsidRDefault="004136D5" w:rsidP="004136D5">
      <w:pPr>
        <w:jc w:val="both"/>
      </w:pPr>
      <w:r>
        <w:lastRenderedPageBreak/>
        <w:t xml:space="preserve">Доверьтесь профессионалам – мы готовы взять на себя все заботы по обеспечению вашего загородного дома, коттеджа или дачи водоснабжением, делая вашу жизнь комфортной и приятной. </w:t>
      </w:r>
    </w:p>
    <w:p w:rsidR="00E50B72" w:rsidRDefault="00E50B72"/>
    <w:sectPr w:rsidR="00E50B72" w:rsidSect="00E5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8355B"/>
    <w:multiLevelType w:val="hybridMultilevel"/>
    <w:tmpl w:val="3B92A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5C695C"/>
    <w:multiLevelType w:val="hybridMultilevel"/>
    <w:tmpl w:val="77A0C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characterSpacingControl w:val="doNotCompress"/>
  <w:compat/>
  <w:rsids>
    <w:rsidRoot w:val="00487897"/>
    <w:rsid w:val="004136D5"/>
    <w:rsid w:val="00487897"/>
    <w:rsid w:val="00E5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893</Words>
  <Characters>5094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2015-04-18T02:48:00Z</dcterms:created>
  <dcterms:modified xsi:type="dcterms:W3CDTF">2015-04-18T02:48:00Z</dcterms:modified>
</cp:coreProperties>
</file>