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CB2" w:rsidRPr="004D0366" w:rsidRDefault="00777CB2" w:rsidP="00777CB2">
      <w:pPr>
        <w:spacing w:after="0"/>
        <w:jc w:val="right"/>
        <w:rPr>
          <w:rFonts w:ascii="Georgia" w:hAnsi="Georgia"/>
          <w:color w:val="FF3300"/>
        </w:rPr>
      </w:pPr>
    </w:p>
    <w:p w:rsidR="00412C01" w:rsidRPr="00412C01" w:rsidRDefault="00412C01" w:rsidP="00412C01">
      <w:pPr>
        <w:spacing w:after="0"/>
        <w:jc w:val="center"/>
        <w:rPr>
          <w:rFonts w:ascii="Times New Roman" w:hAnsi="Times New Roman" w:cs="Times New Roman"/>
          <w:sz w:val="40"/>
        </w:rPr>
      </w:pPr>
      <w:r w:rsidRPr="00412C01">
        <w:rPr>
          <w:rFonts w:ascii="Times New Roman" w:hAnsi="Times New Roman" w:cs="Times New Roman"/>
          <w:sz w:val="40"/>
        </w:rPr>
        <w:t xml:space="preserve">Промышленные рукава и шланги. </w:t>
      </w:r>
    </w:p>
    <w:p w:rsidR="00412C01" w:rsidRPr="00412C01" w:rsidRDefault="00412C01" w:rsidP="00412C01">
      <w:pPr>
        <w:spacing w:after="0"/>
        <w:jc w:val="center"/>
        <w:rPr>
          <w:rFonts w:ascii="Times New Roman" w:hAnsi="Times New Roman" w:cs="Times New Roman"/>
          <w:sz w:val="40"/>
        </w:rPr>
      </w:pPr>
      <w:bookmarkStart w:id="0" w:name="_GoBack"/>
      <w:bookmarkEnd w:id="0"/>
      <w:r w:rsidRPr="00412C01">
        <w:rPr>
          <w:rFonts w:ascii="Times New Roman" w:hAnsi="Times New Roman" w:cs="Times New Roman"/>
          <w:sz w:val="40"/>
        </w:rPr>
        <w:t>Как выбрать необходимую продукцию?</w:t>
      </w:r>
    </w:p>
    <w:p w:rsidR="00412C01" w:rsidRPr="00412C01" w:rsidRDefault="00412C01" w:rsidP="00412C0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12C01" w:rsidRPr="00412C01" w:rsidRDefault="00412C01" w:rsidP="00412C01">
      <w:pPr>
        <w:spacing w:after="0"/>
        <w:jc w:val="both"/>
        <w:rPr>
          <w:rFonts w:ascii="Times New Roman" w:hAnsi="Times New Roman" w:cs="Times New Roman"/>
          <w:sz w:val="28"/>
        </w:rPr>
      </w:pPr>
      <w:r w:rsidRPr="00412C01">
        <w:rPr>
          <w:rFonts w:ascii="Times New Roman" w:hAnsi="Times New Roman" w:cs="Times New Roman"/>
          <w:sz w:val="28"/>
        </w:rPr>
        <w:t xml:space="preserve">Современный украинский рынок предлагает потребителям </w:t>
      </w:r>
      <w:r w:rsidRPr="00412C01">
        <w:rPr>
          <w:rFonts w:ascii="Times New Roman" w:hAnsi="Times New Roman" w:cs="Times New Roman"/>
          <w:color w:val="002060"/>
          <w:sz w:val="28"/>
          <w:u w:val="single"/>
        </w:rPr>
        <w:t>промышленные рукава и шланги</w:t>
      </w:r>
      <w:r w:rsidRPr="00412C01">
        <w:rPr>
          <w:rFonts w:ascii="Times New Roman" w:hAnsi="Times New Roman" w:cs="Times New Roman"/>
          <w:color w:val="002060"/>
          <w:sz w:val="28"/>
        </w:rPr>
        <w:t xml:space="preserve"> </w:t>
      </w:r>
      <w:r w:rsidRPr="00412C01">
        <w:rPr>
          <w:rFonts w:ascii="Times New Roman" w:hAnsi="Times New Roman" w:cs="Times New Roman"/>
          <w:sz w:val="28"/>
        </w:rPr>
        <w:t xml:space="preserve">в широком диапазоне модификаций и типоразмеров. Рукавная продукция, применяемая практически во  всех  секторах промышленного производства, сельского хозяйства и  строительства, представлена  сегодня целым рядом товарных групп, каждая из которых обладает набором специфических характеристик. </w:t>
      </w:r>
    </w:p>
    <w:p w:rsidR="00412C01" w:rsidRDefault="00412C01" w:rsidP="00412C0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12C01" w:rsidRPr="00412C01" w:rsidRDefault="00412C01" w:rsidP="00412C01">
      <w:pPr>
        <w:spacing w:after="0"/>
        <w:jc w:val="both"/>
        <w:rPr>
          <w:rFonts w:ascii="Times New Roman" w:hAnsi="Times New Roman" w:cs="Times New Roman"/>
          <w:b/>
          <w:sz w:val="32"/>
        </w:rPr>
      </w:pPr>
      <w:r w:rsidRPr="00412C01">
        <w:rPr>
          <w:rFonts w:ascii="Times New Roman" w:hAnsi="Times New Roman" w:cs="Times New Roman"/>
          <w:b/>
          <w:sz w:val="32"/>
        </w:rPr>
        <w:t xml:space="preserve">Основные типы рукавной продукции. </w:t>
      </w:r>
    </w:p>
    <w:p w:rsidR="00412C01" w:rsidRDefault="00412C01" w:rsidP="00412C0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12C01" w:rsidRDefault="00412C01" w:rsidP="00412C01">
      <w:pPr>
        <w:spacing w:after="0"/>
        <w:jc w:val="both"/>
        <w:rPr>
          <w:rFonts w:ascii="Times New Roman" w:hAnsi="Times New Roman" w:cs="Times New Roman"/>
          <w:sz w:val="28"/>
        </w:rPr>
      </w:pPr>
      <w:r w:rsidRPr="00412C01">
        <w:rPr>
          <w:rFonts w:ascii="Times New Roman" w:hAnsi="Times New Roman" w:cs="Times New Roman"/>
          <w:sz w:val="28"/>
        </w:rPr>
        <w:t xml:space="preserve">Компания   ПРОМИМПЭКС осуществляет поставки различных модификаций промышленных рукавов и шлангов для нужд украинских товаропроизводителей. В перечне поставляемой продукции: </w:t>
      </w:r>
    </w:p>
    <w:p w:rsidR="00412C01" w:rsidRPr="00412C01" w:rsidRDefault="00412C01" w:rsidP="00412C01">
      <w:pPr>
        <w:spacing w:after="0"/>
        <w:jc w:val="both"/>
        <w:rPr>
          <w:rFonts w:ascii="Times New Roman" w:hAnsi="Times New Roman" w:cs="Times New Roman"/>
          <w:sz w:val="16"/>
        </w:rPr>
      </w:pPr>
    </w:p>
    <w:p w:rsidR="00412C01" w:rsidRPr="00412C01" w:rsidRDefault="00412C01" w:rsidP="00412C01">
      <w:pPr>
        <w:pStyle w:val="a8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412C01">
        <w:rPr>
          <w:rFonts w:ascii="Times New Roman" w:hAnsi="Times New Roman" w:cs="Times New Roman"/>
          <w:color w:val="002060"/>
          <w:sz w:val="28"/>
          <w:u w:val="single"/>
        </w:rPr>
        <w:t>рукава для пара</w:t>
      </w:r>
      <w:r w:rsidRPr="00412C01">
        <w:rPr>
          <w:rFonts w:ascii="Times New Roman" w:hAnsi="Times New Roman" w:cs="Times New Roman"/>
          <w:sz w:val="28"/>
        </w:rPr>
        <w:t xml:space="preserve">,   горячей и промышленной воды, транспортных средств; </w:t>
      </w:r>
    </w:p>
    <w:p w:rsidR="00412C01" w:rsidRPr="00412C01" w:rsidRDefault="00412C01" w:rsidP="00412C01">
      <w:pPr>
        <w:pStyle w:val="a8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412C01">
        <w:rPr>
          <w:rFonts w:ascii="Times New Roman" w:hAnsi="Times New Roman" w:cs="Times New Roman"/>
          <w:sz w:val="28"/>
        </w:rPr>
        <w:t xml:space="preserve">химические и </w:t>
      </w:r>
      <w:proofErr w:type="spellStart"/>
      <w:r w:rsidRPr="00412C01">
        <w:rPr>
          <w:rFonts w:ascii="Times New Roman" w:hAnsi="Times New Roman" w:cs="Times New Roman"/>
          <w:sz w:val="28"/>
        </w:rPr>
        <w:t>маслобензостойкие</w:t>
      </w:r>
      <w:proofErr w:type="spellEnd"/>
      <w:r w:rsidRPr="00412C01">
        <w:rPr>
          <w:rFonts w:ascii="Times New Roman" w:hAnsi="Times New Roman" w:cs="Times New Roman"/>
          <w:sz w:val="28"/>
        </w:rPr>
        <w:t xml:space="preserve"> рукава;  </w:t>
      </w:r>
      <w:r w:rsidRPr="00412C01">
        <w:rPr>
          <w:rFonts w:ascii="Times New Roman" w:hAnsi="Times New Roman" w:cs="Times New Roman"/>
          <w:color w:val="002060"/>
          <w:sz w:val="28"/>
          <w:u w:val="single"/>
        </w:rPr>
        <w:t>пищевые и газовые шланги</w:t>
      </w:r>
      <w:r w:rsidRPr="00412C01">
        <w:rPr>
          <w:rFonts w:ascii="Times New Roman" w:hAnsi="Times New Roman" w:cs="Times New Roman"/>
          <w:sz w:val="28"/>
        </w:rPr>
        <w:t>;</w:t>
      </w:r>
    </w:p>
    <w:p w:rsidR="00412C01" w:rsidRPr="00412C01" w:rsidRDefault="00412C01" w:rsidP="00412C01">
      <w:pPr>
        <w:pStyle w:val="a8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412C01">
        <w:rPr>
          <w:rFonts w:ascii="Times New Roman" w:hAnsi="Times New Roman" w:cs="Times New Roman"/>
          <w:color w:val="002060"/>
          <w:sz w:val="28"/>
          <w:u w:val="single"/>
        </w:rPr>
        <w:t>рукава для подачи сжатого воздуха</w:t>
      </w:r>
      <w:r w:rsidRPr="00412C01">
        <w:rPr>
          <w:rFonts w:ascii="Times New Roman" w:hAnsi="Times New Roman" w:cs="Times New Roman"/>
          <w:sz w:val="28"/>
        </w:rPr>
        <w:t xml:space="preserve">; буровая, </w:t>
      </w:r>
      <w:proofErr w:type="spellStart"/>
      <w:r w:rsidRPr="00412C01">
        <w:rPr>
          <w:rFonts w:ascii="Times New Roman" w:hAnsi="Times New Roman" w:cs="Times New Roman"/>
          <w:sz w:val="28"/>
        </w:rPr>
        <w:t>дюритовая</w:t>
      </w:r>
      <w:proofErr w:type="spellEnd"/>
      <w:r w:rsidRPr="00412C01">
        <w:rPr>
          <w:rFonts w:ascii="Times New Roman" w:hAnsi="Times New Roman" w:cs="Times New Roman"/>
          <w:sz w:val="28"/>
        </w:rPr>
        <w:t xml:space="preserve"> и авиационная рукавная продукция,</w:t>
      </w:r>
    </w:p>
    <w:p w:rsidR="00412C01" w:rsidRPr="00412C01" w:rsidRDefault="00412C01" w:rsidP="00412C01">
      <w:pPr>
        <w:pStyle w:val="a8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412C01">
        <w:rPr>
          <w:rFonts w:ascii="Times New Roman" w:hAnsi="Times New Roman" w:cs="Times New Roman"/>
          <w:sz w:val="28"/>
        </w:rPr>
        <w:t xml:space="preserve">а также промышленные </w:t>
      </w:r>
      <w:r w:rsidRPr="00412C01">
        <w:rPr>
          <w:rFonts w:ascii="Times New Roman" w:hAnsi="Times New Roman" w:cs="Times New Roman"/>
          <w:color w:val="002060"/>
          <w:sz w:val="28"/>
          <w:u w:val="single"/>
        </w:rPr>
        <w:t>рукава сверхвысокого давления</w:t>
      </w:r>
      <w:r w:rsidRPr="00412C01">
        <w:rPr>
          <w:rFonts w:ascii="Times New Roman" w:hAnsi="Times New Roman" w:cs="Times New Roman"/>
          <w:sz w:val="28"/>
        </w:rPr>
        <w:t xml:space="preserve">, резиновый шланг  для высокотемпературных рабочих сред, армированные рукава различных типоразмеров и другие виды аналоговой продукции. </w:t>
      </w:r>
    </w:p>
    <w:p w:rsidR="00412C01" w:rsidRPr="00412C01" w:rsidRDefault="00412C01" w:rsidP="00412C0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12C01" w:rsidRPr="00412C01" w:rsidRDefault="00412C01" w:rsidP="00412C01">
      <w:pPr>
        <w:spacing w:after="0"/>
        <w:jc w:val="both"/>
        <w:rPr>
          <w:rFonts w:ascii="Times New Roman" w:hAnsi="Times New Roman" w:cs="Times New Roman"/>
          <w:sz w:val="28"/>
        </w:rPr>
      </w:pPr>
      <w:r w:rsidRPr="00412C01">
        <w:rPr>
          <w:rFonts w:ascii="Times New Roman" w:hAnsi="Times New Roman" w:cs="Times New Roman"/>
          <w:sz w:val="28"/>
        </w:rPr>
        <w:t xml:space="preserve">Такое разнообразие товарных групп и модификаций требует наличия определенных критериев выбора рукавов и шлангов, сообразных сфере применения, особенностям производства и тем средам, которые будут транспортироваться с помощью рукавной продукции. </w:t>
      </w:r>
    </w:p>
    <w:p w:rsidR="00412C01" w:rsidRDefault="00412C01" w:rsidP="00412C01">
      <w:pPr>
        <w:spacing w:after="0"/>
        <w:jc w:val="both"/>
        <w:rPr>
          <w:rFonts w:ascii="Times New Roman" w:hAnsi="Times New Roman" w:cs="Times New Roman"/>
          <w:b/>
          <w:sz w:val="32"/>
        </w:rPr>
      </w:pPr>
    </w:p>
    <w:p w:rsidR="00412C01" w:rsidRPr="00412C01" w:rsidRDefault="00412C01" w:rsidP="00412C01">
      <w:pPr>
        <w:spacing w:after="0"/>
        <w:jc w:val="both"/>
        <w:rPr>
          <w:rFonts w:ascii="Times New Roman" w:hAnsi="Times New Roman" w:cs="Times New Roman"/>
          <w:b/>
          <w:sz w:val="32"/>
        </w:rPr>
      </w:pPr>
      <w:r w:rsidRPr="00412C01">
        <w:rPr>
          <w:rFonts w:ascii="Times New Roman" w:hAnsi="Times New Roman" w:cs="Times New Roman"/>
          <w:b/>
          <w:sz w:val="32"/>
        </w:rPr>
        <w:t xml:space="preserve">Критерии выбора промышленных рукавов. </w:t>
      </w:r>
    </w:p>
    <w:p w:rsidR="00412C01" w:rsidRDefault="00412C01" w:rsidP="00412C0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12C01" w:rsidRDefault="00412C01" w:rsidP="00412C01">
      <w:pPr>
        <w:spacing w:after="0"/>
        <w:jc w:val="both"/>
        <w:rPr>
          <w:rFonts w:ascii="Times New Roman" w:hAnsi="Times New Roman" w:cs="Times New Roman"/>
          <w:sz w:val="28"/>
        </w:rPr>
      </w:pPr>
      <w:r w:rsidRPr="00412C01">
        <w:rPr>
          <w:rFonts w:ascii="Times New Roman" w:hAnsi="Times New Roman" w:cs="Times New Roman"/>
          <w:sz w:val="28"/>
        </w:rPr>
        <w:lastRenderedPageBreak/>
        <w:t xml:space="preserve">Для обеспечения эффективной эксплуатации шлангов и рукавов, при их подборе необходимо учитывать целый ряд значимых параметров.  </w:t>
      </w:r>
      <w:proofErr w:type="gramStart"/>
      <w:r w:rsidRPr="00412C01">
        <w:rPr>
          <w:rFonts w:ascii="Times New Roman" w:hAnsi="Times New Roman" w:cs="Times New Roman"/>
          <w:sz w:val="28"/>
        </w:rPr>
        <w:t xml:space="preserve">В качестве основных из них выступают: </w:t>
      </w:r>
      <w:proofErr w:type="gramEnd"/>
    </w:p>
    <w:p w:rsidR="00412C01" w:rsidRPr="00412C01" w:rsidRDefault="00412C01" w:rsidP="00412C01">
      <w:pPr>
        <w:spacing w:after="0"/>
        <w:jc w:val="both"/>
        <w:rPr>
          <w:rFonts w:ascii="Times New Roman" w:hAnsi="Times New Roman" w:cs="Times New Roman"/>
          <w:sz w:val="16"/>
        </w:rPr>
      </w:pPr>
    </w:p>
    <w:p w:rsidR="00412C01" w:rsidRPr="00412C01" w:rsidRDefault="00412C01" w:rsidP="00412C01">
      <w:pPr>
        <w:pStyle w:val="a8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412C01">
        <w:rPr>
          <w:rFonts w:ascii="Times New Roman" w:hAnsi="Times New Roman" w:cs="Times New Roman"/>
          <w:b/>
          <w:sz w:val="28"/>
        </w:rPr>
        <w:t>характеристики транспортируемого продукта</w:t>
      </w:r>
      <w:r w:rsidRPr="00412C01">
        <w:rPr>
          <w:rFonts w:ascii="Times New Roman" w:hAnsi="Times New Roman" w:cs="Times New Roman"/>
          <w:sz w:val="28"/>
        </w:rPr>
        <w:t xml:space="preserve"> – горючесть, концентрация (для химических сред), включенность в состав  твердых частиц (</w:t>
      </w:r>
      <w:proofErr w:type="spellStart"/>
      <w:r w:rsidRPr="00412C01">
        <w:rPr>
          <w:rFonts w:ascii="Times New Roman" w:hAnsi="Times New Roman" w:cs="Times New Roman"/>
          <w:sz w:val="28"/>
        </w:rPr>
        <w:t>абразивность</w:t>
      </w:r>
      <w:proofErr w:type="spellEnd"/>
      <w:r w:rsidRPr="00412C01">
        <w:rPr>
          <w:rFonts w:ascii="Times New Roman" w:hAnsi="Times New Roman" w:cs="Times New Roman"/>
          <w:sz w:val="28"/>
        </w:rPr>
        <w:t>), диапазон рабочих температур  - их максимальные и минимальные значения;</w:t>
      </w:r>
    </w:p>
    <w:p w:rsidR="00412C01" w:rsidRPr="00412C01" w:rsidRDefault="00412C01" w:rsidP="00412C01">
      <w:pPr>
        <w:pStyle w:val="a8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412C01">
        <w:rPr>
          <w:rFonts w:ascii="Times New Roman" w:hAnsi="Times New Roman" w:cs="Times New Roman"/>
          <w:b/>
          <w:sz w:val="28"/>
        </w:rPr>
        <w:t>показатели уровня оказываемого на рукав давления</w:t>
      </w:r>
      <w:r w:rsidRPr="00412C01">
        <w:rPr>
          <w:rFonts w:ascii="Times New Roman" w:hAnsi="Times New Roman" w:cs="Times New Roman"/>
          <w:sz w:val="28"/>
        </w:rPr>
        <w:t xml:space="preserve"> - максимальное рабочее давление  и уровень нагрузок отрицательным давлением;</w:t>
      </w:r>
    </w:p>
    <w:p w:rsidR="00412C01" w:rsidRPr="00412C01" w:rsidRDefault="00412C01" w:rsidP="00412C01">
      <w:pPr>
        <w:pStyle w:val="a8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412C01">
        <w:rPr>
          <w:rFonts w:ascii="Times New Roman" w:hAnsi="Times New Roman" w:cs="Times New Roman"/>
          <w:b/>
          <w:sz w:val="28"/>
        </w:rPr>
        <w:t>особенности внешних влияний</w:t>
      </w:r>
      <w:r w:rsidRPr="00412C01">
        <w:rPr>
          <w:rFonts w:ascii="Times New Roman" w:hAnsi="Times New Roman" w:cs="Times New Roman"/>
          <w:sz w:val="28"/>
        </w:rPr>
        <w:t xml:space="preserve"> на рукавную продукцию – высокие/низкие температуры, механические воздействия,  агрессивные среды (масла, химические вещества, морская вода);</w:t>
      </w:r>
    </w:p>
    <w:p w:rsidR="00412C01" w:rsidRPr="00412C01" w:rsidRDefault="00412C01" w:rsidP="00412C01">
      <w:pPr>
        <w:pStyle w:val="a8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412C01">
        <w:rPr>
          <w:rFonts w:ascii="Times New Roman" w:hAnsi="Times New Roman" w:cs="Times New Roman"/>
          <w:b/>
          <w:sz w:val="28"/>
        </w:rPr>
        <w:t>минимально допустимый радиус изгиба</w:t>
      </w:r>
      <w:r w:rsidRPr="00412C01">
        <w:rPr>
          <w:rFonts w:ascii="Times New Roman" w:hAnsi="Times New Roman" w:cs="Times New Roman"/>
          <w:sz w:val="28"/>
        </w:rPr>
        <w:t xml:space="preserve">, требуемый уровень  мобильности (максимальный вес)  и </w:t>
      </w:r>
      <w:proofErr w:type="spellStart"/>
      <w:r w:rsidRPr="00412C01">
        <w:rPr>
          <w:rFonts w:ascii="Times New Roman" w:hAnsi="Times New Roman" w:cs="Times New Roman"/>
          <w:sz w:val="28"/>
        </w:rPr>
        <w:t>антистатичности</w:t>
      </w:r>
      <w:proofErr w:type="spellEnd"/>
      <w:r w:rsidRPr="00412C01">
        <w:rPr>
          <w:rFonts w:ascii="Times New Roman" w:hAnsi="Times New Roman" w:cs="Times New Roman"/>
          <w:sz w:val="28"/>
        </w:rPr>
        <w:t>.</w:t>
      </w:r>
    </w:p>
    <w:p w:rsidR="00412C01" w:rsidRDefault="00412C01" w:rsidP="00412C0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12C01" w:rsidRPr="00412C01" w:rsidRDefault="00412C01" w:rsidP="00412C01">
      <w:pPr>
        <w:spacing w:after="0"/>
        <w:jc w:val="both"/>
        <w:rPr>
          <w:rFonts w:ascii="Times New Roman" w:hAnsi="Times New Roman" w:cs="Times New Roman"/>
          <w:sz w:val="28"/>
        </w:rPr>
      </w:pPr>
      <w:r w:rsidRPr="00412C01">
        <w:rPr>
          <w:rFonts w:ascii="Times New Roman" w:hAnsi="Times New Roman" w:cs="Times New Roman"/>
          <w:sz w:val="28"/>
        </w:rPr>
        <w:t xml:space="preserve">Помимо влияния вышеперечисленных параметров на выбор того или иного типа рукавной продукции естественным образом влияют и размеры требуемого промышленного шланга или рукава – </w:t>
      </w:r>
      <w:r w:rsidRPr="00412C01">
        <w:rPr>
          <w:rFonts w:ascii="Times New Roman" w:hAnsi="Times New Roman" w:cs="Times New Roman"/>
          <w:b/>
          <w:sz w:val="28"/>
        </w:rPr>
        <w:t>его рабочая длина и  внутренний диаметр</w:t>
      </w:r>
      <w:r w:rsidRPr="00412C01">
        <w:rPr>
          <w:rFonts w:ascii="Times New Roman" w:hAnsi="Times New Roman" w:cs="Times New Roman"/>
          <w:sz w:val="28"/>
        </w:rPr>
        <w:t>. При этом следует помнить, что существует стандартизированная  линейка диаметров шлангов и рукавов.</w:t>
      </w:r>
    </w:p>
    <w:p w:rsidR="00412C01" w:rsidRDefault="00412C01" w:rsidP="00412C0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12C01" w:rsidRPr="00412C01" w:rsidRDefault="00412C01" w:rsidP="00412C01">
      <w:pPr>
        <w:spacing w:after="0"/>
        <w:jc w:val="both"/>
        <w:rPr>
          <w:rFonts w:ascii="Times New Roman" w:hAnsi="Times New Roman" w:cs="Times New Roman"/>
          <w:sz w:val="28"/>
        </w:rPr>
      </w:pPr>
      <w:r w:rsidRPr="00412C01">
        <w:rPr>
          <w:rFonts w:ascii="Times New Roman" w:hAnsi="Times New Roman" w:cs="Times New Roman"/>
          <w:b/>
          <w:sz w:val="32"/>
        </w:rPr>
        <w:t>Важно!</w:t>
      </w:r>
      <w:r w:rsidRPr="00412C01">
        <w:rPr>
          <w:rFonts w:ascii="Times New Roman" w:hAnsi="Times New Roman" w:cs="Times New Roman"/>
          <w:sz w:val="32"/>
        </w:rPr>
        <w:t xml:space="preserve"> </w:t>
      </w:r>
      <w:r w:rsidRPr="00412C01">
        <w:rPr>
          <w:rFonts w:ascii="Times New Roman" w:hAnsi="Times New Roman" w:cs="Times New Roman"/>
          <w:sz w:val="28"/>
        </w:rPr>
        <w:t xml:space="preserve">В отдельных случаях, например, при  выборе  и заказе узкоспециализированных промышленных рукавов следует также учитывать ТУ или ГОСТ, в соответствии с которыми должна быть выполнена рукавная продукция. </w:t>
      </w:r>
    </w:p>
    <w:p w:rsidR="00412C01" w:rsidRPr="00412C01" w:rsidRDefault="00412C01" w:rsidP="00412C0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E1D33" w:rsidRPr="00412C01" w:rsidRDefault="00412C01" w:rsidP="00412C01">
      <w:pPr>
        <w:spacing w:after="0"/>
        <w:jc w:val="both"/>
        <w:rPr>
          <w:rFonts w:ascii="Times New Roman" w:hAnsi="Times New Roman" w:cs="Times New Roman"/>
          <w:sz w:val="28"/>
        </w:rPr>
      </w:pPr>
      <w:r w:rsidRPr="00412C01">
        <w:rPr>
          <w:rFonts w:ascii="Times New Roman" w:hAnsi="Times New Roman" w:cs="Times New Roman"/>
          <w:sz w:val="28"/>
        </w:rPr>
        <w:t xml:space="preserve">Грамотный учет всех параметров позволит Вам подобрать </w:t>
      </w:r>
      <w:r w:rsidRPr="00412C01">
        <w:rPr>
          <w:rFonts w:ascii="Times New Roman" w:hAnsi="Times New Roman" w:cs="Times New Roman"/>
          <w:color w:val="002060"/>
          <w:sz w:val="28"/>
          <w:u w:val="single"/>
        </w:rPr>
        <w:t>промышленные рукава и шланги</w:t>
      </w:r>
      <w:r w:rsidRPr="00412C01">
        <w:rPr>
          <w:rFonts w:ascii="Times New Roman" w:hAnsi="Times New Roman" w:cs="Times New Roman"/>
          <w:sz w:val="28"/>
        </w:rPr>
        <w:t>, максимально отвечающие целям производства и обеспечивающие  требуемую эксплуатационную эффективность и долговечность.</w:t>
      </w:r>
    </w:p>
    <w:sectPr w:rsidR="005E1D33" w:rsidRPr="00412C01" w:rsidSect="00334D4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51C"/>
      </v:shape>
    </w:pict>
  </w:numPicBullet>
  <w:abstractNum w:abstractNumId="0">
    <w:nsid w:val="03DD6FB6"/>
    <w:multiLevelType w:val="hybridMultilevel"/>
    <w:tmpl w:val="75F83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A6F71"/>
    <w:multiLevelType w:val="hybridMultilevel"/>
    <w:tmpl w:val="48F08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229F6"/>
    <w:multiLevelType w:val="hybridMultilevel"/>
    <w:tmpl w:val="465818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10A64"/>
    <w:multiLevelType w:val="hybridMultilevel"/>
    <w:tmpl w:val="B0A423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19736A"/>
    <w:multiLevelType w:val="hybridMultilevel"/>
    <w:tmpl w:val="DE3AE6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8B5FA0"/>
    <w:multiLevelType w:val="hybridMultilevel"/>
    <w:tmpl w:val="9D903F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8F3A28"/>
    <w:multiLevelType w:val="hybridMultilevel"/>
    <w:tmpl w:val="B9380E0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DA021E"/>
    <w:multiLevelType w:val="hybridMultilevel"/>
    <w:tmpl w:val="B03EB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F4D99"/>
    <w:multiLevelType w:val="hybridMultilevel"/>
    <w:tmpl w:val="28C2FB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2D38BC"/>
    <w:multiLevelType w:val="hybridMultilevel"/>
    <w:tmpl w:val="C4A6AC1A"/>
    <w:lvl w:ilvl="0" w:tplc="1804C8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403248"/>
    <w:multiLevelType w:val="hybridMultilevel"/>
    <w:tmpl w:val="9718DE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1D31CE"/>
    <w:multiLevelType w:val="hybridMultilevel"/>
    <w:tmpl w:val="61AA0C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6464AA"/>
    <w:multiLevelType w:val="hybridMultilevel"/>
    <w:tmpl w:val="D9807B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C9764A"/>
    <w:multiLevelType w:val="hybridMultilevel"/>
    <w:tmpl w:val="810403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E02051"/>
    <w:multiLevelType w:val="hybridMultilevel"/>
    <w:tmpl w:val="EC1C6C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2C6BF6"/>
    <w:multiLevelType w:val="hybridMultilevel"/>
    <w:tmpl w:val="F33C0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A8613F"/>
    <w:multiLevelType w:val="hybridMultilevel"/>
    <w:tmpl w:val="04C43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6805AE"/>
    <w:multiLevelType w:val="hybridMultilevel"/>
    <w:tmpl w:val="317CCA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59411D7"/>
    <w:multiLevelType w:val="hybridMultilevel"/>
    <w:tmpl w:val="A6CECF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451694"/>
    <w:multiLevelType w:val="hybridMultilevel"/>
    <w:tmpl w:val="E5A818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4F2D35"/>
    <w:multiLevelType w:val="hybridMultilevel"/>
    <w:tmpl w:val="2F90F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230149"/>
    <w:multiLevelType w:val="hybridMultilevel"/>
    <w:tmpl w:val="EFC63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78511C"/>
    <w:multiLevelType w:val="hybridMultilevel"/>
    <w:tmpl w:val="60A293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DE72DB"/>
    <w:multiLevelType w:val="hybridMultilevel"/>
    <w:tmpl w:val="344223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29591E"/>
    <w:multiLevelType w:val="hybridMultilevel"/>
    <w:tmpl w:val="DDCC82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517B4D"/>
    <w:multiLevelType w:val="hybridMultilevel"/>
    <w:tmpl w:val="33A23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431E79"/>
    <w:multiLevelType w:val="hybridMultilevel"/>
    <w:tmpl w:val="F7B23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777EEC"/>
    <w:multiLevelType w:val="hybridMultilevel"/>
    <w:tmpl w:val="A68AAC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B362C2"/>
    <w:multiLevelType w:val="hybridMultilevel"/>
    <w:tmpl w:val="9A68EF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21"/>
  </w:num>
  <w:num w:numId="4">
    <w:abstractNumId w:val="3"/>
  </w:num>
  <w:num w:numId="5">
    <w:abstractNumId w:val="1"/>
  </w:num>
  <w:num w:numId="6">
    <w:abstractNumId w:val="10"/>
  </w:num>
  <w:num w:numId="7">
    <w:abstractNumId w:val="13"/>
  </w:num>
  <w:num w:numId="8">
    <w:abstractNumId w:val="9"/>
  </w:num>
  <w:num w:numId="9">
    <w:abstractNumId w:val="22"/>
  </w:num>
  <w:num w:numId="10">
    <w:abstractNumId w:val="17"/>
  </w:num>
  <w:num w:numId="11">
    <w:abstractNumId w:val="7"/>
  </w:num>
  <w:num w:numId="12">
    <w:abstractNumId w:val="25"/>
  </w:num>
  <w:num w:numId="13">
    <w:abstractNumId w:val="26"/>
  </w:num>
  <w:num w:numId="14">
    <w:abstractNumId w:val="27"/>
  </w:num>
  <w:num w:numId="15">
    <w:abstractNumId w:val="16"/>
  </w:num>
  <w:num w:numId="16">
    <w:abstractNumId w:val="6"/>
  </w:num>
  <w:num w:numId="17">
    <w:abstractNumId w:val="23"/>
  </w:num>
  <w:num w:numId="18">
    <w:abstractNumId w:val="5"/>
  </w:num>
  <w:num w:numId="19">
    <w:abstractNumId w:val="14"/>
  </w:num>
  <w:num w:numId="20">
    <w:abstractNumId w:val="24"/>
  </w:num>
  <w:num w:numId="21">
    <w:abstractNumId w:val="12"/>
  </w:num>
  <w:num w:numId="22">
    <w:abstractNumId w:val="4"/>
  </w:num>
  <w:num w:numId="23">
    <w:abstractNumId w:val="15"/>
  </w:num>
  <w:num w:numId="24">
    <w:abstractNumId w:val="18"/>
  </w:num>
  <w:num w:numId="25">
    <w:abstractNumId w:val="8"/>
  </w:num>
  <w:num w:numId="26">
    <w:abstractNumId w:val="11"/>
  </w:num>
  <w:num w:numId="27">
    <w:abstractNumId w:val="28"/>
  </w:num>
  <w:num w:numId="28">
    <w:abstractNumId w:val="20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3ED"/>
    <w:rsid w:val="00027379"/>
    <w:rsid w:val="000348E7"/>
    <w:rsid w:val="00036CF8"/>
    <w:rsid w:val="00067705"/>
    <w:rsid w:val="00084751"/>
    <w:rsid w:val="00085970"/>
    <w:rsid w:val="000D7B38"/>
    <w:rsid w:val="000F6DB5"/>
    <w:rsid w:val="0012482C"/>
    <w:rsid w:val="00130489"/>
    <w:rsid w:val="001777EB"/>
    <w:rsid w:val="001A55A9"/>
    <w:rsid w:val="001D22F2"/>
    <w:rsid w:val="001D2BA8"/>
    <w:rsid w:val="001D7687"/>
    <w:rsid w:val="001D7E5D"/>
    <w:rsid w:val="001E0B58"/>
    <w:rsid w:val="001E0D89"/>
    <w:rsid w:val="00206CF5"/>
    <w:rsid w:val="0023679A"/>
    <w:rsid w:val="00250E60"/>
    <w:rsid w:val="00275AF4"/>
    <w:rsid w:val="00277982"/>
    <w:rsid w:val="002A0138"/>
    <w:rsid w:val="002B0AD2"/>
    <w:rsid w:val="002E5B5D"/>
    <w:rsid w:val="002F03E2"/>
    <w:rsid w:val="00303923"/>
    <w:rsid w:val="0032124D"/>
    <w:rsid w:val="00334D03"/>
    <w:rsid w:val="00334D43"/>
    <w:rsid w:val="00342846"/>
    <w:rsid w:val="00397344"/>
    <w:rsid w:val="003A4C4A"/>
    <w:rsid w:val="003B6547"/>
    <w:rsid w:val="003B6FD9"/>
    <w:rsid w:val="003E6DFD"/>
    <w:rsid w:val="003F63ED"/>
    <w:rsid w:val="00400721"/>
    <w:rsid w:val="0040567C"/>
    <w:rsid w:val="00412C01"/>
    <w:rsid w:val="00423349"/>
    <w:rsid w:val="00424D58"/>
    <w:rsid w:val="00431E1E"/>
    <w:rsid w:val="00464460"/>
    <w:rsid w:val="00476E84"/>
    <w:rsid w:val="004D0366"/>
    <w:rsid w:val="00536699"/>
    <w:rsid w:val="00536E89"/>
    <w:rsid w:val="00554BF0"/>
    <w:rsid w:val="00557284"/>
    <w:rsid w:val="005905D4"/>
    <w:rsid w:val="005B6E81"/>
    <w:rsid w:val="005C6F8A"/>
    <w:rsid w:val="005E1D33"/>
    <w:rsid w:val="00624863"/>
    <w:rsid w:val="00692AB3"/>
    <w:rsid w:val="006963D4"/>
    <w:rsid w:val="00697EE4"/>
    <w:rsid w:val="006A08FA"/>
    <w:rsid w:val="006B59BE"/>
    <w:rsid w:val="006C08BE"/>
    <w:rsid w:val="006D7B87"/>
    <w:rsid w:val="006F16B0"/>
    <w:rsid w:val="006F7A17"/>
    <w:rsid w:val="0070440C"/>
    <w:rsid w:val="00726557"/>
    <w:rsid w:val="00735691"/>
    <w:rsid w:val="00752FA0"/>
    <w:rsid w:val="00775C71"/>
    <w:rsid w:val="00777CB2"/>
    <w:rsid w:val="007949A9"/>
    <w:rsid w:val="007953D2"/>
    <w:rsid w:val="007A6F91"/>
    <w:rsid w:val="007B2EDE"/>
    <w:rsid w:val="008041E5"/>
    <w:rsid w:val="00827149"/>
    <w:rsid w:val="0083733E"/>
    <w:rsid w:val="008A5EA4"/>
    <w:rsid w:val="00912079"/>
    <w:rsid w:val="00931337"/>
    <w:rsid w:val="0093681C"/>
    <w:rsid w:val="00990774"/>
    <w:rsid w:val="00996A58"/>
    <w:rsid w:val="009D0851"/>
    <w:rsid w:val="009E0C6F"/>
    <w:rsid w:val="009F0023"/>
    <w:rsid w:val="009F32DE"/>
    <w:rsid w:val="009F638F"/>
    <w:rsid w:val="00A00E15"/>
    <w:rsid w:val="00A17D39"/>
    <w:rsid w:val="00A23DF7"/>
    <w:rsid w:val="00A2755A"/>
    <w:rsid w:val="00A4147C"/>
    <w:rsid w:val="00A63C1D"/>
    <w:rsid w:val="00A71FD4"/>
    <w:rsid w:val="00A7473F"/>
    <w:rsid w:val="00AA7338"/>
    <w:rsid w:val="00AF14FE"/>
    <w:rsid w:val="00B10EB7"/>
    <w:rsid w:val="00B16F67"/>
    <w:rsid w:val="00B17451"/>
    <w:rsid w:val="00B25086"/>
    <w:rsid w:val="00B348F9"/>
    <w:rsid w:val="00B410B9"/>
    <w:rsid w:val="00B56265"/>
    <w:rsid w:val="00B67C52"/>
    <w:rsid w:val="00B74523"/>
    <w:rsid w:val="00B81990"/>
    <w:rsid w:val="00B82733"/>
    <w:rsid w:val="00B96A10"/>
    <w:rsid w:val="00BF56FF"/>
    <w:rsid w:val="00BF687D"/>
    <w:rsid w:val="00C14D92"/>
    <w:rsid w:val="00C15FBD"/>
    <w:rsid w:val="00C371C6"/>
    <w:rsid w:val="00C653DA"/>
    <w:rsid w:val="00C82AB0"/>
    <w:rsid w:val="00CB7B7C"/>
    <w:rsid w:val="00CC29E4"/>
    <w:rsid w:val="00CD69D0"/>
    <w:rsid w:val="00D15CBF"/>
    <w:rsid w:val="00D3011D"/>
    <w:rsid w:val="00D555D4"/>
    <w:rsid w:val="00D558C2"/>
    <w:rsid w:val="00D91A7F"/>
    <w:rsid w:val="00D9459E"/>
    <w:rsid w:val="00DB7E84"/>
    <w:rsid w:val="00DD6602"/>
    <w:rsid w:val="00DE1EC2"/>
    <w:rsid w:val="00DF4030"/>
    <w:rsid w:val="00E0175E"/>
    <w:rsid w:val="00E13656"/>
    <w:rsid w:val="00E835D8"/>
    <w:rsid w:val="00E91D3E"/>
    <w:rsid w:val="00EA0207"/>
    <w:rsid w:val="00EE0D6F"/>
    <w:rsid w:val="00F0011F"/>
    <w:rsid w:val="00F26448"/>
    <w:rsid w:val="00F83221"/>
    <w:rsid w:val="00FD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4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4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86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D7B87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D7B87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9F63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4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4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86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D7B87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D7B87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9F6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9424E-7C2D-4B30-B339-717CBCCB6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105</cp:revision>
  <cp:lastPrinted>2014-03-30T05:35:00Z</cp:lastPrinted>
  <dcterms:created xsi:type="dcterms:W3CDTF">2014-03-01T11:42:00Z</dcterms:created>
  <dcterms:modified xsi:type="dcterms:W3CDTF">2015-06-18T09:31:00Z</dcterms:modified>
</cp:coreProperties>
</file>