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BD" w:rsidRDefault="004D5CBD" w:rsidP="00D52F6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Международные грузоперевозки</w:t>
      </w:r>
    </w:p>
    <w:p w:rsidR="00D52F68" w:rsidRPr="00D52F68" w:rsidRDefault="00146203" w:rsidP="00D52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Компании, которые специализируются на международных грузоперевозках, предоставляют для своих клиентов услуги, связанные с перевозкой комплектных контейнеров и сборных грузов. Грузоперевозки могут осуществляться при помощи морского, воздушного и автомобильного транспорта. </w:t>
      </w:r>
    </w:p>
    <w:p w:rsidR="006A3849" w:rsidRDefault="00146203" w:rsidP="004D5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При осуществлении грузоперевозок важно соблюдать и прорабатывать внешнеторговый контракт в соотв</w:t>
      </w:r>
      <w:r w:rsidR="00B81D8B">
        <w:rPr>
          <w:rFonts w:ascii="Verdana" w:eastAsia="Times New Roman" w:hAnsi="Verdana" w:cs="Times New Roman"/>
          <w:sz w:val="20"/>
          <w:szCs w:val="20"/>
          <w:lang w:eastAsia="ru-RU"/>
        </w:rPr>
        <w:t>етствии с нормами международного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транспортного и  торгового права, а также в соответствии с нормами законодательства Российской Федерации. Компания, которая занимается международными грузоперевозками</w:t>
      </w:r>
      <w:r w:rsidR="004D5CBD">
        <w:rPr>
          <w:rFonts w:ascii="Verdana" w:eastAsia="Times New Roman" w:hAnsi="Verdana" w:cs="Times New Roman"/>
          <w:sz w:val="20"/>
          <w:szCs w:val="20"/>
          <w:lang w:eastAsia="ru-RU"/>
        </w:rPr>
        <w:t>, должна производить импортные операции по отношению к товарам</w:t>
      </w:r>
      <w:r w:rsidR="00D52F68" w:rsidRPr="00D52F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4D5CBD">
        <w:rPr>
          <w:rFonts w:ascii="Verdana" w:eastAsia="Times New Roman" w:hAnsi="Verdana" w:cs="Times New Roman"/>
          <w:sz w:val="20"/>
          <w:szCs w:val="20"/>
          <w:lang w:eastAsia="ru-RU"/>
        </w:rPr>
        <w:t>которые являют</w:t>
      </w:r>
      <w:r w:rsidR="00D52F68" w:rsidRPr="00D52F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ся предметом </w:t>
      </w:r>
      <w:r w:rsidR="004D5CBD">
        <w:rPr>
          <w:rFonts w:ascii="Verdana" w:eastAsia="Times New Roman" w:hAnsi="Verdana" w:cs="Times New Roman"/>
          <w:sz w:val="20"/>
          <w:szCs w:val="20"/>
          <w:lang w:eastAsia="ru-RU"/>
        </w:rPr>
        <w:t>внешнеторговой сделки, что позволит эффективно обеспечивать</w:t>
      </w:r>
      <w:r w:rsidR="00D52F68" w:rsidRPr="00D52F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междун</w:t>
      </w:r>
      <w:r w:rsidR="004D5CBD">
        <w:rPr>
          <w:rFonts w:ascii="Verdana" w:eastAsia="Times New Roman" w:hAnsi="Verdana" w:cs="Times New Roman"/>
          <w:sz w:val="20"/>
          <w:szCs w:val="20"/>
          <w:lang w:eastAsia="ru-RU"/>
        </w:rPr>
        <w:t>ародную перевозку грузов из одной страны в другую</w:t>
      </w:r>
      <w:r w:rsidR="00D52F68" w:rsidRPr="00D52F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оптимизацией </w:t>
      </w:r>
      <w:r w:rsidR="004D5CBD">
        <w:rPr>
          <w:rFonts w:ascii="Verdana" w:eastAsia="Times New Roman" w:hAnsi="Verdana" w:cs="Times New Roman"/>
          <w:sz w:val="20"/>
          <w:szCs w:val="20"/>
          <w:lang w:eastAsia="ru-RU"/>
        </w:rPr>
        <w:t>стоимости и сроков грузоперевозок</w:t>
      </w:r>
      <w:r w:rsidR="00D52F68" w:rsidRPr="00D52F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D5CBD">
        <w:rPr>
          <w:rFonts w:ascii="Verdana" w:eastAsia="Times New Roman" w:hAnsi="Verdana" w:cs="Times New Roman"/>
          <w:sz w:val="20"/>
          <w:szCs w:val="20"/>
          <w:lang w:eastAsia="ru-RU"/>
        </w:rPr>
        <w:t>Кроме того, при международных грузоп</w:t>
      </w:r>
      <w:r w:rsidR="00B81D8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еревозках, может осуществляться, как только </w:t>
      </w:r>
      <w:r w:rsidR="004D5C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элемент в </w:t>
      </w:r>
      <w:proofErr w:type="spellStart"/>
      <w:r w:rsidR="004D5CBD">
        <w:rPr>
          <w:rFonts w:ascii="Verdana" w:eastAsia="Times New Roman" w:hAnsi="Verdana" w:cs="Times New Roman"/>
          <w:sz w:val="20"/>
          <w:szCs w:val="20"/>
          <w:lang w:eastAsia="ru-RU"/>
        </w:rPr>
        <w:t>логистической</w:t>
      </w:r>
      <w:proofErr w:type="spellEnd"/>
      <w:r w:rsidR="004D5C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цепочке (например, только доставка в Россию), так и полный комплект услуг импорта. </w:t>
      </w:r>
    </w:p>
    <w:p w:rsidR="006A3849" w:rsidRDefault="006A3849" w:rsidP="004D5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D52F68" w:rsidRPr="00D52F68" w:rsidRDefault="004D5CBD" w:rsidP="004D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Компании, специализирующиеся на международных грузоперевозках,</w:t>
      </w:r>
      <w:r w:rsidR="00D52F68" w:rsidRPr="00D5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предоставляют для своих клиентов</w:t>
      </w:r>
      <w:r w:rsidR="00D52F68" w:rsidRPr="00D5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полный комплекс услуг,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 связаны с внешнеэкономической деятельности, или сокращенно ВЭД</w:t>
      </w:r>
      <w:r w:rsidR="00D52F68" w:rsidRPr="00D5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52F68" w:rsidRPr="00D52F68" w:rsidRDefault="00D52F68" w:rsidP="00D52F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BD" w:rsidRDefault="004D5CBD" w:rsidP="00D52F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по России</w:t>
      </w:r>
      <w:r w:rsidR="00F32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доставка импортируемых грузов в Москву;</w:t>
      </w:r>
    </w:p>
    <w:p w:rsidR="00F32384" w:rsidRPr="00D52F68" w:rsidRDefault="00F32384" w:rsidP="00F323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Грузоперевозки</w:t>
      </w: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hyperlink r:id="rId5" w:history="1">
        <w:r w:rsidRPr="004D5C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внутреннего таможенного транзита</w:t>
        </w:r>
      </w:hyperlink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32384" w:rsidRPr="00D52F68" w:rsidRDefault="00F32384" w:rsidP="00D52F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организаторских операций по импортному таможенному оформлению товаров и сертификации;</w:t>
      </w: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384" w:rsidRPr="00D52F68" w:rsidRDefault="00F32384" w:rsidP="00F323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страхованию</w:t>
      </w: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грузов; </w:t>
      </w:r>
    </w:p>
    <w:p w:rsidR="00F32384" w:rsidRPr="00D52F68" w:rsidRDefault="00F32384" w:rsidP="00F323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Грузоперевозки из </w:t>
      </w: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Европы</w:t>
      </w: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32384" w:rsidRPr="00D52F68" w:rsidRDefault="00F32384" w:rsidP="00F323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</w:t>
      </w:r>
      <w:hyperlink r:id="rId6" w:history="1">
        <w:r w:rsidRPr="004D5C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комплектных</w:t>
        </w:r>
      </w:hyperlink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7" w:history="1">
        <w:r w:rsidRPr="004D5C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сборных</w:t>
        </w:r>
      </w:hyperlink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стран, как Италия,</w:t>
      </w: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 и т.д.;</w:t>
      </w: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384" w:rsidRPr="00D52F68" w:rsidRDefault="00F32384" w:rsidP="00F323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морские, авиа и автомобильные грузоперевозки;</w:t>
      </w:r>
    </w:p>
    <w:p w:rsidR="00F32384" w:rsidRPr="00D52F68" w:rsidRDefault="00F32384" w:rsidP="00F323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Осуществление консолидации</w:t>
        </w:r>
        <w:r w:rsidRPr="004D5C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грузов</w:t>
        </w:r>
      </w:hyperlink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складах Америки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Западной Европы</w:t>
      </w: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32384" w:rsidRDefault="00F32384" w:rsidP="00F323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юридического сопровождения</w:t>
      </w:r>
      <w:r w:rsidR="00D52F68"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связанной с внешней торговлей</w:t>
      </w:r>
      <w:r w:rsidR="00D52F68"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услуги импортера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участника внешнеэкономической деятельности,</w:t>
      </w:r>
      <w:r w:rsidRPr="00D5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self" w:history="1">
        <w:r w:rsidR="00D52F68" w:rsidRPr="00F323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 импортной сделки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F68" w:rsidRPr="00D52F68" w:rsidRDefault="00FA0474" w:rsidP="00FA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При рассмотрении номенклатуры</w:t>
      </w:r>
      <w:r w:rsidR="00D945C7" w:rsidRPr="00D52F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товаров, с которыми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могут работать компании, занимающиеся международными грузоперевозкам</w:t>
      </w:r>
      <w:r w:rsidR="00B81D8B">
        <w:rPr>
          <w:rFonts w:ascii="Verdana" w:eastAsia="Times New Roman" w:hAnsi="Verdana" w:cs="Times New Roman"/>
          <w:sz w:val="20"/>
          <w:szCs w:val="20"/>
          <w:lang w:eastAsia="ru-RU"/>
        </w:rPr>
        <w:t>и,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можно выделить огромное количество различных специализаций. Так, компании, которые занимаются международными грузоперевозками, могут перевозить различные предметы, начиная со спортивных товаров, сувенирной продукции, посуды, обуви и одежды,</w:t>
      </w:r>
      <w:r w:rsidR="00B81D8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заканчивая товарами производственного назначения, таких как электронные компоненты, расходные и комплектующие материалы, оборудование для различных  отраслей. </w:t>
      </w:r>
    </w:p>
    <w:p w:rsidR="00225B01" w:rsidRDefault="00225B01"/>
    <w:sectPr w:rsidR="00225B01" w:rsidSect="0022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0E5F"/>
    <w:multiLevelType w:val="multilevel"/>
    <w:tmpl w:val="C68C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2F68"/>
    <w:rsid w:val="00146203"/>
    <w:rsid w:val="00225B01"/>
    <w:rsid w:val="004D5CBD"/>
    <w:rsid w:val="006A3849"/>
    <w:rsid w:val="00B81D8B"/>
    <w:rsid w:val="00C87730"/>
    <w:rsid w:val="00D52F68"/>
    <w:rsid w:val="00D945C7"/>
    <w:rsid w:val="00F32384"/>
    <w:rsid w:val="00FA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F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.ru/c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e.ru/services/ds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e.ru/services/dc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te.ru/services/vt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e.ru/p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341</Words>
  <Characters>2392</Characters>
  <Application>Microsoft Office Word</Application>
  <DocSecurity>0</DocSecurity>
  <Lines>45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2012-08-16T15:27:00Z</dcterms:created>
  <dcterms:modified xsi:type="dcterms:W3CDTF">2012-08-16T17:32:00Z</dcterms:modified>
</cp:coreProperties>
</file>