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В настоящее время мировая промышленность играет важную роль в нашей жизни. Она является следствием развития малого бизнеса и на  ее состояние, также, влияют такие факторы, как глобализация и насыщение внутренних рынков развитых стран. Насыщение внутренних рынков тормозит развитие промышленности и снижает темпы производства. Так как количество товаров, созданных для потребления не бесконечен, а имеет свой лимит. Оно зависит, также, от  численности населения, показателей  прироста населения, количества компаний внутреннего рынка. А также от темпов роста экономики и темпа оборота денежной массы. </w:t>
      </w:r>
    </w:p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Глобализация  же способствует обратному действию и помогает развитию мировой промышленности. При насыщении внутренних рынков существенно улучшить ситуацию может помочь перенаправление производителей с внутренних рынков на внешние. А это, в свою очередь, приводит к конкуренции между странами, когда определенные поставщики занимаются производством той продукции, которое они осуществляют лучше всего. Но глобализация способствует не только развитию конкуренции, но, также, и развитию сотрудничества. </w:t>
      </w:r>
    </w:p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В настоящее время развитых странах  преобладает  формирование такой отрасли мировой промышленности, как промышленный сектор. Сутью этой отрасли является повышение качества продукции, снижение цен на неё, переориентация с массового производства на серийное. </w:t>
      </w:r>
    </w:p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Одновременно в развивающихся странах  производственный сектор продолжает расширяться. Однако в развивающихся странах  внутренние рынки подвержены жесткой конкуренции между отечественными и зарубежными товарами, что необязательно приводит к «победе» зарубежных товаров, так как низкий доход населения позволяет уменьшить давление зарубежных товаров. </w:t>
      </w:r>
    </w:p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На мировом экспортном  рынке преобладающее место занимает продукция промышленно-развитых стран. А количество экспортируемых товаров из развивающихся стран  увеличилось в несколько раз по сравнению с 80-ми годами. </w:t>
      </w:r>
    </w:p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Это вызвано не столько  тем, что в развивающихся странах происходит значительный рост производства, сколько тем, что именно в  развивающихся странах сборка производится именно из компонентов, произведенных в тех самых промышленно-развитых странах. Именно небольшая оплата труда приводит к перемещению производств в развивающиеся страны. Небольшая оплататруда способствует перемещению сюда производств, а это, в свою очередь, требует привлечения огромного количества трудовых ресурсов. Это же относится и к  «грязным производствам». Затраты на такие производства гораздо ниже в таких странах. </w:t>
      </w:r>
    </w:p>
    <w:p w:rsidR="004210C3" w:rsidRDefault="004210C3" w:rsidP="004210C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210C3">
        <w:rPr>
          <w:rFonts w:ascii="Microsoft Sans Serif" w:hAnsi="Microsoft Sans Serif" w:cs="Microsoft Sans Serif"/>
          <w:sz w:val="20"/>
          <w:szCs w:val="20"/>
        </w:rPr>
        <w:t xml:space="preserve">Таким образом, промышленно-развитые страны не только не уступают своим конкурентам в мировой промышленности, но и имеют более высокие темпы промышленного производства. Так как в промышленно-развитых странах плата за физический труд велика, эти обязанности направляются в развивающиеся страны. Одновременно процессы, требующие определенного уровня знаний и являющиеся достаточно сложными, остаются в этих самых  промышленно-развитых странах, что, в свою очередь, позволяет им сохранить лидерство на мировом рынке. </w:t>
      </w:r>
    </w:p>
    <w:p w:rsidR="00C80346" w:rsidRDefault="00C80346"/>
    <w:sectPr w:rsidR="00C80346" w:rsidSect="003132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37E"/>
    <w:rsid w:val="00235DA9"/>
    <w:rsid w:val="00307BF3"/>
    <w:rsid w:val="004210C3"/>
    <w:rsid w:val="004F73AB"/>
    <w:rsid w:val="005B1594"/>
    <w:rsid w:val="005C785B"/>
    <w:rsid w:val="0061237E"/>
    <w:rsid w:val="00786BC8"/>
    <w:rsid w:val="0084321C"/>
    <w:rsid w:val="008867D2"/>
    <w:rsid w:val="008C4414"/>
    <w:rsid w:val="009C114F"/>
    <w:rsid w:val="00C65930"/>
    <w:rsid w:val="00C80346"/>
    <w:rsid w:val="00D8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37E"/>
    <w:rPr>
      <w:i/>
      <w:iCs/>
    </w:rPr>
  </w:style>
  <w:style w:type="paragraph" w:customStyle="1" w:styleId="gp">
    <w:name w:val="gp"/>
    <w:basedOn w:val="a"/>
    <w:rsid w:val="0061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2011-10-24T09:17:00Z</dcterms:created>
  <dcterms:modified xsi:type="dcterms:W3CDTF">2011-10-24T09:17:00Z</dcterms:modified>
</cp:coreProperties>
</file>