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CD" w:rsidRDefault="00234ECD" w:rsidP="00234ECD">
      <w:r>
        <w:t> </w:t>
      </w:r>
    </w:p>
    <w:p w:rsidR="0001284E" w:rsidRDefault="0001284E" w:rsidP="0001284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Различные туристические компании предлагают для своих клиентов огромный выбор новогодних туров  в Великий Устюг. Все туры, предоставляемые на новогодние праздники в этот город,   состоят из различного числа дней, разных цен, а также различных программ встречи Нового года  и многочисленные  экскурсии. Во время отдыха Великом Устюге вы сможете остановиться, как в коттедже, так и гостинице , которые располагаются в лесу, расположенном ,прямо у реки. </w:t>
      </w:r>
    </w:p>
    <w:p w:rsidR="0001284E" w:rsidRDefault="0001284E" w:rsidP="0001284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Город находится на  берегу реки Сухоны, рядом с местом, где она впадает в реку  Юг и образует Северную Двину. Даже само название города расшифровывается как "устье Юга". Этот город расположен на границе Кировской, Вологодской и Архангельской  областей. В древности Великий Устюг   имел огромное  значение как торговый центр. Именно по этой причине он и стал называться  "Великим". Также он является и городом-заповедником. Этот город является самым красивым северным городом.  В этом городе процветает охотничий и рыболовный туризм, так как его окружают прекрасные  лесные чащи, а также замечательные  долины рек. </w:t>
      </w:r>
    </w:p>
    <w:p w:rsidR="0001284E" w:rsidRDefault="0001284E" w:rsidP="0001284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Отправляясь к Деду Морозу, идите прямо  по Тропе сказок, там вы можете встретить волшебных и необычных лесных жителей. Тропа начинается  сразу  от   ворот, которые являются главными. Прогуливаясь по ней, вы можете столкнуться с самыми интересными и необычными вещами и приключениями. Вам встретится домик Лесовичка, заколдованный мост, дома различных сказочных существ:  мудрой совы,  бабушки Аушки,  Бабы-Яги. Вы сможете принять участие в народных забавах, пополнить свои силы во время прогулки по  Тропинке здоровья, обучиться игре в шишкобол.</w:t>
      </w:r>
    </w:p>
    <w:p w:rsidR="00662765" w:rsidRDefault="0001284E" w:rsidP="0001284E">
      <w:pPr>
        <w:autoSpaceDE w:val="0"/>
        <w:autoSpaceDN w:val="0"/>
        <w:adjustRightInd w:val="0"/>
        <w:spacing w:after="0" w:line="240" w:lineRule="auto"/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По Тропе сказок вы сможете добраться прямо до деревянного дома</w:t>
      </w:r>
      <w:r w:rsidR="00FE0E7F">
        <w:rPr>
          <w:rFonts w:ascii="Microsoft Sans Serif" w:hAnsi="Microsoft Sans Serif" w:cs="Microsoft Sans Serif"/>
          <w:sz w:val="20"/>
          <w:szCs w:val="20"/>
          <w:highlight w:val="white"/>
        </w:rPr>
        <w:t>, именно здесь живет Дед Мороз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 xml:space="preserve">. Каждая из комнат этого дома имеет свою особенную тайну.  Тронный зал является местом </w:t>
      </w:r>
      <w:r w:rsidRPr="0001284E">
        <w:rPr>
          <w:rFonts w:ascii="Microsoft Sans Serif" w:hAnsi="Microsoft Sans Serif" w:cs="Microsoft Sans Serif"/>
          <w:sz w:val="20"/>
          <w:szCs w:val="20"/>
        </w:rPr>
        <w:t xml:space="preserve">встречи гостей, а  в комнате для мастериц можно  обучиться вас искусству пряжи. Также у Деда Мороза имеется множество помощников, например, снеговик,  внучка Снегурочка, гномы, двенадцать месяцев. А если вы приедете немного раньше, вы можете отпраздновать и день рождения Деда Мороза. </w:t>
      </w:r>
      <w:r>
        <w:rPr>
          <w:rFonts w:ascii="Microsoft Sans Serif" w:hAnsi="Microsoft Sans Serif" w:cs="Microsoft Sans Serif"/>
          <w:sz w:val="20"/>
          <w:szCs w:val="20"/>
          <w:highlight w:val="white"/>
        </w:rPr>
        <w:t>Он  празднуется  18 ноября. Дата придумана не просто так: как раз в этот день ударяют сильные морозы.</w:t>
      </w:r>
    </w:p>
    <w:sectPr w:rsidR="00662765" w:rsidSect="0066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ECD"/>
    <w:rsid w:val="0001284E"/>
    <w:rsid w:val="001C3BC5"/>
    <w:rsid w:val="001E79E1"/>
    <w:rsid w:val="00234ECD"/>
    <w:rsid w:val="00662765"/>
    <w:rsid w:val="00693569"/>
    <w:rsid w:val="006B3474"/>
    <w:rsid w:val="00736FF8"/>
    <w:rsid w:val="007C6DA0"/>
    <w:rsid w:val="007D0C08"/>
    <w:rsid w:val="00845C2C"/>
    <w:rsid w:val="00A1760F"/>
    <w:rsid w:val="00C03390"/>
    <w:rsid w:val="00C93B63"/>
    <w:rsid w:val="00D82B00"/>
    <w:rsid w:val="00DC777E"/>
    <w:rsid w:val="00F70086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65"/>
  </w:style>
  <w:style w:type="paragraph" w:styleId="1">
    <w:name w:val="heading 1"/>
    <w:basedOn w:val="a"/>
    <w:next w:val="a"/>
    <w:link w:val="10"/>
    <w:uiPriority w:val="9"/>
    <w:qFormat/>
    <w:rsid w:val="00234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4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4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ECD"/>
    <w:rPr>
      <w:b/>
      <w:bCs/>
    </w:rPr>
  </w:style>
  <w:style w:type="character" w:styleId="a5">
    <w:name w:val="Emphasis"/>
    <w:basedOn w:val="a0"/>
    <w:uiPriority w:val="20"/>
    <w:qFormat/>
    <w:rsid w:val="00234E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4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234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2011-10-03T08:09:00Z</dcterms:created>
  <dcterms:modified xsi:type="dcterms:W3CDTF">2011-10-03T08:09:00Z</dcterms:modified>
</cp:coreProperties>
</file>