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6"/>
      </w:pPr>
      <w:r>
        <w:rPr>
          <w:rFonts w:cs="Arial" w:ascii="Arial" w:hAnsi="Arial"/>
          <w:sz w:val="24"/>
        </w:rPr>
        <w:t xml:space="preserve">Очень бы хотелось, чтобы в нашем городе больше было отреставрированных зданий. Он бесконечно прекрасен, и не только Невский. Очень много во дворах Лиговки, </w:t>
      </w:r>
      <w:r>
        <w:rPr>
          <w:rFonts w:cs="Arial" w:ascii="Arial" w:hAnsi="Arial"/>
          <w:sz w:val="24"/>
        </w:rPr>
        <w:t>Это ведь</w:t>
      </w:r>
      <w:r>
        <w:rPr>
          <w:rFonts w:cs="Arial" w:ascii="Arial" w:hAnsi="Arial"/>
          <w:sz w:val="24"/>
        </w:rPr>
        <w:t xml:space="preserve"> всё старый город. Работный, туда, в глубину, это всё старый город. У нас очень красивые здания. Я слышала о инициативе, что бывшие промышленные здания перестроят под лофты. Это замечательно. Я считаю, что это прекрасно. Во-первых, есть продвинутые люди, в том числе я бы с удовольствием жила в лофте, купила бы себе квартиру в лофте. И это прекрасные, как правило, типовые квартиры, расположенные дальше, но, тем не менее, с видом на Неву. И это прекрасная возможность сохранить город, не разрушать это всё. </w:t>
      </w:r>
      <w:r/>
    </w:p>
    <w:p>
      <w:pPr>
        <w:pStyle w:val="Style25"/>
      </w:pPr>
      <w:r>
        <w:rPr>
          <w:rFonts w:cs="Arial" w:ascii="Arial" w:hAnsi="Arial"/>
          <w:sz w:val="24"/>
        </w:rPr>
        <w:t>Какие еще проблемы?</w:t>
      </w:r>
      <w:r/>
    </w:p>
    <w:p>
      <w:pPr>
        <w:pStyle w:val="Style26"/>
      </w:pPr>
      <w:r>
        <w:rPr>
          <w:rFonts w:cs="Arial" w:ascii="Arial" w:hAnsi="Arial"/>
          <w:sz w:val="24"/>
        </w:rPr>
        <w:t>Я считаю, что в нашем городе очень дорого иметь детей. Это такие вещи, как образование, учебники, различные развивающие вещи, какие-то кружки, художественные школы, секции для детей. Это всё стоит денег, и далеко не все родители могут позволить себе развивать ребенка.</w:t>
      </w:r>
      <w:r/>
    </w:p>
    <w:p>
      <w:pPr>
        <w:pStyle w:val="Style25"/>
      </w:pPr>
      <w:r>
        <w:rPr>
          <w:rFonts w:cs="Arial" w:ascii="Arial" w:hAnsi="Arial"/>
          <w:sz w:val="24"/>
        </w:rPr>
        <w:t>Так. Очень красиво и очень дорого.</w:t>
      </w:r>
      <w:r/>
    </w:p>
    <w:p>
      <w:pPr>
        <w:pStyle w:val="Style26"/>
      </w:pPr>
      <w:r>
        <w:rPr>
          <w:rFonts w:cs="Arial" w:ascii="Arial" w:hAnsi="Arial"/>
          <w:sz w:val="24"/>
        </w:rPr>
        <w:t>Я считаю, что у нас проблема, и мы постоянно об этом говорим, с детьми сиротами и инвалидами. Надо мной живет женщина, ей восемьдесят-с-чем-то лет, она уже не в себе очень давно, у нее умер сын. Родственников либо нет, либо кто-то отказывается. За ней присматривает друг ее покойного сына, тоже выпивающий персонаж. Мы периодически звоним в опеку. Там знают, что такая женщина есть, что она не в себе, и что ей нужна помощь.</w:t>
      </w:r>
      <w:r/>
    </w:p>
    <w:p>
      <w:pPr>
        <w:pStyle w:val="Style25"/>
      </w:pPr>
      <w:r>
        <w:rPr>
          <w:rFonts w:cs="Arial" w:ascii="Arial" w:hAnsi="Arial"/>
          <w:sz w:val="24"/>
        </w:rPr>
        <w:t>А с помощью благотворительности?</w:t>
      </w:r>
      <w:r/>
    </w:p>
    <w:p>
      <w:pPr>
        <w:pStyle w:val="Style26"/>
      </w:pPr>
      <w:r>
        <w:rPr>
          <w:rFonts w:cs="Arial" w:ascii="Arial" w:hAnsi="Arial"/>
          <w:sz w:val="24"/>
        </w:rPr>
        <w:t>Я думаю, что очень много.</w:t>
      </w:r>
      <w:r/>
    </w:p>
    <w:p>
      <w:pPr>
        <w:pStyle w:val="Style25"/>
      </w:pPr>
      <w:r>
        <w:rPr>
          <w:rFonts w:cs="Arial" w:ascii="Arial" w:hAnsi="Arial"/>
          <w:sz w:val="24"/>
        </w:rPr>
        <w:t>Какие?</w:t>
      </w:r>
      <w:r/>
    </w:p>
    <w:p>
      <w:pPr>
        <w:pStyle w:val="Style26"/>
      </w:pPr>
      <w:r>
        <w:rPr>
          <w:rFonts w:cs="Arial" w:ascii="Arial" w:hAnsi="Arial"/>
          <w:sz w:val="24"/>
        </w:rPr>
        <w:t>Во-первых, помощь инвалидам, старикам, детям-сиротам. Меня очень радует то, что моя подруга с мужем взяли ребенка из детского дома. Имея взрослого сына, им за сорок, они взяли ребенка из детского дома, растят, души не чаят. Прекрасно, что это начало развиваться. Я сама даже собирала подарки на прошлый Новый год, на Восьмое марта.</w:t>
      </w:r>
      <w:r/>
    </w:p>
    <w:p>
      <w:pPr>
        <w:pStyle w:val="Style25"/>
      </w:pPr>
      <w:r>
        <w:rPr>
          <w:rFonts w:cs="Arial" w:ascii="Arial" w:hAnsi="Arial"/>
          <w:sz w:val="24"/>
        </w:rPr>
        <w:t>А телекоммуникационные компании могли бы здесь как-то помочь?</w:t>
      </w:r>
      <w:r/>
    </w:p>
    <w:p>
      <w:pPr>
        <w:pStyle w:val="Style26"/>
      </w:pPr>
      <w:r>
        <w:rPr>
          <w:rFonts w:cs="Arial" w:ascii="Arial" w:hAnsi="Arial"/>
          <w:sz w:val="24"/>
        </w:rPr>
        <w:t>Конечно. Банально – взять шефство над кем-то, каким-то фондом. Существуют же фонды, которые это всё делают. У них огромный рычаг в руках.</w:t>
      </w:r>
      <w:r/>
    </w:p>
    <w:p>
      <w:pPr>
        <w:pStyle w:val="Style25"/>
      </w:pPr>
      <w:r>
        <w:rPr>
          <w:rFonts w:cs="Arial" w:ascii="Arial" w:hAnsi="Arial"/>
          <w:sz w:val="24"/>
        </w:rPr>
        <w:t xml:space="preserve">Информационный? </w:t>
      </w:r>
      <w:r/>
    </w:p>
    <w:p>
      <w:pPr>
        <w:pStyle w:val="Style26"/>
        <w:rPr>
          <w:sz w:val="24"/>
          <w:sz w:val="24"/>
          <w:rFonts w:ascii="Arial" w:hAnsi="Arial" w:cs="Arial"/>
        </w:rPr>
      </w:pPr>
      <w:r>
        <w:rPr>
          <w:rFonts w:cs="Arial" w:ascii="Arial" w:hAnsi="Arial"/>
          <w:sz w:val="24"/>
        </w:rPr>
        <w:t>Информационный рычаг. У них такое количество абонентов. Что может быть лучше и проще? Какой способ может быть лучше для донесения этой информации. Как правило, мы страдаем от собственного незнания и невежества. Поверьте, я бы, честное слово, если бы такая акция была организована, меня эти два рубля не сделают ни богаче, ни беднее. А когда нас миллион по два рубля, то два миллиона помогли бы уже и больницу оснастить лекарствами. Почему рак на западе лечат, а у нас не могут? Почему в Германии его вылечить дешевле, черт побери, чем здесь?</w:t>
      </w:r>
      <w:r/>
    </w:p>
    <w:p>
      <w:pPr>
        <w:pStyle w:val="Style25"/>
      </w:pPr>
      <w:r>
        <w:rPr>
          <w:rFonts w:cs="Arial" w:ascii="Arial" w:hAnsi="Arial"/>
          <w:sz w:val="24"/>
        </w:rPr>
        <w:t>Есть понятие «социальная ответственность», а есть «благотворительность». Что вы понимаете под социальной ответственностью?</w:t>
      </w:r>
      <w:r/>
    </w:p>
    <w:p>
      <w:pPr>
        <w:pStyle w:val="Style26"/>
      </w:pPr>
      <w:r>
        <w:rPr>
          <w:rFonts w:cs="Arial" w:ascii="Arial" w:hAnsi="Arial"/>
          <w:sz w:val="24"/>
        </w:rPr>
        <w:t xml:space="preserve">Социальная ответственность, в моем понимании, это то, что ты должен платить налоги честно, потому что это твоя социальная ответственность перед государством. Ты должен платить зарплату белую своим сотрудникам – это социальная ответственность перед сотрудниками. Ты должен ходить на выборы – это тоже твоя социальная ответственность перед твоими детьми, перед внуками, перед будущим. Ты должен принимать участие в жизни страны, потому что твои дети, твои потомки будут в ней жить. В том числе от тебя зависит, какую страну ты им оставишь. </w:t>
      </w:r>
      <w:r/>
    </w:p>
    <w:p>
      <w:pPr>
        <w:pStyle w:val="Style25"/>
      </w:pPr>
      <w:r>
        <w:rPr>
          <w:rFonts w:cs="Arial" w:ascii="Arial" w:hAnsi="Arial"/>
          <w:sz w:val="24"/>
        </w:rPr>
        <w:t>А благотворительность?</w:t>
      </w:r>
      <w:r/>
    </w:p>
    <w:p>
      <w:pPr>
        <w:pStyle w:val="Style26"/>
      </w:pPr>
      <w:r>
        <w:rPr>
          <w:rFonts w:cs="Arial" w:ascii="Arial" w:hAnsi="Arial"/>
          <w:sz w:val="24"/>
        </w:rPr>
        <w:t>Благотворительность – это спонсорство. Это поддержка каких-то проектов, больниц, покупка оборудования для больниц, поддержка детских домов, домов престарелых, школ-интернатов, всего чего угодно. Тех групп людей, которым государство не может помочь.</w:t>
      </w:r>
      <w:r/>
    </w:p>
    <w:p>
      <w:pPr>
        <w:pStyle w:val="Style25"/>
      </w:pPr>
      <w:r>
        <w:rPr>
          <w:rFonts w:cs="Arial" w:ascii="Arial" w:hAnsi="Arial"/>
          <w:sz w:val="24"/>
        </w:rPr>
        <w:t>А эти два понятия, одно из другого вытекает?</w:t>
      </w:r>
      <w:r/>
    </w:p>
    <w:p>
      <w:pPr>
        <w:pStyle w:val="Style26"/>
      </w:pPr>
      <w:r>
        <w:rPr>
          <w:rFonts w:cs="Arial" w:ascii="Arial" w:hAnsi="Arial"/>
          <w:sz w:val="24"/>
        </w:rPr>
        <w:t>Одно из другого, конечно же, вытекает.</w:t>
      </w:r>
      <w:r/>
    </w:p>
    <w:p>
      <w:pPr>
        <w:pStyle w:val="Style25"/>
      </w:pPr>
      <w:r>
        <w:rPr>
          <w:rFonts w:cs="Arial" w:ascii="Arial" w:hAnsi="Arial"/>
          <w:sz w:val="24"/>
        </w:rPr>
        <w:t>А что из чего?</w:t>
      </w:r>
      <w:r/>
    </w:p>
    <w:p>
      <w:pPr>
        <w:pStyle w:val="Style26"/>
      </w:pPr>
      <w:r>
        <w:rPr>
          <w:rFonts w:cs="Arial" w:ascii="Arial" w:hAnsi="Arial"/>
          <w:sz w:val="24"/>
        </w:rPr>
        <w:t>Благотворительность вытекает из социальной ответственности. Только социально ответственный человек может заниматься благотворительностью, мое такое понятие.</w:t>
      </w:r>
      <w:r/>
    </w:p>
    <w:p>
      <w:pPr>
        <w:pStyle w:val="Style25"/>
      </w:pPr>
      <w:r>
        <w:rPr>
          <w:rFonts w:cs="Arial" w:ascii="Arial" w:hAnsi="Arial"/>
          <w:sz w:val="24"/>
        </w:rPr>
        <w:t>Как вы оцениваете вовлеченность в благотворительную деятельность ведущих телекоммуникационных компаний?</w:t>
      </w:r>
      <w:r/>
    </w:p>
    <w:p>
      <w:pPr>
        <w:pStyle w:val="Style26"/>
      </w:pPr>
      <w:r>
        <w:rPr>
          <w:rFonts w:cs="Arial" w:ascii="Arial" w:hAnsi="Arial"/>
          <w:sz w:val="24"/>
        </w:rPr>
        <w:t>Я всем поставила «двойки», потому что я ничего об этом не знаю. Но, возможно, я не права.</w:t>
      </w:r>
      <w:r/>
    </w:p>
    <w:p>
      <w:pPr>
        <w:pStyle w:val="Style25"/>
      </w:pPr>
      <w:r>
        <w:rPr>
          <w:rFonts w:cs="Arial" w:ascii="Arial" w:hAnsi="Arial"/>
          <w:sz w:val="24"/>
        </w:rPr>
        <w:t>Вы права – вы не знаете.</w:t>
      </w:r>
      <w:r/>
    </w:p>
    <w:p>
      <w:pPr>
        <w:pStyle w:val="Style26"/>
      </w:pPr>
      <w:r>
        <w:rPr>
          <w:rFonts w:cs="Arial" w:ascii="Arial" w:hAnsi="Arial"/>
          <w:sz w:val="24"/>
        </w:rPr>
        <w:t>Об этих акциях надо говорить, потому что эти компании – лидеры, и их примеру могут последовать другие компании.</w:t>
      </w:r>
      <w:r/>
    </w:p>
    <w:p>
      <w:pPr>
        <w:pStyle w:val="Style25"/>
      </w:pPr>
      <w:r>
        <w:rPr>
          <w:rFonts w:cs="Arial" w:ascii="Arial" w:hAnsi="Arial"/>
          <w:sz w:val="24"/>
        </w:rPr>
        <w:t>Если бы был лидер по благотворительности, как вы его выделили бы? Что важно?</w:t>
      </w:r>
      <w:r/>
    </w:p>
    <w:p>
      <w:pPr>
        <w:pStyle w:val="Style26"/>
      </w:pPr>
      <w:r>
        <w:rPr>
          <w:rFonts w:cs="Arial" w:ascii="Arial" w:hAnsi="Arial"/>
          <w:sz w:val="24"/>
        </w:rPr>
        <w:t xml:space="preserve">Объект приложения этой благотворительности. Я считаю, что благородные дела не надо скрывать. Это тоже своего рода акция. Не надо кичиться, но и скрывать не надо. Потому что это те компании, на которых оглядываются. Они - лидеры, извините. Поэтому, если они делают благое дело, они должны об этом говорить. Это </w:t>
      </w:r>
      <w:r>
        <w:rPr>
          <w:rFonts w:cs="Arial" w:ascii="Arial" w:hAnsi="Arial"/>
          <w:sz w:val="24"/>
        </w:rPr>
        <w:t>образовательное</w:t>
      </w:r>
      <w:r>
        <w:rPr>
          <w:rFonts w:cs="Arial" w:ascii="Arial" w:hAnsi="Arial"/>
          <w:sz w:val="24"/>
        </w:rPr>
        <w:t>, это не для того, чтобы похвастаться, это носит образовательный характер, информирование. Кто-то может что-то повторить или у себя организовать. Чтобы оттолкнуться, тоже нужен толчок.</w:t>
      </w:r>
      <w:r/>
    </w:p>
    <w:p>
      <w:pPr>
        <w:pStyle w:val="Style25"/>
      </w:pPr>
      <w:r>
        <w:rPr>
          <w:rFonts w:cs="Arial" w:ascii="Arial" w:hAnsi="Arial"/>
          <w:sz w:val="24"/>
        </w:rPr>
        <w:t>Какие направления благотворительности у вас ассоциируются с МТС, Мегафон, Билайн?</w:t>
      </w:r>
      <w:r/>
    </w:p>
    <w:p>
      <w:pPr>
        <w:pStyle w:val="Style26"/>
      </w:pPr>
      <w:r>
        <w:rPr>
          <w:rFonts w:cs="Arial" w:ascii="Arial" w:hAnsi="Arial"/>
          <w:sz w:val="24"/>
        </w:rPr>
        <w:t>Вообще нет. Я вспоминаю, что МТС является одним из спонсоров Мариинского театра. Это замечательно, но, по-моему, там достаточно и одного ВТБ24.</w:t>
      </w:r>
      <w:r/>
    </w:p>
    <w:p>
      <w:pPr>
        <w:pStyle w:val="Style25"/>
      </w:pPr>
      <w:r>
        <w:rPr>
          <w:rFonts w:cs="Arial" w:ascii="Arial" w:hAnsi="Arial"/>
          <w:sz w:val="24"/>
        </w:rPr>
        <w:t>* А какие акции, делали ли они что-то в вашем регионе?</w:t>
      </w:r>
      <w:r/>
    </w:p>
    <w:p>
      <w:pPr>
        <w:pStyle w:val="Style26"/>
      </w:pPr>
      <w:r>
        <w:rPr>
          <w:rFonts w:cs="Arial" w:ascii="Arial" w:hAnsi="Arial"/>
          <w:sz w:val="24"/>
        </w:rPr>
        <w:t>Я не могу сказать.</w:t>
      </w:r>
      <w:r/>
    </w:p>
    <w:p>
      <w:pPr>
        <w:pStyle w:val="Style25"/>
      </w:pPr>
      <w:r>
        <w:rPr>
          <w:rFonts w:cs="Arial" w:ascii="Arial" w:hAnsi="Arial"/>
          <w:sz w:val="24"/>
        </w:rPr>
        <w:t>Насколько вам интересно стать соучастником спонсорства через услуги оператора?</w:t>
      </w:r>
      <w:r/>
    </w:p>
    <w:p>
      <w:pPr>
        <w:pStyle w:val="Style26"/>
      </w:pPr>
      <w:r>
        <w:rPr>
          <w:rFonts w:cs="Arial" w:ascii="Arial" w:hAnsi="Arial"/>
          <w:sz w:val="24"/>
        </w:rPr>
        <w:t xml:space="preserve">Мне было бы интересно. Мы периодически помогаем детской туберкулезной больнице, не деньгами, а приезжаем сотрудниками, ремонтируем детские площадки, красим, сажаем деревья, собираем подарки. Ну, конечно, стройматериалы покупаем. </w:t>
      </w:r>
      <w:r/>
    </w:p>
    <w:p>
      <w:pPr>
        <w:pStyle w:val="Style25"/>
      </w:pPr>
      <w:r>
        <w:rPr>
          <w:rFonts w:cs="Arial" w:ascii="Arial" w:hAnsi="Arial"/>
          <w:sz w:val="24"/>
        </w:rPr>
        <w:t>То есть если бы ваш оператор устраивал такие акции и рассказывал вам, вам бы это было интересно.</w:t>
      </w:r>
      <w:r/>
    </w:p>
    <w:p>
      <w:pPr>
        <w:pStyle w:val="Style26"/>
      </w:pPr>
      <w:r>
        <w:rPr>
          <w:rFonts w:cs="Arial" w:ascii="Arial" w:hAnsi="Arial"/>
          <w:sz w:val="24"/>
        </w:rPr>
        <w:t>И, возможно, мы бы поучаствовали бы в каком-то проекте совместно.</w:t>
      </w:r>
      <w:r/>
    </w:p>
    <w:p>
      <w:pPr>
        <w:pStyle w:val="Style25"/>
      </w:pPr>
      <w:r>
        <w:rPr>
          <w:rFonts w:cs="Arial" w:ascii="Arial" w:hAnsi="Arial"/>
          <w:sz w:val="24"/>
        </w:rPr>
        <w:t>Насколько для вас важно, что компания занимается благотворительностью. Влияет это на отношение к компании?</w:t>
      </w:r>
      <w:r/>
    </w:p>
    <w:p>
      <w:pPr>
        <w:pStyle w:val="Style26"/>
      </w:pPr>
      <w:r>
        <w:rPr>
          <w:rFonts w:cs="Arial" w:ascii="Arial" w:hAnsi="Arial"/>
          <w:sz w:val="24"/>
        </w:rPr>
        <w:t>Нет. Не влияет. Но если я узнаю… Пусть будет положительно влияет.</w:t>
      </w:r>
      <w:r/>
    </w:p>
    <w:p>
      <w:pPr>
        <w:pStyle w:val="Style25"/>
      </w:pPr>
      <w:r>
        <w:rPr>
          <w:rFonts w:cs="Arial" w:ascii="Arial" w:hAnsi="Arial"/>
          <w:sz w:val="24"/>
        </w:rPr>
        <w:t>Проранжируйте источники информации по удобству получения информации о компании как для клиента. Что самое важное?</w:t>
      </w:r>
      <w:r/>
    </w:p>
    <w:p>
      <w:pPr>
        <w:pStyle w:val="Style26"/>
      </w:pPr>
      <w:r>
        <w:rPr>
          <w:rFonts w:cs="Arial" w:ascii="Arial" w:hAnsi="Arial"/>
          <w:sz w:val="24"/>
        </w:rPr>
        <w:t>Финансовые отчеты о состоянии компании.</w:t>
      </w:r>
      <w:r/>
    </w:p>
    <w:p>
      <w:pPr>
        <w:pStyle w:val="Style25"/>
      </w:pPr>
      <w:r>
        <w:rPr>
          <w:rFonts w:cs="Arial" w:ascii="Arial" w:hAnsi="Arial"/>
          <w:sz w:val="24"/>
        </w:rPr>
        <w:t>Почему это важно?</w:t>
      </w:r>
      <w:r/>
    </w:p>
    <w:p>
      <w:pPr>
        <w:pStyle w:val="Style26"/>
      </w:pPr>
      <w:r>
        <w:rPr>
          <w:rFonts w:cs="Arial" w:ascii="Arial" w:hAnsi="Arial"/>
          <w:sz w:val="24"/>
        </w:rPr>
        <w:t>Это показывает состояние, уровень развития, показывает, насколько компания здорова. Сайт компании – это всегда очень важно и информативно, это лицо компании. Желательно, чтобы там всегда была свежая обновленная информация. Публичные мероприятия, я считаю, очень важны. Личные контакты с представителями компании.</w:t>
      </w:r>
      <w:r/>
    </w:p>
    <w:p>
      <w:pPr>
        <w:pStyle w:val="Style25"/>
      </w:pPr>
      <w:r>
        <w:rPr>
          <w:rFonts w:cs="Arial" w:ascii="Arial" w:hAnsi="Arial"/>
          <w:sz w:val="24"/>
        </w:rPr>
        <w:t>Почему важны публичные мероприятия?</w:t>
      </w:r>
      <w:r/>
    </w:p>
    <w:p>
      <w:pPr>
        <w:pStyle w:val="Style26"/>
      </w:pPr>
      <w:r>
        <w:rPr>
          <w:rFonts w:cs="Arial" w:ascii="Arial" w:hAnsi="Arial"/>
          <w:sz w:val="24"/>
        </w:rPr>
        <w:t>Потому что такие мероприятия, как правило, приурочены к таким вещам, как новинки, ноу-хау, есть возможность пообщаться со специалистами, идет специально подготовленный блог информации. Группы по интересам собираются и там очень много интересного происходит. Что такое социальные отчеты?</w:t>
      </w:r>
      <w:r/>
    </w:p>
    <w:p>
      <w:pPr>
        <w:pStyle w:val="Style25"/>
      </w:pPr>
      <w:r>
        <w:rPr>
          <w:rFonts w:cs="Arial" w:ascii="Arial" w:hAnsi="Arial"/>
          <w:sz w:val="24"/>
        </w:rPr>
        <w:t>Компания представляет отчеты о своей социальной какой-то деятельности.</w:t>
      </w:r>
      <w:r/>
    </w:p>
    <w:p>
      <w:pPr>
        <w:pStyle w:val="Style26"/>
      </w:pPr>
      <w:r>
        <w:rPr>
          <w:rFonts w:cs="Arial" w:ascii="Arial" w:hAnsi="Arial"/>
          <w:sz w:val="24"/>
        </w:rPr>
        <w:t>Тоже очень важно, потому что трепетно отношусь к социальным вопросам. Пресс-релизы и новости компании это может послужить дополнительным источником информации, для того чтобы картинка сложилась. Иногда там бывают достаточно интересные вещи. Рейтинги и данные независимых исследований. Их очень много и они ни чем не подтверждены. Телевидение, я считаю, достаточно важным и удобным. Это на подсознательном уровне. Если ты что-то делаешь даже, то всё равно слушаешь. Деловые издания, пресса – нет, прочитал, выкинул, забыл. Мероприятия для прессы и аналитиков еще меньше. Радио тоже действует на подкорку, но меньше, чем телевидение. Информационные агентства - это вообще никак. В социальных сетях я не читаю рекламу, не читаю блоги. Рекламные материалы компании я бы тоже выкинула.</w:t>
      </w:r>
      <w:r/>
    </w:p>
    <w:p>
      <w:pPr>
        <w:pStyle w:val="Style25"/>
      </w:pPr>
      <w:r>
        <w:rPr>
          <w:rFonts w:cs="Arial" w:ascii="Arial" w:hAnsi="Arial"/>
          <w:sz w:val="24"/>
        </w:rPr>
        <w:t>Расскажите, слышали ли вы, что Мегафон поглотил Йоту?</w:t>
      </w:r>
      <w:r/>
    </w:p>
    <w:p>
      <w:pPr>
        <w:pStyle w:val="Style26"/>
      </w:pPr>
      <w:r>
        <w:rPr>
          <w:rFonts w:cs="Arial" w:ascii="Arial" w:hAnsi="Arial"/>
          <w:sz w:val="24"/>
        </w:rPr>
        <w:t>Нет.</w:t>
      </w:r>
      <w:r/>
    </w:p>
    <w:p>
      <w:pPr>
        <w:pStyle w:val="Style25"/>
      </w:pPr>
      <w:r>
        <w:rPr>
          <w:rFonts w:cs="Arial" w:ascii="Arial" w:hAnsi="Arial"/>
          <w:sz w:val="24"/>
        </w:rPr>
        <w:t>Как вам кажется, это повлияло на них?</w:t>
      </w:r>
      <w:r/>
    </w:p>
    <w:p>
      <w:pPr>
        <w:pStyle w:val="Style26"/>
      </w:pPr>
      <w:r>
        <w:rPr>
          <w:rFonts w:cs="Arial" w:ascii="Arial" w:hAnsi="Arial"/>
          <w:sz w:val="24"/>
        </w:rPr>
        <w:t xml:space="preserve">На Йоту, однозначно, повлияло. Они получили дополнительные финансы и будут развиваться. </w:t>
      </w:r>
      <w:r/>
    </w:p>
    <w:p>
      <w:pPr>
        <w:pStyle w:val="Style25"/>
      </w:pPr>
      <w:r>
        <w:rPr>
          <w:rFonts w:cs="Arial" w:ascii="Arial" w:hAnsi="Arial"/>
          <w:sz w:val="24"/>
        </w:rPr>
        <w:t>Какая компания обладает качеством связи, которое бы вы посоветовали?</w:t>
      </w:r>
      <w:r/>
    </w:p>
    <w:p>
      <w:pPr>
        <w:pStyle w:val="Style26"/>
      </w:pPr>
      <w:r>
        <w:rPr>
          <w:rFonts w:cs="Arial" w:ascii="Arial" w:hAnsi="Arial"/>
          <w:sz w:val="24"/>
        </w:rPr>
        <w:t>Я всегда буду советовать Мегафон и МТС.</w:t>
      </w:r>
      <w:r/>
    </w:p>
    <w:p>
      <w:pPr>
        <w:pStyle w:val="Style25"/>
      </w:pPr>
      <w:r>
        <w:rPr>
          <w:rFonts w:cs="Arial" w:ascii="Arial" w:hAnsi="Arial"/>
          <w:sz w:val="24"/>
        </w:rPr>
        <w:t>Какие качества?</w:t>
      </w:r>
      <w:r/>
    </w:p>
    <w:p>
      <w:pPr>
        <w:pStyle w:val="Style26"/>
      </w:pPr>
      <w:r>
        <w:rPr>
          <w:rFonts w:cs="Arial" w:ascii="Arial" w:hAnsi="Arial"/>
          <w:sz w:val="24"/>
        </w:rPr>
        <w:t>Хороший уровень связи, хорошее покрытие.</w:t>
      </w:r>
      <w:r/>
    </w:p>
    <w:p>
      <w:pPr>
        <w:pStyle w:val="Style25"/>
      </w:pPr>
      <w:r>
        <w:rPr>
          <w:rFonts w:cs="Arial" w:ascii="Arial" w:hAnsi="Arial"/>
          <w:sz w:val="24"/>
        </w:rPr>
        <w:t>Вы слышали о такой функции - «переносимость номера мобильного телефона»?</w:t>
      </w:r>
      <w:r/>
    </w:p>
    <w:p>
      <w:pPr>
        <w:pStyle w:val="Style26"/>
      </w:pPr>
      <w:r>
        <w:rPr>
          <w:rFonts w:cs="Arial" w:ascii="Arial" w:hAnsi="Arial"/>
          <w:sz w:val="24"/>
        </w:rPr>
        <w:t>Да.</w:t>
      </w:r>
      <w:r/>
    </w:p>
    <w:p>
      <w:pPr>
        <w:pStyle w:val="Style25"/>
      </w:pPr>
      <w:r>
        <w:rPr>
          <w:rFonts w:cs="Arial" w:ascii="Arial" w:hAnsi="Arial"/>
          <w:sz w:val="24"/>
        </w:rPr>
        <w:t>Как вы думаете, это введение повлияло на рынок.</w:t>
      </w:r>
      <w:r/>
    </w:p>
    <w:p>
      <w:pPr>
        <w:pStyle w:val="Style26"/>
      </w:pPr>
      <w:r>
        <w:rPr>
          <w:rFonts w:cs="Arial" w:ascii="Arial" w:hAnsi="Arial"/>
          <w:sz w:val="24"/>
        </w:rPr>
        <w:t>Да. Очень положительно. Теперь клиенты перестали зависеть от оператора только из-за телефона. Они теперь могут выбирать других, это конкурентное преимущество. Теперь они выбирают ту компанию, которая может предложить какие-то более интересные тарифы, и абонент не потеряет все свои контакты.</w:t>
      </w:r>
      <w:r/>
    </w:p>
    <w:p>
      <w:pPr>
        <w:pStyle w:val="Style25"/>
      </w:pPr>
      <w:r>
        <w:rPr>
          <w:rFonts w:cs="Arial" w:ascii="Arial" w:hAnsi="Arial"/>
          <w:sz w:val="24"/>
        </w:rPr>
        <w:t>Рассматриваете ли вы или ваша компания переход к другому оператору?</w:t>
      </w:r>
      <w:r/>
    </w:p>
    <w:p>
      <w:pPr>
        <w:pStyle w:val="Style26"/>
        <w:rPr>
          <w:sz w:val="24"/>
          <w:sz w:val="24"/>
          <w:rFonts w:ascii="Arial" w:hAnsi="Arial" w:cs="Arial"/>
        </w:rPr>
      </w:pPr>
      <w:r>
        <w:rPr>
          <w:rFonts w:cs="Arial" w:ascii="Arial" w:hAnsi="Arial"/>
          <w:sz w:val="24"/>
        </w:rPr>
        <w:t>Нет. Нам проще встретиться с представителем компании и путем переговоров получить то, что мы хотим, чем заниматься этим.</w:t>
      </w:r>
      <w:r/>
    </w:p>
    <w:p>
      <w:pPr>
        <w:pStyle w:val="Style25"/>
      </w:pPr>
      <w:r>
        <w:rPr>
          <w:rFonts w:cs="Arial" w:ascii="Arial" w:hAnsi="Arial"/>
          <w:sz w:val="24"/>
        </w:rPr>
        <w:t>А вы не знаете, у какой компании самый удобный переход?</w:t>
      </w:r>
      <w:r/>
    </w:p>
    <w:p>
      <w:pPr>
        <w:pStyle w:val="Style26"/>
        <w:rPr>
          <w:sz w:val="24"/>
          <w:sz w:val="24"/>
          <w:rFonts w:ascii="Arial" w:hAnsi="Arial" w:cs="Arial"/>
        </w:rPr>
      </w:pPr>
      <w:r>
        <w:rPr>
          <w:rFonts w:cs="Arial" w:ascii="Arial" w:hAnsi="Arial"/>
          <w:sz w:val="24"/>
        </w:rPr>
        <w:t>Нет.</w:t>
      </w:r>
      <w:r/>
    </w:p>
    <w:p>
      <w:pPr>
        <w:pStyle w:val="Style25"/>
      </w:pPr>
      <w:r>
        <w:rPr>
          <w:rFonts w:cs="Arial" w:ascii="Arial" w:hAnsi="Arial"/>
          <w:sz w:val="24"/>
        </w:rPr>
        <w:t>А вы не знаете, какая компания была спонсором Олимпиады?</w:t>
      </w:r>
      <w:r/>
    </w:p>
    <w:p>
      <w:pPr>
        <w:pStyle w:val="Style26"/>
        <w:rPr>
          <w:sz w:val="24"/>
          <w:sz w:val="24"/>
          <w:rFonts w:ascii="Arial" w:hAnsi="Arial" w:cs="Arial"/>
        </w:rPr>
      </w:pPr>
      <w:r>
        <w:rPr>
          <w:rFonts w:cs="Arial" w:ascii="Arial" w:hAnsi="Arial"/>
          <w:sz w:val="24"/>
        </w:rPr>
        <w:t>Нет. Расскажите.</w:t>
      </w:r>
      <w:r/>
    </w:p>
    <w:p>
      <w:pPr>
        <w:pStyle w:val="Style26"/>
      </w:pPr>
      <w:r>
        <w:rPr/>
      </w:r>
      <w:r/>
    </w:p>
    <w:p>
      <w:pPr>
        <w:pStyle w:val="Style25"/>
      </w:pPr>
      <w:r>
        <w:rPr>
          <w:rFonts w:cs="Arial" w:ascii="Arial" w:hAnsi="Arial"/>
          <w:sz w:val="24"/>
        </w:rPr>
        <w:t>Мегафон. Как-то это повлияло на репутацию?</w:t>
      </w:r>
      <w:r/>
    </w:p>
    <w:p>
      <w:pPr>
        <w:pStyle w:val="Style26"/>
        <w:rPr>
          <w:sz w:val="24"/>
          <w:sz w:val="24"/>
          <w:rFonts w:ascii="Arial" w:hAnsi="Arial" w:cs="Arial"/>
        </w:rPr>
      </w:pPr>
      <w:r>
        <w:rPr>
          <w:rFonts w:cs="Arial" w:ascii="Arial" w:hAnsi="Arial"/>
          <w:sz w:val="24"/>
        </w:rPr>
        <w:t>К сожалению, общее впечатление от Олимпиады очень не однозначное. И оно будет проецироваться, в том числе и на Мегафон. Но это предсказуемо: либо МТС, либо Мегафон. Кто еще мог себе т</w:t>
      </w:r>
      <w:bookmarkStart w:id="0" w:name="_GoBack"/>
      <w:bookmarkEnd w:id="0"/>
      <w:r>
        <w:rPr>
          <w:rFonts w:cs="Arial" w:ascii="Arial" w:hAnsi="Arial"/>
          <w:sz w:val="24"/>
        </w:rPr>
        <w:t>акое позволить?</w:t>
      </w:r>
      <w:r/>
    </w:p>
    <w:p>
      <w:pPr>
        <w:pStyle w:val="Style25"/>
      </w:pPr>
      <w:r>
        <w:rPr>
          <w:rFonts w:cs="Arial" w:ascii="Arial" w:hAnsi="Arial"/>
          <w:sz w:val="24"/>
        </w:rPr>
        <w:t>* Спасибо большое. Я благодарю вас за интервью.</w:t>
      </w:r>
      <w:r/>
    </w:p>
    <w:p>
      <w:pPr>
        <w:pStyle w:val="Style26"/>
        <w:rPr>
          <w:sz w:val="24"/>
          <w:sz w:val="24"/>
          <w:rFonts w:ascii="Arial" w:hAnsi="Arial" w:cs="Arial"/>
        </w:rPr>
      </w:pPr>
      <w:r>
        <w:rPr>
          <w:rFonts w:cs="Arial" w:ascii="Arial" w:hAnsi="Arial"/>
          <w:sz w:val="24"/>
        </w:rPr>
        <w:t xml:space="preserve">Пожалуйста. </w:t>
      </w:r>
      <w:r/>
    </w:p>
    <w:p>
      <w:pPr>
        <w:pStyle w:val="Style26"/>
        <w:rPr>
          <w:sz w:val="24"/>
          <w:sz w:val="24"/>
          <w:szCs w:val="24"/>
          <w:bCs w:val="false"/>
          <w:rFonts w:ascii="Arial" w:hAnsi="Arial" w:cs="Arial"/>
          <w:color w:val="00000A"/>
        </w:rPr>
      </w:pPr>
      <w:r>
        <w:rPr>
          <w:rFonts w:cs="Arial" w:ascii="Arial" w:hAnsi="Arial"/>
          <w:sz w:val="24"/>
        </w:rPr>
      </w:r>
      <w:r/>
    </w:p>
    <w:p>
      <w:pPr>
        <w:pStyle w:val="Style26"/>
      </w:pPr>
      <w:r>
        <w:rPr/>
      </w:r>
      <w:r/>
    </w:p>
    <w:p>
      <w:pPr>
        <w:pStyle w:val="Style26"/>
      </w:pPr>
      <w:r>
        <w:rPr/>
      </w:r>
      <w:r/>
    </w:p>
    <w:sectPr>
      <w:footerReference w:type="default" r:id="rId2"/>
      <w:type w:val="nextPage"/>
      <w:pgSz w:w="11906" w:h="15874"/>
      <w:pgMar w:left="1701" w:right="850" w:header="0" w:top="1134" w:footer="709" w:bottom="1134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jc w:val="right"/>
      <w:rPr>
        <w:sz w:val="12"/>
        <w:sz w:val="12"/>
        <w:szCs w:val="24"/>
        <w:bCs/>
        <w:color w:val="00000A"/>
      </w:rPr>
    </w:pPr>
    <w:r>
      <w:rPr>
        <w:sz w:val="12"/>
      </w:rPr>
    </w:r>
    <w:r>
      <mc:AlternateContent>
        <mc:Choice Requires="wps">
          <w:drawing>
            <wp:anchor behindDoc="1" distT="0" distB="0" distL="0" distR="0" simplePos="0" locked="0" layoutInCell="1" allowOverlap="1" relativeHeight="6" wp14:anchorId="4009369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20447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width:6.05pt;height:16.1pt;mso-wrap-distance-left:0pt;mso-wrap-distance-right:0pt;mso-wrap-distance-top:0pt;mso-wrap-distance-bottom:0pt;margin-top:0.05pt;mso-position-vertical-relative:text;margin-left:461.7pt;mso-position-horizontal:right;mso-position-horizontal-relative:margin" w14:anchorId="4009369F">
              <v:fill opacity="0f"/>
              <v:textbox inset="0in,0in,0in,0in">
                <w:txbxContent>
                  <w:p>
                    <w:pPr>
                      <w:pStyle w:val="Style19"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/>
  </w:p>
</w:ftr>
</file>

<file path=word/settings.xml><?xml version="1.0" encoding="utf-8"?>
<w:settings xmlns:w="http://schemas.openxmlformats.org/wordprocessingml/2006/main">
  <w:zoom w:percent="14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semiHidden="0" w:unhideWhenUsed="0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7787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bCs/>
      <w:color w:val="00000A"/>
      <w:sz w:val="28"/>
      <w:szCs w:val="24"/>
      <w:lang w:val="ru-RU" w:eastAsia="ru-RU" w:bidi="ar-SA"/>
    </w:rPr>
  </w:style>
  <w:style w:type="paragraph" w:styleId="1">
    <w:name w:val="Заголовок 1"/>
    <w:basedOn w:val="Normal"/>
    <w:qFormat/>
    <w:rsid w:val="00e7787f"/>
    <w:pPr>
      <w:keepNext/>
      <w:spacing w:before="240" w:after="60"/>
      <w:outlineLvl w:val="0"/>
    </w:pPr>
    <w:rPr>
      <w:rFonts w:ascii="Arial" w:hAnsi="Arial" w:cs="Arial"/>
      <w:b/>
      <w:bCs w:val="false"/>
      <w:sz w:val="32"/>
      <w:szCs w:val="32"/>
    </w:rPr>
  </w:style>
  <w:style w:type="paragraph" w:styleId="2">
    <w:name w:val="Заголовок 2"/>
    <w:basedOn w:val="Normal"/>
    <w:qFormat/>
    <w:rsid w:val="00e7787f"/>
    <w:pPr>
      <w:keepNext/>
      <w:spacing w:before="240" w:after="60"/>
      <w:outlineLvl w:val="1"/>
    </w:pPr>
    <w:rPr>
      <w:rFonts w:ascii="Arial" w:hAnsi="Arial" w:cs="Arial"/>
      <w:b/>
      <w:bCs w:val="false"/>
      <w:i/>
      <w:iCs/>
      <w:szCs w:val="28"/>
    </w:rPr>
  </w:style>
  <w:style w:type="paragraph" w:styleId="3">
    <w:name w:val="Заголовок 3"/>
    <w:basedOn w:val="Style11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sid w:val="00e7787f"/>
    <w:rPr>
      <w:sz w:val="24"/>
    </w:rPr>
  </w:style>
  <w:style w:type="character" w:styleId="ListLabel1" w:customStyle="1">
    <w:name w:val="ListLabel 1"/>
    <w:rPr>
      <w:rFonts w:cs="Times New Roman"/>
    </w:rPr>
  </w:style>
  <w:style w:type="paragraph" w:styleId="Style11" w:customStyle="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SimSun" w:cs="Mangal"/>
      <w:sz w:val="28"/>
      <w:szCs w:val="28"/>
    </w:rPr>
  </w:style>
  <w:style w:type="paragraph" w:styleId="Style12">
    <w:name w:val="Основной текст"/>
    <w:basedOn w:val="Normal"/>
    <w:rsid w:val="00e7787f"/>
    <w:pPr>
      <w:spacing w:lineRule="auto" w:line="288" w:before="0" w:after="140"/>
      <w:ind w:firstLine="720"/>
      <w:jc w:val="both"/>
    </w:pPr>
    <w:rPr>
      <w:sz w:val="24"/>
    </w:rPr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Style16" w:customStyle="1">
    <w:name w:val="Заглавие"/>
    <w:basedOn w:val="Normal"/>
    <w:qFormat/>
    <w:rsid w:val="00e7787f"/>
    <w:pPr>
      <w:suppressLineNumbers/>
      <w:spacing w:before="240" w:after="60"/>
      <w:jc w:val="center"/>
    </w:pPr>
    <w:rPr>
      <w:rFonts w:ascii="Arial" w:hAnsi="Arial" w:cs="Arial"/>
      <w:b/>
      <w:bCs w:val="false"/>
      <w:i/>
      <w:iCs/>
      <w:sz w:val="32"/>
      <w:szCs w:val="32"/>
    </w:rPr>
  </w:style>
  <w:style w:type="paragraph" w:styleId="Indexheading">
    <w:name w:val="index heading"/>
    <w:basedOn w:val="Normal"/>
    <w:pPr>
      <w:suppressLineNumbers/>
    </w:pPr>
    <w:rPr>
      <w:rFonts w:cs="Mangal"/>
    </w:rPr>
  </w:style>
  <w:style w:type="paragraph" w:styleId="Style17" w:customStyle="1">
    <w:name w:val="Колонтитульный"/>
    <w:basedOn w:val="Normal"/>
    <w:rsid w:val="00e7787f"/>
    <w:pPr>
      <w:jc w:val="center"/>
    </w:pPr>
    <w:rPr>
      <w:rFonts w:ascii="Tahoma" w:hAnsi="Tahoma"/>
      <w:sz w:val="16"/>
    </w:rPr>
  </w:style>
  <w:style w:type="paragraph" w:styleId="Style18">
    <w:name w:val="Верхний колонтитул"/>
    <w:basedOn w:val="Normal"/>
    <w:rsid w:val="00e7787f"/>
    <w:pPr>
      <w:tabs>
        <w:tab w:val="center" w:pos="4677" w:leader="none"/>
        <w:tab w:val="right" w:pos="9355" w:leader="none"/>
      </w:tabs>
      <w:jc w:val="center"/>
    </w:pPr>
    <w:rPr>
      <w:sz w:val="24"/>
      <w:lang w:val="en-US"/>
    </w:rPr>
  </w:style>
  <w:style w:type="paragraph" w:styleId="Style19">
    <w:name w:val="Нижний колонтитул"/>
    <w:basedOn w:val="Normal"/>
    <w:rsid w:val="00e7787f"/>
    <w:pPr>
      <w:tabs>
        <w:tab w:val="center" w:pos="4677" w:leader="none"/>
        <w:tab w:val="right" w:pos="9355" w:leader="none"/>
      </w:tabs>
    </w:pPr>
    <w:rPr/>
  </w:style>
  <w:style w:type="paragraph" w:styleId="Style20" w:customStyle="1">
    <w:name w:val="Основной текст - выделенный"/>
    <w:basedOn w:val="Style12"/>
    <w:rsid w:val="00e7787f"/>
    <w:pPr/>
    <w:rPr>
      <w:b/>
      <w:bCs w:val="false"/>
    </w:rPr>
  </w:style>
  <w:style w:type="paragraph" w:styleId="Style21" w:customStyle="1">
    <w:name w:val="Основной текст - номер"/>
    <w:basedOn w:val="Style12"/>
    <w:rsid w:val="00e7787f"/>
    <w:pPr/>
    <w:rPr/>
  </w:style>
  <w:style w:type="paragraph" w:styleId="Style22" w:customStyle="1">
    <w:name w:val="Основной текст - номер выделенный"/>
    <w:basedOn w:val="Style21"/>
    <w:rsid w:val="00e7787f"/>
    <w:pPr>
      <w:tabs>
        <w:tab w:val="left" w:pos="1440" w:leader="none"/>
      </w:tabs>
      <w:ind w:left="1440" w:hanging="360"/>
    </w:pPr>
    <w:rPr>
      <w:u w:val="single"/>
    </w:rPr>
  </w:style>
  <w:style w:type="paragraph" w:styleId="Style23" w:customStyle="1">
    <w:name w:val="Основной текст - с буквой"/>
    <w:basedOn w:val="Style12"/>
    <w:rsid w:val="00e7787f"/>
    <w:pPr/>
    <w:rPr>
      <w:u w:val="single"/>
    </w:rPr>
  </w:style>
  <w:style w:type="paragraph" w:styleId="Style24" w:customStyle="1">
    <w:name w:val="Основной текст - список"/>
    <w:basedOn w:val="Style12"/>
    <w:rsid w:val="00e7787f"/>
    <w:pPr>
      <w:jc w:val="left"/>
    </w:pPr>
    <w:rPr/>
  </w:style>
  <w:style w:type="paragraph" w:styleId="BodyTextIndent2">
    <w:name w:val="Body Text Indent 2"/>
    <w:basedOn w:val="Normal"/>
    <w:rsid w:val="00e7787f"/>
    <w:pPr>
      <w:ind w:firstLine="450"/>
      <w:jc w:val="both"/>
    </w:pPr>
    <w:rPr/>
  </w:style>
  <w:style w:type="paragraph" w:styleId="Style25" w:customStyle="1">
    <w:name w:val="модератор"/>
    <w:basedOn w:val="BodyTextIndent2"/>
    <w:rsid w:val="008558d4"/>
    <w:pPr>
      <w:keepNext/>
      <w:spacing w:before="360" w:after="0"/>
      <w:ind w:firstLine="709"/>
    </w:pPr>
    <w:rPr>
      <w:b/>
    </w:rPr>
  </w:style>
  <w:style w:type="paragraph" w:styleId="Style26" w:customStyle="1">
    <w:name w:val="респондент"/>
    <w:basedOn w:val="BodyTextIndent2"/>
    <w:rsid w:val="008558d4"/>
    <w:pPr>
      <w:ind w:firstLine="709"/>
    </w:pPr>
    <w:rPr>
      <w:bCs w:val="false"/>
    </w:rPr>
  </w:style>
  <w:style w:type="paragraph" w:styleId="Style27" w:customStyle="1">
    <w:name w:val="пометки"/>
    <w:basedOn w:val="Style25"/>
    <w:rsid w:val="00e7787f"/>
    <w:pPr/>
    <w:rPr>
      <w:i/>
    </w:rPr>
  </w:style>
  <w:style w:type="paragraph" w:styleId="Style28" w:customStyle="1">
    <w:name w:val="Содержимое врезки"/>
    <w:basedOn w:val="Normal"/>
    <w:pPr/>
    <w:rPr/>
  </w:style>
  <w:style w:type="paragraph" w:styleId="Style29" w:customStyle="1">
    <w:name w:val="Блочная цитата"/>
    <w:basedOn w:val="Normal"/>
    <w:pPr/>
    <w:rPr/>
  </w:style>
  <w:style w:type="paragraph" w:styleId="Style30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81B31-3308-47B3-9668-D7DDAC98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Application>LibreOffice/4.3.5.2$Windows_x86 LibreOffice_project/3a87456aaa6a95c63eea1c1b3201acedf0751bd5</Application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2015-07-12T19:13:00Z</dcterms:created>
  <dc:creator>IS</dc:creator>
  <dc:language>ru-RU</dc:language>
  <cp:lastPrinted>1900-12-31T20:00:00Z</cp:lastPrinted>
  <dcterms:modified xsi:type="dcterms:W3CDTF">2015-07-13T14:57:10Z</dcterms:modified>
  <cp:revision>7</cp:revision>
  <dc:subject>Расшифровка фокус-группы</dc:subject>
  <dc:title>Расшифровка фокус-группы для Маграм</dc:title>
</cp:coreProperties>
</file>