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65" w:rsidRDefault="00947CA3" w:rsidP="00947CA3">
      <w:r>
        <w:rPr>
          <w:b/>
        </w:rPr>
        <w:t xml:space="preserve">Проекционные объективы </w:t>
      </w:r>
      <w:r>
        <w:t xml:space="preserve">– приспособления, выполняющие фокусирование изображения и его настройки методом изменения фокусного расстояния. </w:t>
      </w:r>
      <w:r>
        <w:rPr>
          <w:b/>
        </w:rPr>
        <w:t xml:space="preserve">Каталог </w:t>
      </w:r>
      <w:r>
        <w:t xml:space="preserve">содержит продукцию, которая осуществляет эти процессы в ручном либо моторизированном порядке. </w:t>
      </w:r>
      <w:r w:rsidR="00516718">
        <w:t xml:space="preserve">Решив </w:t>
      </w:r>
      <w:r w:rsidR="00516718">
        <w:rPr>
          <w:b/>
        </w:rPr>
        <w:t xml:space="preserve">выбрать </w:t>
      </w:r>
      <w:r w:rsidR="00516718">
        <w:t xml:space="preserve">объектив для стационарного проектора не нужно приобретать </w:t>
      </w:r>
      <w:r w:rsidR="00516718">
        <w:rPr>
          <w:b/>
        </w:rPr>
        <w:t xml:space="preserve">объектив для проектора </w:t>
      </w:r>
      <w:r w:rsidR="00516718">
        <w:t xml:space="preserve">моторизированного типа. В стационарных проекторах эта опция практически не нужна, но ее наличие существенно увеличит стоимость изделия. Если нужно </w:t>
      </w:r>
      <w:r w:rsidR="00516718">
        <w:rPr>
          <w:b/>
        </w:rPr>
        <w:t xml:space="preserve">купить </w:t>
      </w:r>
      <w:r w:rsidR="00516718">
        <w:t>устройство объектива для стационарного проектора</w:t>
      </w:r>
      <w:r w:rsidR="00823565">
        <w:t xml:space="preserve"> в </w:t>
      </w:r>
      <w:r w:rsidR="00823565">
        <w:rPr>
          <w:b/>
        </w:rPr>
        <w:t>Москве</w:t>
      </w:r>
      <w:r w:rsidR="00516718">
        <w:t>, то следует обратить внимание на фокусное расстояние при масштабировании 1:1,6-1:2,2</w:t>
      </w:r>
      <w:r w:rsidR="00823565">
        <w:t>, которое может устранить необходимость в настройке проектора.</w:t>
      </w:r>
      <w:r w:rsidR="00516718">
        <w:t xml:space="preserve"> </w:t>
      </w:r>
      <w:r>
        <w:t xml:space="preserve">    </w:t>
      </w:r>
    </w:p>
    <w:p w:rsidR="00947CA3" w:rsidRDefault="00823565" w:rsidP="00947CA3">
      <w:r>
        <w:t xml:space="preserve">В определенных моделях проекторов имеются </w:t>
      </w:r>
      <w:r>
        <w:rPr>
          <w:b/>
        </w:rPr>
        <w:t xml:space="preserve">объективы для проекторов </w:t>
      </w:r>
      <w:r>
        <w:t xml:space="preserve">моторизированного типа с электроприводом. Этими устройствами управляют при помощи ПДУ. Решение особо актуально при выполнении показа, при котором </w:t>
      </w:r>
      <w:r w:rsidR="00803C83">
        <w:t xml:space="preserve">проектор </w:t>
      </w:r>
      <w:r>
        <w:t xml:space="preserve">крепится на потолке. </w:t>
      </w:r>
      <w:r w:rsidR="00947CA3">
        <w:t xml:space="preserve"> </w:t>
      </w:r>
    </w:p>
    <w:p w:rsidR="00823565" w:rsidRDefault="00823565" w:rsidP="00947CA3">
      <w:r>
        <w:t>В случае нестандартного размещения проекционного оборудования</w:t>
      </w:r>
      <w:r w:rsidR="006E77E2">
        <w:t>,</w:t>
      </w:r>
      <w:r>
        <w:t xml:space="preserve"> либо в случае ограниченного размещения проекционной техники</w:t>
      </w:r>
      <w:r w:rsidR="006E77E2">
        <w:t>,</w:t>
      </w:r>
      <w:r>
        <w:t xml:space="preserve"> оптимальным решением станет эксплуатация проектора, в котором имеют сменные </w:t>
      </w:r>
      <w:r>
        <w:rPr>
          <w:b/>
        </w:rPr>
        <w:t>проекционные объективы</w:t>
      </w:r>
      <w:r>
        <w:t xml:space="preserve">. Существует масса модификаций проекционного оборудования, для которого можно подобрать короткофокусные либо длиннофокусные объективы. Такое оборудование называют опциальным. Объективы опциального типа открывают возможности для монтажа проектора в любом месте.   </w:t>
      </w:r>
    </w:p>
    <w:p w:rsidR="006E77E2" w:rsidRPr="006E77E2" w:rsidRDefault="006E77E2" w:rsidP="00947CA3">
      <w:pPr>
        <w:rPr>
          <w:b/>
          <w:sz w:val="28"/>
          <w:szCs w:val="28"/>
        </w:rPr>
      </w:pPr>
      <w:r w:rsidRPr="006E77E2">
        <w:rPr>
          <w:b/>
          <w:sz w:val="28"/>
          <w:szCs w:val="28"/>
        </w:rPr>
        <w:t>Области применения</w:t>
      </w:r>
      <w:bookmarkStart w:id="0" w:name="_GoBack"/>
      <w:bookmarkEnd w:id="0"/>
    </w:p>
    <w:p w:rsidR="00803C83" w:rsidRDefault="00803C83" w:rsidP="00947CA3">
      <w:r>
        <w:t xml:space="preserve">Моторизированные </w:t>
      </w:r>
      <w:r>
        <w:rPr>
          <w:b/>
        </w:rPr>
        <w:t>проекционные объективы</w:t>
      </w:r>
      <w:r>
        <w:t xml:space="preserve"> незаменимы в кинотеатрах и залах просмотра видео. Такая техника открывает ряд преимуществ для таких заведений. Фильмы записывают в разных форматах, но при помощи ПДУ можно произвести оперативное изменение в настройки размеров изображения, откорректировать трапецию и произвести перемещение изображения в вертикальном либо горизонтально направлении в случае необходимости в ходе выполнения демонстрации. </w:t>
      </w:r>
    </w:p>
    <w:p w:rsidR="00823565" w:rsidRDefault="00803C83" w:rsidP="00947CA3">
      <w:r>
        <w:t xml:space="preserve">При проведении демонстраций, презентаций либо трансляции различной информации нужны проекторы. Качество воспроизведения зависит от качества объектива устройства. Приобретение качественных объективов для проекционной техники – гарантия отличного воспроизведения различных данных. </w:t>
      </w:r>
    </w:p>
    <w:p w:rsidR="00803C83" w:rsidRPr="00803C83" w:rsidRDefault="00803C83" w:rsidP="00947CA3">
      <w:r>
        <w:t xml:space="preserve">При выборе объектива могут возникнуть вопросы. Их можно задать специалистам, которые с радостью помогут найти выход из любой ситуации. Современные объективы улучшат технические параметры проектора, оптимизируют процесс отображения видео либо изображений, а также откроют новые возможности для детализации и настойки отображаемых данных. </w:t>
      </w:r>
      <w:r>
        <w:rPr>
          <w:b/>
        </w:rPr>
        <w:t xml:space="preserve">Цены </w:t>
      </w:r>
      <w:r>
        <w:t xml:space="preserve">на изделия приятно удивят любого человека, желающего приобрести объективы к проекционной технике.   </w:t>
      </w:r>
    </w:p>
    <w:p w:rsidR="009F4725" w:rsidRPr="00947CA3" w:rsidRDefault="009F4725" w:rsidP="00947CA3"/>
    <w:sectPr w:rsidR="009F4725" w:rsidRPr="00947CA3" w:rsidSect="0002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4725"/>
    <w:rsid w:val="00022430"/>
    <w:rsid w:val="000825A0"/>
    <w:rsid w:val="002548B3"/>
    <w:rsid w:val="003A0119"/>
    <w:rsid w:val="003B08AE"/>
    <w:rsid w:val="00516718"/>
    <w:rsid w:val="006E77E2"/>
    <w:rsid w:val="007D56B3"/>
    <w:rsid w:val="00803C83"/>
    <w:rsid w:val="00823565"/>
    <w:rsid w:val="0088651C"/>
    <w:rsid w:val="008D42D1"/>
    <w:rsid w:val="00947CA3"/>
    <w:rsid w:val="009F4725"/>
    <w:rsid w:val="00A028BB"/>
    <w:rsid w:val="00B31870"/>
    <w:rsid w:val="00B76D2F"/>
    <w:rsid w:val="00CD267A"/>
    <w:rsid w:val="00D35D5E"/>
    <w:rsid w:val="00F2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1A090-B03E-4EA3-B342-7BE25F04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430"/>
  </w:style>
  <w:style w:type="paragraph" w:styleId="3">
    <w:name w:val="heading 3"/>
    <w:basedOn w:val="a"/>
    <w:link w:val="30"/>
    <w:uiPriority w:val="9"/>
    <w:qFormat/>
    <w:rsid w:val="002548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4725"/>
  </w:style>
  <w:style w:type="character" w:styleId="a4">
    <w:name w:val="Hyperlink"/>
    <w:basedOn w:val="a0"/>
    <w:uiPriority w:val="99"/>
    <w:unhideWhenUsed/>
    <w:rsid w:val="009F4725"/>
    <w:rPr>
      <w:color w:val="0000FF"/>
      <w:u w:val="single"/>
    </w:rPr>
  </w:style>
  <w:style w:type="character" w:styleId="a5">
    <w:name w:val="Strong"/>
    <w:basedOn w:val="a0"/>
    <w:uiPriority w:val="22"/>
    <w:qFormat/>
    <w:rsid w:val="00A028B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8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548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Emphasis"/>
    <w:basedOn w:val="a0"/>
    <w:uiPriority w:val="20"/>
    <w:qFormat/>
    <w:rsid w:val="00254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4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8018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507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639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191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91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135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695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9641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08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88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2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46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2216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0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FC46-C8AF-4D16-AA80-53A83030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П.А.</dc:creator>
  <cp:keywords/>
  <dc:description/>
  <cp:lastModifiedBy>Admin</cp:lastModifiedBy>
  <cp:revision>6</cp:revision>
  <dcterms:created xsi:type="dcterms:W3CDTF">2015-09-29T19:00:00Z</dcterms:created>
  <dcterms:modified xsi:type="dcterms:W3CDTF">2015-09-30T18:03:00Z</dcterms:modified>
</cp:coreProperties>
</file>