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Evgeniy Gribovskiy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Testing of game “Игры Разума” for social network (vk.com)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Enviroment: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OS: Windows 7 Maximum x64;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Browser: Google Chrome </w:t>
      </w:r>
      <w:r w:rsidDel="00000000" w:rsidR="00000000" w:rsidRPr="00000000">
        <w:rPr>
          <w:rFonts w:ascii="Times New Roman" w:cs="Times New Roman" w:eastAsia="Times New Roman" w:hAnsi="Times New Roman"/>
          <w:rtl w:val="0"/>
        </w:rPr>
        <w:t xml:space="preserve">version: 45.0.2454.101 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8100"/>
        <w:tblGridChange w:id="0">
          <w:tblGrid>
            <w:gridCol w:w="2250"/>
            <w:gridCol w:w="81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MG1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Game sounds always turned in game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Major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Step to reproduce (STR)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keepNext w:val="0"/>
              <w:keepLines w:val="0"/>
              <w:widowControl w:val="0"/>
              <w:numPr>
                <w:ilvl w:val="0"/>
                <w:numId w:val="14"/>
              </w:numPr>
              <w:spacing w:after="0" w:before="0" w:line="240"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Check application for Turn on/Turn off sounds button in game.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Game doesn’t have possibility to turn off sounds.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Game should have option to Turn on/Turn off game sounds.</w:t>
            </w:r>
          </w:p>
        </w:tc>
      </w:tr>
    </w:tbl>
    <w:p w:rsidR="00000000" w:rsidDel="00000000" w:rsidP="00000000" w:rsidRDefault="00000000" w:rsidRPr="00000000">
      <w:pPr>
        <w:contextualSpacing w:val="0"/>
      </w:pPr>
      <w:r w:rsidDel="00000000" w:rsidR="00000000" w:rsidRPr="00000000">
        <w:rPr>
          <w:rtl w:val="0"/>
        </w:rPr>
      </w:r>
    </w:p>
    <w:tbl>
      <w:tblPr>
        <w:tblStyle w:val="Table2"/>
        <w:bidi w:val="0"/>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8100"/>
        <w:tblGridChange w:id="0">
          <w:tblGrid>
            <w:gridCol w:w="2250"/>
            <w:gridCol w:w="81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Possibility open user profile in social network (VK) from game is absent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Major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“Рейтинг”;</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Select any player;</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Try open his profile in VK from this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There is no possibility to open user profile in VK from game.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Game should give user opportunity to open user profile in VK from game. User should have possibility to deny access for different users or groups of people to get access to user profile in VK (reason: all multiplayer games give user opportunity choose between communicate or not with other users).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70" w:right="135" w:firstLine="0"/>
        <w:contextualSpacing w:val="0"/>
      </w:pPr>
      <w:r w:rsidDel="00000000" w:rsidR="00000000" w:rsidRPr="00000000">
        <w:rPr>
          <w:rtl w:val="0"/>
        </w:rPr>
      </w:r>
    </w:p>
    <w:tbl>
      <w:tblPr>
        <w:tblStyle w:val="Table3"/>
        <w:bidi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50"/>
        <w:tblGridChange w:id="0">
          <w:tblGrid>
            <w:gridCol w:w="2250"/>
            <w:gridCol w:w="7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There is no transfer to game screen from invite messages in VK if user on “Достижения”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Major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“Достижения” screen;</w:t>
            </w:r>
          </w:p>
          <w:p w:rsidR="00000000" w:rsidDel="00000000" w:rsidP="00000000" w:rsidRDefault="00000000" w:rsidRPr="00000000">
            <w:pPr>
              <w:widowControl w:val="0"/>
              <w:numPr>
                <w:ilvl w:val="0"/>
                <w:numId w:val="1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invite to game from friend;</w:t>
            </w:r>
          </w:p>
          <w:p w:rsidR="00000000" w:rsidDel="00000000" w:rsidP="00000000" w:rsidRDefault="00000000" w:rsidRPr="00000000">
            <w:pPr>
              <w:widowControl w:val="0"/>
              <w:numPr>
                <w:ilvl w:val="0"/>
                <w:numId w:val="1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Select invite message in VK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User doesn’t transfer to game screen and stay at current screen.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User should transfer to game screen after selecting invite message in VK.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4143375" cy="723900"/>
                  <wp:effectExtent b="0" l="0" r="0" t="0"/>
                  <wp:docPr descr="invite.jpg" id="18" name="image38.jpg"/>
                  <a:graphic>
                    <a:graphicData uri="http://schemas.openxmlformats.org/drawingml/2006/picture">
                      <pic:pic>
                        <pic:nvPicPr>
                          <pic:cNvPr descr="invite.jpg" id="0" name="image38.jpg"/>
                          <pic:cNvPicPr preferRelativeResize="0"/>
                        </pic:nvPicPr>
                        <pic:blipFill>
                          <a:blip r:embed="rId5"/>
                          <a:srcRect b="0" l="0" r="0" t="0"/>
                          <a:stretch>
                            <a:fillRect/>
                          </a:stretch>
                        </pic:blipFill>
                        <pic:spPr>
                          <a:xfrm>
                            <a:off x="0" y="0"/>
                            <a:ext cx="4143375" cy="7239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50"/>
        <w:tblGridChange w:id="0">
          <w:tblGrid>
            <w:gridCol w:w="2250"/>
            <w:gridCol w:w="7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There is no possibility to share information in VK after getting new level, winning opponents or getting high results in game..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2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new level in game;</w:t>
            </w:r>
          </w:p>
          <w:p w:rsidR="00000000" w:rsidDel="00000000" w:rsidP="00000000" w:rsidRDefault="00000000" w:rsidRPr="00000000">
            <w:pPr>
              <w:widowControl w:val="0"/>
              <w:numPr>
                <w:ilvl w:val="0"/>
                <w:numId w:val="2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Try share information from congratulation screen.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User can share information only about getting achivements from “Достижения”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User should have possibility to share information about different kinds of success in game.</w:t>
            </w:r>
          </w:p>
        </w:tc>
      </w:tr>
    </w:tbl>
    <w:p w:rsidR="00000000" w:rsidDel="00000000" w:rsidP="00000000" w:rsidRDefault="00000000" w:rsidRPr="00000000">
      <w:pPr>
        <w:contextualSpacing w:val="0"/>
      </w:pPr>
      <w:r w:rsidDel="00000000" w:rsidR="00000000" w:rsidRPr="00000000">
        <w:rPr>
          <w:rtl w:val="0"/>
        </w:rPr>
      </w:r>
    </w:p>
    <w:tbl>
      <w:tblPr>
        <w:tblStyle w:val="Table5"/>
        <w:bidi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50"/>
        <w:tblGridChange w:id="0">
          <w:tblGrid>
            <w:gridCol w:w="2250"/>
            <w:gridCol w:w="7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Player score marked red color on Result screen after game finished with Draw result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Finish game with Draw result;</w:t>
            </w:r>
          </w:p>
          <w:p w:rsidR="00000000" w:rsidDel="00000000" w:rsidP="00000000" w:rsidRDefault="00000000" w:rsidRPr="00000000">
            <w:pPr>
              <w:widowControl w:val="0"/>
              <w:numPr>
                <w:ilvl w:val="0"/>
                <w:numId w:val="1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Result screen.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Player score marked red color if game finished with Lose result. Draw result marked red color aswell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Player score should be marked neutral color (like grey) if result of game was Draw.</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2071688" cy="2231732"/>
                  <wp:effectExtent b="0" l="0" r="0" t="0"/>
                  <wp:docPr descr="1515.jpg" id="6" name="image17.jpg"/>
                  <a:graphic>
                    <a:graphicData uri="http://schemas.openxmlformats.org/drawingml/2006/picture">
                      <pic:pic>
                        <pic:nvPicPr>
                          <pic:cNvPr descr="1515.jpg" id="0" name="image17.jpg"/>
                          <pic:cNvPicPr preferRelativeResize="0"/>
                        </pic:nvPicPr>
                        <pic:blipFill>
                          <a:blip r:embed="rId6"/>
                          <a:srcRect b="0" l="0" r="0" t="0"/>
                          <a:stretch>
                            <a:fillRect/>
                          </a:stretch>
                        </pic:blipFill>
                        <pic:spPr>
                          <a:xfrm>
                            <a:off x="0" y="0"/>
                            <a:ext cx="2071688" cy="2231732"/>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65"/>
        <w:tblGridChange w:id="0">
          <w:tblGrid>
            <w:gridCol w:w="2250"/>
            <w:gridCol w:w="79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Name of tip “50/50” have regular view in achievements for using “50/50” tip in game on “Достижения”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 to “Достижения” page;</w:t>
            </w:r>
          </w:p>
          <w:p w:rsidR="00000000" w:rsidDel="00000000" w:rsidP="00000000" w:rsidRDefault="00000000" w:rsidRPr="00000000">
            <w:pPr>
              <w:widowControl w:val="0"/>
              <w:numPr>
                <w:ilvl w:val="0"/>
                <w:numId w:val="2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achievement for using “50/50” tip in game.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Name of tip “50/50” not markered.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Name of tip should be marked by quotes or different style of font (for example: bold font).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1976438" cy="2587707"/>
                  <wp:effectExtent b="0" l="0" r="0" t="0"/>
                  <wp:docPr descr="5050.jpg" id="7" name="image19.jpg"/>
                  <a:graphic>
                    <a:graphicData uri="http://schemas.openxmlformats.org/drawingml/2006/picture">
                      <pic:pic>
                        <pic:nvPicPr>
                          <pic:cNvPr descr="5050.jpg" id="0" name="image19.jpg"/>
                          <pic:cNvPicPr preferRelativeResize="0"/>
                        </pic:nvPicPr>
                        <pic:blipFill>
                          <a:blip r:embed="rId7"/>
                          <a:srcRect b="0" l="0" r="0" t="0"/>
                          <a:stretch>
                            <a:fillRect/>
                          </a:stretch>
                        </pic:blipFill>
                        <pic:spPr>
                          <a:xfrm>
                            <a:off x="0" y="0"/>
                            <a:ext cx="1976438" cy="2587707"/>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50"/>
        <w:tblGridChange w:id="0">
          <w:tblGrid>
            <w:gridCol w:w="2250"/>
            <w:gridCol w:w="7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Name of tip “Изменить ответ” have regular view in achievements for using “Изменить ответ” tip in game on “Достижения”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 to “Достижения” page;</w:t>
            </w:r>
          </w:p>
          <w:p w:rsidR="00000000" w:rsidDel="00000000" w:rsidP="00000000" w:rsidRDefault="00000000" w:rsidRPr="00000000">
            <w:pPr>
              <w:widowControl w:val="0"/>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achievement for using “Изменить ответ” tip in game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Name of tip “Изменить ответ” not markered.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Name of tip should be marked by quotes or different style of font (for example: bold font).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814513" cy="2409899"/>
                  <wp:effectExtent b="0" l="0" r="0" t="0"/>
                  <wp:docPr descr="изменитьответ.jpg" id="11" name="image30.jpg"/>
                  <a:graphic>
                    <a:graphicData uri="http://schemas.openxmlformats.org/drawingml/2006/picture">
                      <pic:pic>
                        <pic:nvPicPr>
                          <pic:cNvPr descr="изменитьответ.jpg" id="0" name="image30.jpg"/>
                          <pic:cNvPicPr preferRelativeResize="0"/>
                        </pic:nvPicPr>
                        <pic:blipFill>
                          <a:blip r:embed="rId8"/>
                          <a:srcRect b="0" l="0" r="0" t="0"/>
                          <a:stretch>
                            <a:fillRect/>
                          </a:stretch>
                        </pic:blipFill>
                        <pic:spPr>
                          <a:xfrm>
                            <a:off x="0" y="0"/>
                            <a:ext cx="1814513" cy="2409899"/>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50"/>
        <w:tblGridChange w:id="0">
          <w:tblGrid>
            <w:gridCol w:w="2250"/>
            <w:gridCol w:w="7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Picture with incorrect number of rounds displays in “Игровой процесс”point menu in Help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 to “Помощь!” page;</w:t>
            </w:r>
          </w:p>
          <w:p w:rsidR="00000000" w:rsidDel="00000000" w:rsidP="00000000" w:rsidRDefault="00000000" w:rsidRPr="00000000">
            <w:pPr>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“Игровой процесс” point menu;</w:t>
            </w:r>
          </w:p>
          <w:p w:rsidR="00000000" w:rsidDel="00000000" w:rsidP="00000000" w:rsidRDefault="00000000" w:rsidRPr="00000000">
            <w:pPr>
              <w:widowControl w:val="0"/>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picture.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6 rounds displays on picture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Picture with 4 rounds should displays (like in game).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2744860" cy="3938588"/>
                  <wp:effectExtent b="0" l="0" r="0" t="0"/>
                  <wp:docPr descr="help.jpg" id="10" name="image29.jpg"/>
                  <a:graphic>
                    <a:graphicData uri="http://schemas.openxmlformats.org/drawingml/2006/picture">
                      <pic:pic>
                        <pic:nvPicPr>
                          <pic:cNvPr descr="help.jpg" id="0" name="image29.jpg"/>
                          <pic:cNvPicPr preferRelativeResize="0"/>
                        </pic:nvPicPr>
                        <pic:blipFill>
                          <a:blip r:embed="rId9"/>
                          <a:srcRect b="0" l="0" r="0" t="0"/>
                          <a:stretch>
                            <a:fillRect/>
                          </a:stretch>
                        </pic:blipFill>
                        <pic:spPr>
                          <a:xfrm>
                            <a:off x="0" y="0"/>
                            <a:ext cx="2744860" cy="393858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50"/>
        <w:tblGridChange w:id="0">
          <w:tblGrid>
            <w:gridCol w:w="2250"/>
            <w:gridCol w:w="79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Excess link displays on “Share information” form and reposted record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any achivement from “Достижения” page;</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“Share information” form;</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Repost information;</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reposted record.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Excess link displays on “Share information” form and reposted note (see details in the “1”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Only one link should displays on “Share information” form and reposted record (see example in “2”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w:t>
            </w:r>
            <w:r w:rsidDel="00000000" w:rsidR="00000000" w:rsidRPr="00000000">
              <w:drawing>
                <wp:inline distB="114300" distT="114300" distL="114300" distR="114300">
                  <wp:extent cx="2424113" cy="1494435"/>
                  <wp:effectExtent b="0" l="0" r="0" t="0"/>
                  <wp:docPr descr="link.jpg" id="4" name="image14.jpg"/>
                  <a:graphic>
                    <a:graphicData uri="http://schemas.openxmlformats.org/drawingml/2006/picture">
                      <pic:pic>
                        <pic:nvPicPr>
                          <pic:cNvPr descr="link.jpg" id="0" name="image14.jpg"/>
                          <pic:cNvPicPr preferRelativeResize="0"/>
                        </pic:nvPicPr>
                        <pic:blipFill>
                          <a:blip r:embed="rId10"/>
                          <a:srcRect b="0" l="0" r="0" t="0"/>
                          <a:stretch>
                            <a:fillRect/>
                          </a:stretch>
                        </pic:blipFill>
                        <pic:spPr>
                          <a:xfrm>
                            <a:off x="0" y="0"/>
                            <a:ext cx="2424113" cy="149443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2.</w:t>
            </w:r>
            <w:r w:rsidDel="00000000" w:rsidR="00000000" w:rsidRPr="00000000">
              <w:drawing>
                <wp:inline distB="114300" distT="114300" distL="114300" distR="114300">
                  <wp:extent cx="3328988" cy="1660322"/>
                  <wp:effectExtent b="0" l="0" r="0" t="0"/>
                  <wp:docPr descr="link2.jpg" id="9" name="image27.jpg"/>
                  <a:graphic>
                    <a:graphicData uri="http://schemas.openxmlformats.org/drawingml/2006/picture">
                      <pic:pic>
                        <pic:nvPicPr>
                          <pic:cNvPr descr="link2.jpg" id="0" name="image27.jpg"/>
                          <pic:cNvPicPr preferRelativeResize="0"/>
                        </pic:nvPicPr>
                        <pic:blipFill>
                          <a:blip r:embed="rId11"/>
                          <a:srcRect b="0" l="0" r="0" t="0"/>
                          <a:stretch>
                            <a:fillRect/>
                          </a:stretch>
                        </pic:blipFill>
                        <pic:spPr>
                          <a:xfrm>
                            <a:off x="0" y="0"/>
                            <a:ext cx="3328988" cy="1660322"/>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35"/>
        <w:tblGridChange w:id="0">
          <w:tblGrid>
            <w:gridCol w:w="2250"/>
            <w:gridCol w:w="79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Text of answer in game doesn’t fit in button if contain 3 or more lines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new game;</w:t>
            </w:r>
          </w:p>
          <w:p w:rsidR="00000000" w:rsidDel="00000000" w:rsidP="00000000" w:rsidRDefault="00000000" w:rsidRPr="00000000">
            <w:pPr>
              <w:widowControl w:val="0"/>
              <w:numPr>
                <w:ilvl w:val="0"/>
                <w:numId w:val="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question with 3 or more lines answer button;</w:t>
            </w:r>
          </w:p>
          <w:p w:rsidR="00000000" w:rsidDel="00000000" w:rsidP="00000000" w:rsidRDefault="00000000" w:rsidRPr="00000000">
            <w:pPr>
              <w:widowControl w:val="0"/>
              <w:numPr>
                <w:ilvl w:val="0"/>
                <w:numId w:val="1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button from step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Text of answer doesn’t fit in button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Text should be scaled to the size of button.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3052763" cy="2515060"/>
                  <wp:effectExtent b="0" l="0" r="0" t="0"/>
                  <wp:docPr descr="longanswer.jpg" id="20" name="image40.jpg"/>
                  <a:graphic>
                    <a:graphicData uri="http://schemas.openxmlformats.org/drawingml/2006/picture">
                      <pic:pic>
                        <pic:nvPicPr>
                          <pic:cNvPr descr="longanswer.jpg" id="0" name="image40.jpg"/>
                          <pic:cNvPicPr preferRelativeResize="0"/>
                        </pic:nvPicPr>
                        <pic:blipFill>
                          <a:blip r:embed="rId12"/>
                          <a:srcRect b="0" l="0" r="0" t="0"/>
                          <a:stretch>
                            <a:fillRect/>
                          </a:stretch>
                        </pic:blipFill>
                        <pic:spPr>
                          <a:xfrm>
                            <a:off x="0" y="0"/>
                            <a:ext cx="3052763" cy="251506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935"/>
        <w:tblGridChange w:id="0">
          <w:tblGrid>
            <w:gridCol w:w="2250"/>
            <w:gridCol w:w="79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Settings apply without pressing confirmation button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settings;</w:t>
            </w:r>
          </w:p>
          <w:p w:rsidR="00000000" w:rsidDel="00000000" w:rsidP="00000000" w:rsidRDefault="00000000" w:rsidRPr="00000000">
            <w:pPr>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Switch status of checboxes;</w:t>
            </w:r>
          </w:p>
          <w:p w:rsidR="00000000" w:rsidDel="00000000" w:rsidP="00000000" w:rsidRDefault="00000000" w:rsidRPr="00000000">
            <w:pPr>
              <w:widowControl w:val="0"/>
              <w:numPr>
                <w:ilvl w:val="0"/>
                <w:numId w:val="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Check result of action.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Setting apply immediatly without necessity of press “Сохранить” button.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Settings should apply after saving changes.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3509963" cy="2356113"/>
                  <wp:effectExtent b="0" l="0" r="0" t="0"/>
                  <wp:docPr descr="игры с боку.jpg" id="15" name="image35.jpg"/>
                  <a:graphic>
                    <a:graphicData uri="http://schemas.openxmlformats.org/drawingml/2006/picture">
                      <pic:pic>
                        <pic:nvPicPr>
                          <pic:cNvPr descr="игры с боку.jpg" id="0" name="image35.jpg"/>
                          <pic:cNvPicPr preferRelativeResize="0"/>
                        </pic:nvPicPr>
                        <pic:blipFill>
                          <a:blip r:embed="rId13"/>
                          <a:srcRect b="0" l="0" r="0" t="0"/>
                          <a:stretch>
                            <a:fillRect/>
                          </a:stretch>
                        </pic:blipFill>
                        <pic:spPr>
                          <a:xfrm>
                            <a:off x="0" y="0"/>
                            <a:ext cx="3509963" cy="2356113"/>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0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800"/>
        <w:tblGridChange w:id="0">
          <w:tblGrid>
            <w:gridCol w:w="2250"/>
            <w:gridCol w:w="7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Prizes dont show in user statistics if was received when user finish and close game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game when you second choose subject of question;</w:t>
            </w:r>
          </w:p>
          <w:p w:rsidR="00000000" w:rsidDel="00000000" w:rsidP="00000000" w:rsidRDefault="00000000" w:rsidRPr="00000000">
            <w:pPr>
              <w:widowControl w:val="0"/>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Finish answering earlier than your opponent;</w:t>
            </w:r>
          </w:p>
          <w:p w:rsidR="00000000" w:rsidDel="00000000" w:rsidP="00000000" w:rsidRDefault="00000000" w:rsidRPr="00000000">
            <w:pPr>
              <w:widowControl w:val="0"/>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Close game screen and wait until game session go to Game history;</w:t>
            </w:r>
          </w:p>
          <w:p w:rsidR="00000000" w:rsidDel="00000000" w:rsidP="00000000" w:rsidRDefault="00000000" w:rsidRPr="00000000">
            <w:pPr>
              <w:widowControl w:val="0"/>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game session from Game history;</w:t>
            </w:r>
          </w:p>
          <w:p w:rsidR="00000000" w:rsidDel="00000000" w:rsidP="00000000" w:rsidRDefault="00000000" w:rsidRPr="00000000">
            <w:pPr>
              <w:widowControl w:val="0"/>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prizes and look at number of cups and experince.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Value of cups and experience don’t changes until player refresh page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Value of cups and experience should be changed automaticly after finishing game sessions.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1704283" cy="3138488"/>
                  <wp:effectExtent b="0" l="0" r="0" t="0"/>
                  <wp:docPr descr="кубок.jpg" id="8" name="image24.jpg"/>
                  <a:graphic>
                    <a:graphicData uri="http://schemas.openxmlformats.org/drawingml/2006/picture">
                      <pic:pic>
                        <pic:nvPicPr>
                          <pic:cNvPr descr="кубок.jpg" id="0" name="image24.jpg"/>
                          <pic:cNvPicPr preferRelativeResize="0"/>
                        </pic:nvPicPr>
                        <pic:blipFill>
                          <a:blip r:embed="rId14"/>
                          <a:srcRect b="0" l="0" r="0" t="0"/>
                          <a:stretch>
                            <a:fillRect/>
                          </a:stretch>
                        </pic:blipFill>
                        <pic:spPr>
                          <a:xfrm>
                            <a:off x="0" y="0"/>
                            <a:ext cx="1704283" cy="313848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0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800"/>
        <w:tblGridChange w:id="0">
          <w:tblGrid>
            <w:gridCol w:w="2250"/>
            <w:gridCol w:w="7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Infelicity in text about achievements for answering questions from category on “Достижения”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Trivial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 to “Достижения” page;</w:t>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achievement for answering question from category Science;</w:t>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Phrase “...всегда будет меньше...”sounds not good in context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Phrase “...навсегда будет уменьшено...” sounds better in that context.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1690688" cy="2351235"/>
                  <wp:effectExtent b="0" l="0" r="0" t="0"/>
                  <wp:docPr descr="навсегда.jpg" id="14" name="image34.jpg"/>
                  <a:graphic>
                    <a:graphicData uri="http://schemas.openxmlformats.org/drawingml/2006/picture">
                      <pic:pic>
                        <pic:nvPicPr>
                          <pic:cNvPr descr="навсегда.jpg" id="0" name="image34.jpg"/>
                          <pic:cNvPicPr preferRelativeResize="0"/>
                        </pic:nvPicPr>
                        <pic:blipFill>
                          <a:blip r:embed="rId15"/>
                          <a:srcRect b="0" l="0" r="0" t="0"/>
                          <a:stretch>
                            <a:fillRect/>
                          </a:stretch>
                        </pic:blipFill>
                        <pic:spPr>
                          <a:xfrm>
                            <a:off x="0" y="0"/>
                            <a:ext cx="1690688" cy="235123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0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800"/>
        <w:tblGridChange w:id="0">
          <w:tblGrid>
            <w:gridCol w:w="2250"/>
            <w:gridCol w:w="78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Incorrect spelling in text about achievements for win games from category on “Достижения”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 to “Достижения” page;</w:t>
            </w:r>
          </w:p>
          <w:p w:rsidR="00000000" w:rsidDel="00000000" w:rsidP="00000000" w:rsidRDefault="00000000" w:rsidRPr="00000000">
            <w:pPr>
              <w:widowControl w:val="0"/>
              <w:numPr>
                <w:ilvl w:val="0"/>
                <w:numId w:val="1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achievement for win games from category in History </w:t>
            </w:r>
          </w:p>
          <w:p w:rsidR="00000000" w:rsidDel="00000000" w:rsidP="00000000" w:rsidRDefault="00000000" w:rsidRPr="00000000">
            <w:pPr>
              <w:widowControl w:val="0"/>
              <w:numPr>
                <w:ilvl w:val="0"/>
                <w:numId w:val="1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Word “со” using in context of win someone, not  win with someone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Word “над” should be used.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2195513" cy="3128828"/>
                  <wp:effectExtent b="0" l="0" r="0" t="0"/>
                  <wp:docPr descr="над.jpg" id="16" name="image36.jpg"/>
                  <a:graphic>
                    <a:graphicData uri="http://schemas.openxmlformats.org/drawingml/2006/picture">
                      <pic:pic>
                        <pic:nvPicPr>
                          <pic:cNvPr descr="над.jpg" id="0" name="image36.jpg"/>
                          <pic:cNvPicPr preferRelativeResize="0"/>
                        </pic:nvPicPr>
                        <pic:blipFill>
                          <a:blip r:embed="rId16"/>
                          <a:srcRect b="0" l="0" r="0" t="0"/>
                          <a:stretch>
                            <a:fillRect/>
                          </a:stretch>
                        </pic:blipFill>
                        <pic:spPr>
                          <a:xfrm>
                            <a:off x="0" y="0"/>
                            <a:ext cx="2195513" cy="312882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5"/>
        <w:bidi w:val="0"/>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815"/>
        <w:tblGridChange w:id="0">
          <w:tblGrid>
            <w:gridCol w:w="2250"/>
            <w:gridCol w:w="78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Feedback of answer overlap text of question if it contains more than 4 lines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new game;</w:t>
            </w:r>
          </w:p>
          <w:p w:rsidR="00000000" w:rsidDel="00000000" w:rsidP="00000000" w:rsidRDefault="00000000" w:rsidRPr="00000000">
            <w:pPr>
              <w:widowControl w:val="0"/>
              <w:numPr>
                <w:ilvl w:val="0"/>
                <w:numId w:val="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question which contains 4 or more lines</w:t>
            </w:r>
          </w:p>
          <w:p w:rsidR="00000000" w:rsidDel="00000000" w:rsidP="00000000" w:rsidRDefault="00000000" w:rsidRPr="00000000">
            <w:pPr>
              <w:widowControl w:val="0"/>
              <w:numPr>
                <w:ilvl w:val="0"/>
                <w:numId w:val="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Select any answer;</w:t>
            </w:r>
          </w:p>
          <w:p w:rsidR="00000000" w:rsidDel="00000000" w:rsidP="00000000" w:rsidRDefault="00000000" w:rsidRPr="00000000">
            <w:pPr>
              <w:widowControl w:val="0"/>
              <w:numPr>
                <w:ilvl w:val="0"/>
                <w:numId w:val="1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feedback.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Feedback overlap text of question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Case 1: Feedback should displays not over question text;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Case 2: As designed.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4143375" cy="2819400"/>
                  <wp:effectExtent b="0" l="0" r="0" t="0"/>
                  <wp:docPr descr="неверно.jpg" id="3" name="image12.jpg"/>
                  <a:graphic>
                    <a:graphicData uri="http://schemas.openxmlformats.org/drawingml/2006/picture">
                      <pic:pic>
                        <pic:nvPicPr>
                          <pic:cNvPr descr="неверно.jpg" id="0" name="image12.jpg"/>
                          <pic:cNvPicPr preferRelativeResize="0"/>
                        </pic:nvPicPr>
                        <pic:blipFill>
                          <a:blip r:embed="rId17"/>
                          <a:srcRect b="0" l="0" r="0" t="0"/>
                          <a:stretch>
                            <a:fillRect/>
                          </a:stretch>
                        </pic:blipFill>
                        <pic:spPr>
                          <a:xfrm>
                            <a:off x="0" y="0"/>
                            <a:ext cx="4143375" cy="28194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6"/>
        <w:bidi w:val="0"/>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815"/>
        <w:tblGridChange w:id="0">
          <w:tblGrid>
            <w:gridCol w:w="2250"/>
            <w:gridCol w:w="78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Text of question doesn’t fit in question field, if contain more than 5 lines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Major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new game;</w:t>
            </w:r>
          </w:p>
          <w:p w:rsidR="00000000" w:rsidDel="00000000" w:rsidP="00000000" w:rsidRDefault="00000000" w:rsidRPr="00000000">
            <w:pPr>
              <w:widowControl w:val="0"/>
              <w:numPr>
                <w:ilvl w:val="0"/>
                <w:numId w:val="1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question which contains more than 5 lines of text;</w:t>
            </w:r>
          </w:p>
          <w:p w:rsidR="00000000" w:rsidDel="00000000" w:rsidP="00000000" w:rsidRDefault="00000000" w:rsidRPr="00000000">
            <w:pPr>
              <w:widowControl w:val="0"/>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question 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Question text displays under time counter bar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Text in question field should scale to the size of that field.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3205163" cy="2630444"/>
                  <wp:effectExtent b="0" l="0" r="0" t="0"/>
                  <wp:docPr descr="невлезло.jpg" id="21" name="image41.jpg"/>
                  <a:graphic>
                    <a:graphicData uri="http://schemas.openxmlformats.org/drawingml/2006/picture">
                      <pic:pic>
                        <pic:nvPicPr>
                          <pic:cNvPr descr="невлезло.jpg" id="0" name="image41.jpg"/>
                          <pic:cNvPicPr preferRelativeResize="0"/>
                        </pic:nvPicPr>
                        <pic:blipFill>
                          <a:blip r:embed="rId18"/>
                          <a:srcRect b="0" l="0" r="0" t="0"/>
                          <a:stretch>
                            <a:fillRect/>
                          </a:stretch>
                        </pic:blipFill>
                        <pic:spPr>
                          <a:xfrm>
                            <a:off x="0" y="0"/>
                            <a:ext cx="3205163" cy="2630444"/>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680"/>
        <w:tblGridChange w:id="0">
          <w:tblGrid>
            <w:gridCol w:w="2250"/>
            <w:gridCol w:w="7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Capital letter and question mark absent in question about Science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Major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new game;</w:t>
            </w:r>
          </w:p>
          <w:p w:rsidR="00000000" w:rsidDel="00000000" w:rsidP="00000000" w:rsidRDefault="00000000" w:rsidRPr="00000000">
            <w:pPr>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question “Самый распространненый газ в атмосфере?”</w:t>
            </w:r>
          </w:p>
          <w:p w:rsidR="00000000" w:rsidDel="00000000" w:rsidP="00000000" w:rsidRDefault="00000000" w:rsidRPr="00000000">
            <w:pPr>
              <w:widowControl w:val="0"/>
              <w:numPr>
                <w:ilvl w:val="0"/>
                <w:numId w:val="1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Capital letter and question mark absent in question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Text in question should starts with capital letter and ends with question mark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3328988" cy="3397863"/>
                  <wp:effectExtent b="0" l="0" r="0" t="0"/>
                  <wp:docPr descr="с.jpg" id="2" name="image09.jpg"/>
                  <a:graphic>
                    <a:graphicData uri="http://schemas.openxmlformats.org/drawingml/2006/picture">
                      <pic:pic>
                        <pic:nvPicPr>
                          <pic:cNvPr descr="с.jpg" id="0" name="image09.jpg"/>
                          <pic:cNvPicPr preferRelativeResize="0"/>
                        </pic:nvPicPr>
                        <pic:blipFill>
                          <a:blip r:embed="rId19"/>
                          <a:srcRect b="0" l="0" r="0" t="0"/>
                          <a:stretch>
                            <a:fillRect/>
                          </a:stretch>
                        </pic:blipFill>
                        <pic:spPr>
                          <a:xfrm>
                            <a:off x="0" y="0"/>
                            <a:ext cx="3328988" cy="3397863"/>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680"/>
        <w:tblGridChange w:id="0">
          <w:tblGrid>
            <w:gridCol w:w="2250"/>
            <w:gridCol w:w="7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Mispelling in text of question about Science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new game;</w:t>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question “Какой металл может расплавиться в Вашей руке?”</w:t>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Word “расплавится” writed with mistake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Word “расплавиться”should be writed with letter “ь” in according to “тся/ться” rule of russian language.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1947863" cy="1886719"/>
                  <wp:effectExtent b="0" l="0" r="0" t="0"/>
                  <wp:docPr descr="ться.jpg" id="1" name="image06.jpg"/>
                  <a:graphic>
                    <a:graphicData uri="http://schemas.openxmlformats.org/drawingml/2006/picture">
                      <pic:pic>
                        <pic:nvPicPr>
                          <pic:cNvPr descr="ться.jpg" id="0" name="image06.jpg"/>
                          <pic:cNvPicPr preferRelativeResize="0"/>
                        </pic:nvPicPr>
                        <pic:blipFill>
                          <a:blip r:embed="rId20"/>
                          <a:srcRect b="0" l="0" r="0" t="0"/>
                          <a:stretch>
                            <a:fillRect/>
                          </a:stretch>
                        </pic:blipFill>
                        <pic:spPr>
                          <a:xfrm>
                            <a:off x="0" y="0"/>
                            <a:ext cx="1947863" cy="1886719"/>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98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530"/>
        <w:tblGridChange w:id="0">
          <w:tblGrid>
            <w:gridCol w:w="2280"/>
            <w:gridCol w:w="753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Mispelling in text of question about Science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2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 new game;</w:t>
            </w:r>
          </w:p>
          <w:p w:rsidR="00000000" w:rsidDel="00000000" w:rsidP="00000000" w:rsidRDefault="00000000" w:rsidRPr="00000000">
            <w:pPr>
              <w:widowControl w:val="0"/>
              <w:numPr>
                <w:ilvl w:val="0"/>
                <w:numId w:val="2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question “Какая самая большая планета Солнечной системы?”</w:t>
            </w:r>
          </w:p>
          <w:p w:rsidR="00000000" w:rsidDel="00000000" w:rsidP="00000000" w:rsidRDefault="00000000" w:rsidRPr="00000000">
            <w:pPr>
              <w:widowControl w:val="0"/>
              <w:numPr>
                <w:ilvl w:val="0"/>
                <w:numId w:val="20"/>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Word “Солнечнной” writed with mistake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Word “Солнечной”should be writed with one letter “н” becouse word contain suffix “ечн”.</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2328863" cy="1804483"/>
                  <wp:effectExtent b="0" l="0" r="0" t="0"/>
                  <wp:docPr descr="чнной.jpg" id="17" name="image37.jpg"/>
                  <a:graphic>
                    <a:graphicData uri="http://schemas.openxmlformats.org/drawingml/2006/picture">
                      <pic:pic>
                        <pic:nvPicPr>
                          <pic:cNvPr descr="чнной.jpg" id="0" name="image37.jpg"/>
                          <pic:cNvPicPr preferRelativeResize="0"/>
                        </pic:nvPicPr>
                        <pic:blipFill>
                          <a:blip r:embed="rId21"/>
                          <a:srcRect b="0" l="0" r="0" t="0"/>
                          <a:stretch>
                            <a:fillRect/>
                          </a:stretch>
                        </pic:blipFill>
                        <pic:spPr>
                          <a:xfrm>
                            <a:off x="0" y="0"/>
                            <a:ext cx="2328863" cy="1804483"/>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98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530"/>
        <w:tblGridChange w:id="0">
          <w:tblGrid>
            <w:gridCol w:w="2280"/>
            <w:gridCol w:w="753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MG19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User receives same questions sometimes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Critical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2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Play 10-30 games;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User receives same questions sometimes.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User should answer only on unical questions everytime.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Notes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I played something about 50 game sessions and get around 10 same questions during that time.</w:t>
            </w:r>
          </w:p>
        </w:tc>
      </w:tr>
    </w:tbl>
    <w:p w:rsidR="00000000" w:rsidDel="00000000" w:rsidP="00000000" w:rsidRDefault="00000000" w:rsidRPr="00000000">
      <w:pPr>
        <w:contextualSpacing w:val="0"/>
      </w:pPr>
      <w:r w:rsidDel="00000000" w:rsidR="00000000" w:rsidRPr="00000000">
        <w:rPr>
          <w:rtl w:val="0"/>
        </w:rPr>
      </w:r>
    </w:p>
    <w:tbl>
      <w:tblPr>
        <w:tblStyle w:val="Table21"/>
        <w:bidi w:val="0"/>
        <w:tblW w:w="984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560"/>
        <w:tblGridChange w:id="0">
          <w:tblGrid>
            <w:gridCol w:w="2280"/>
            <w:gridCol w:w="75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MG20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User achvievement not clickable if player try do this from achivement page another user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Trivial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“Рейтинг” page;</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Select any user;</w:t>
            </w:r>
          </w:p>
          <w:p w:rsidR="00000000" w:rsidDel="00000000" w:rsidP="00000000" w:rsidRDefault="00000000" w:rsidRPr="00000000">
            <w:pPr>
              <w:widowControl w:val="0"/>
              <w:numPr>
                <w:ilvl w:val="0"/>
                <w:numId w:val="2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click to your portrait for openning your achivement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Portrait not clickable when you on page another user achivements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Transition to “Достижения” page should be able from user achivements page of another player.</w:t>
            </w:r>
          </w:p>
        </w:tc>
      </w:tr>
    </w:tbl>
    <w:p w:rsidR="00000000" w:rsidDel="00000000" w:rsidP="00000000" w:rsidRDefault="00000000" w:rsidRPr="00000000">
      <w:pPr>
        <w:contextualSpacing w:val="0"/>
      </w:pPr>
      <w:r w:rsidDel="00000000" w:rsidR="00000000" w:rsidRPr="00000000">
        <w:rPr>
          <w:rtl w:val="0"/>
        </w:rPr>
      </w:r>
    </w:p>
    <w:tbl>
      <w:tblPr>
        <w:tblStyle w:val="Table22"/>
        <w:bidi w:val="0"/>
        <w:tblW w:w="984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560"/>
        <w:tblGridChange w:id="0">
          <w:tblGrid>
            <w:gridCol w:w="2280"/>
            <w:gridCol w:w="75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MG21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Gestures of Like and Dislike located on different sides of buttons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Trivial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 new game;</w:t>
            </w:r>
          </w:p>
          <w:p w:rsidR="00000000" w:rsidDel="00000000" w:rsidP="00000000" w:rsidRDefault="00000000" w:rsidRPr="00000000">
            <w:pPr>
              <w:widowControl w:val="0"/>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Answer any questtion;</w:t>
            </w:r>
          </w:p>
          <w:p w:rsidR="00000000" w:rsidDel="00000000" w:rsidP="00000000" w:rsidRDefault="00000000" w:rsidRPr="00000000">
            <w:pPr>
              <w:widowControl w:val="0"/>
              <w:numPr>
                <w:ilvl w:val="0"/>
                <w:numId w:val="2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at location of Like and Dislike on buttons.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Gestures located on different on sides of buttons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Case 1: Gestures of Like and Dislike should located before text on buttons.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Case 2: Gestures of Like and Dislike should located after text on buttons.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Case 3: As designed.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2638425" cy="1381125"/>
                  <wp:effectExtent b="0" l="0" r="0" t="0"/>
                  <wp:docPr descr="пальцы.jpg" id="12" name="image31.jpg"/>
                  <a:graphic>
                    <a:graphicData uri="http://schemas.openxmlformats.org/drawingml/2006/picture">
                      <pic:pic>
                        <pic:nvPicPr>
                          <pic:cNvPr descr="пальцы.jpg" id="0" name="image31.jpg"/>
                          <pic:cNvPicPr preferRelativeResize="0"/>
                        </pic:nvPicPr>
                        <pic:blipFill>
                          <a:blip r:embed="rId22"/>
                          <a:srcRect b="0" l="0" r="0" t="0"/>
                          <a:stretch>
                            <a:fillRect/>
                          </a:stretch>
                        </pic:blipFill>
                        <pic:spPr>
                          <a:xfrm>
                            <a:off x="0" y="0"/>
                            <a:ext cx="2638425" cy="138112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3"/>
        <w:bidi w:val="0"/>
        <w:tblW w:w="98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545"/>
        <w:tblGridChange w:id="0">
          <w:tblGrid>
            <w:gridCol w:w="2280"/>
            <w:gridCol w:w="754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MG22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Animation of click absent for buttons “Вопрос нравится”, “Вопрос не нравится”, “Дальше” which displays after answering of question on game screen.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Trivial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 new game;</w:t>
            </w:r>
          </w:p>
          <w:p w:rsidR="00000000" w:rsidDel="00000000" w:rsidP="00000000" w:rsidRDefault="00000000" w:rsidRPr="00000000">
            <w:pPr>
              <w:widowControl w:val="0"/>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Answer any questtion;</w:t>
            </w:r>
          </w:p>
          <w:p w:rsidR="00000000" w:rsidDel="00000000" w:rsidP="00000000" w:rsidRDefault="00000000" w:rsidRPr="00000000">
            <w:pPr>
              <w:widowControl w:val="0"/>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Click on “Вопрос нравится”, “Вопрос не нравится”, “Дальше” in turn.</w:t>
            </w:r>
          </w:p>
          <w:p w:rsidR="00000000" w:rsidDel="00000000" w:rsidP="00000000" w:rsidRDefault="00000000" w:rsidRPr="00000000">
            <w:pPr>
              <w:widowControl w:val="0"/>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Repeat steps 3-4 until all buttons were checked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Animation of clicks for buttons for buttons “Вопрос нравится”, “Вопрос не нравится”, “Дальше”.</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Buttons should be play animation when player click on it like for other buttons in game.</w:t>
            </w:r>
          </w:p>
        </w:tc>
      </w:tr>
    </w:tbl>
    <w:p w:rsidR="00000000" w:rsidDel="00000000" w:rsidP="00000000" w:rsidRDefault="00000000" w:rsidRPr="00000000">
      <w:pPr>
        <w:contextualSpacing w:val="0"/>
      </w:pPr>
      <w:r w:rsidDel="00000000" w:rsidR="00000000" w:rsidRPr="00000000">
        <w:rPr>
          <w:rtl w:val="0"/>
        </w:rPr>
      </w:r>
    </w:p>
    <w:tbl>
      <w:tblPr>
        <w:tblStyle w:val="Table24"/>
        <w:bidi w:val="0"/>
        <w:tblW w:w="98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545"/>
        <w:tblGridChange w:id="0">
          <w:tblGrid>
            <w:gridCol w:w="2280"/>
            <w:gridCol w:w="754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MG23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Wrong name of rating section “по друзьям” in “Рейтинг” point  in Help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Major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1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Help;</w:t>
            </w:r>
          </w:p>
          <w:p w:rsidR="00000000" w:rsidDel="00000000" w:rsidP="00000000" w:rsidRDefault="00000000" w:rsidRPr="00000000">
            <w:pPr>
              <w:widowControl w:val="0"/>
              <w:numPr>
                <w:ilvl w:val="0"/>
                <w:numId w:val="1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Select “Рейтинг” point;</w:t>
            </w:r>
          </w:p>
          <w:p w:rsidR="00000000" w:rsidDel="00000000" w:rsidP="00000000" w:rsidRDefault="00000000" w:rsidRPr="00000000">
            <w:pPr>
              <w:widowControl w:val="0"/>
              <w:numPr>
                <w:ilvl w:val="0"/>
                <w:numId w:val="1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name of rating sections.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Name of section “по друзьям” doesn’t match with actual name of section in game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Name of section “Друзья” should be the same in game and help.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4133850" cy="1257300"/>
                  <wp:effectExtent b="0" l="0" r="0" t="0"/>
                  <wp:docPr descr="подрузьям.jpg" id="19" name="image39.jpg"/>
                  <a:graphic>
                    <a:graphicData uri="http://schemas.openxmlformats.org/drawingml/2006/picture">
                      <pic:pic>
                        <pic:nvPicPr>
                          <pic:cNvPr descr="подрузьям.jpg" id="0" name="image39.jpg"/>
                          <pic:cNvPicPr preferRelativeResize="0"/>
                        </pic:nvPicPr>
                        <pic:blipFill>
                          <a:blip r:embed="rId23"/>
                          <a:srcRect b="0" l="0" r="0" t="0"/>
                          <a:stretch>
                            <a:fillRect/>
                          </a:stretch>
                        </pic:blipFill>
                        <pic:spPr>
                          <a:xfrm>
                            <a:off x="0" y="0"/>
                            <a:ext cx="4133850" cy="12573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5"/>
        <w:bidi w:val="0"/>
        <w:tblW w:w="99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650"/>
        <w:tblGridChange w:id="0">
          <w:tblGrid>
            <w:gridCol w:w="2280"/>
            <w:gridCol w:w="76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MG24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Mistakes in text of Help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Minor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2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Help;</w:t>
            </w:r>
          </w:p>
          <w:p w:rsidR="00000000" w:rsidDel="00000000" w:rsidP="00000000" w:rsidRDefault="00000000" w:rsidRPr="00000000">
            <w:pPr>
              <w:widowControl w:val="0"/>
              <w:numPr>
                <w:ilvl w:val="0"/>
                <w:numId w:val="2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Reveal text from all points of Help;</w:t>
            </w:r>
          </w:p>
          <w:p w:rsidR="00000000" w:rsidDel="00000000" w:rsidP="00000000" w:rsidRDefault="00000000" w:rsidRPr="00000000">
            <w:pPr>
              <w:widowControl w:val="0"/>
              <w:numPr>
                <w:ilvl w:val="0"/>
                <w:numId w:val="2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Check 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Mistakes of Help (see details in the screenshot from attachment):</w:t>
            </w:r>
          </w:p>
          <w:p w:rsidR="00000000" w:rsidDel="00000000" w:rsidP="00000000" w:rsidRDefault="00000000" w:rsidRPr="00000000">
            <w:pPr>
              <w:widowControl w:val="0"/>
              <w:numPr>
                <w:ilvl w:val="0"/>
                <w:numId w:val="2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Letter “и” absent in word “игроками”;</w:t>
            </w:r>
          </w:p>
          <w:p w:rsidR="00000000" w:rsidDel="00000000" w:rsidP="00000000" w:rsidRDefault="00000000" w:rsidRPr="00000000">
            <w:pPr>
              <w:widowControl w:val="0"/>
              <w:numPr>
                <w:ilvl w:val="0"/>
                <w:numId w:val="2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Tautology in sentence;</w:t>
            </w:r>
          </w:p>
          <w:p w:rsidR="00000000" w:rsidDel="00000000" w:rsidP="00000000" w:rsidRDefault="00000000" w:rsidRPr="00000000">
            <w:pPr>
              <w:widowControl w:val="0"/>
              <w:numPr>
                <w:ilvl w:val="0"/>
                <w:numId w:val="2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Wrong order of words in sentence;</w:t>
            </w:r>
          </w:p>
          <w:p w:rsidR="00000000" w:rsidDel="00000000" w:rsidP="00000000" w:rsidRDefault="00000000" w:rsidRPr="00000000">
            <w:pPr>
              <w:widowControl w:val="0"/>
              <w:numPr>
                <w:ilvl w:val="0"/>
                <w:numId w:val="2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Dash is absent;</w:t>
            </w:r>
          </w:p>
          <w:p w:rsidR="00000000" w:rsidDel="00000000" w:rsidP="00000000" w:rsidRDefault="00000000" w:rsidRPr="00000000">
            <w:pPr>
              <w:widowControl w:val="0"/>
              <w:numPr>
                <w:ilvl w:val="0"/>
                <w:numId w:val="2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Yoda order of words in sentence;</w:t>
            </w:r>
          </w:p>
          <w:p w:rsidR="00000000" w:rsidDel="00000000" w:rsidP="00000000" w:rsidRDefault="00000000" w:rsidRPr="00000000">
            <w:pPr>
              <w:widowControl w:val="0"/>
              <w:numPr>
                <w:ilvl w:val="0"/>
                <w:numId w:val="2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Max number of points for 4 rounds are 21;</w:t>
            </w:r>
          </w:p>
          <w:p w:rsidR="00000000" w:rsidDel="00000000" w:rsidP="00000000" w:rsidRDefault="00000000" w:rsidRPr="00000000">
            <w:pPr>
              <w:widowControl w:val="0"/>
              <w:numPr>
                <w:ilvl w:val="0"/>
                <w:numId w:val="22"/>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Participle figure allocated commas;</w:t>
            </w:r>
          </w:p>
          <w:p w:rsidR="00000000" w:rsidDel="00000000" w:rsidP="00000000" w:rsidRDefault="00000000" w:rsidRPr="00000000">
            <w:pPr>
              <w:widowControl w:val="0"/>
              <w:numPr>
                <w:ilvl w:val="0"/>
                <w:numId w:val="2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Participle figure allocated commas.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Text in Help should be correct.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4714875" cy="4033838"/>
                  <wp:effectExtent b="0" l="0" r="0" t="0"/>
                  <wp:docPr descr="ошибкивхелп.jpg" id="5" name="image15.jpg"/>
                  <a:graphic>
                    <a:graphicData uri="http://schemas.openxmlformats.org/drawingml/2006/picture">
                      <pic:pic>
                        <pic:nvPicPr>
                          <pic:cNvPr descr="ошибкивхелп.jpg" id="0" name="image15.jpg"/>
                          <pic:cNvPicPr preferRelativeResize="0"/>
                        </pic:nvPicPr>
                        <pic:blipFill>
                          <a:blip r:embed="rId24"/>
                          <a:srcRect b="0" l="0" r="0" t="0"/>
                          <a:stretch>
                            <a:fillRect/>
                          </a:stretch>
                        </pic:blipFill>
                        <pic:spPr>
                          <a:xfrm>
                            <a:off x="0" y="0"/>
                            <a:ext cx="4714875" cy="403383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6"/>
        <w:bidi w:val="0"/>
        <w:tblW w:w="979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515"/>
        <w:tblGridChange w:id="0">
          <w:tblGrid>
            <w:gridCol w:w="2280"/>
            <w:gridCol w:w="75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MG25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“Revenge” functionality is absent in game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Critical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2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new game;</w:t>
            </w:r>
          </w:p>
          <w:p w:rsidR="00000000" w:rsidDel="00000000" w:rsidP="00000000" w:rsidRDefault="00000000" w:rsidRPr="00000000">
            <w:pPr>
              <w:widowControl w:val="0"/>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Lose game;</w:t>
            </w:r>
          </w:p>
          <w:p w:rsidR="00000000" w:rsidDel="00000000" w:rsidP="00000000" w:rsidRDefault="00000000" w:rsidRPr="00000000">
            <w:pPr>
              <w:widowControl w:val="0"/>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Click button “Revenge” on Result screen.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Alert with information that user disable option “Revenge” displays. Game doesn’t have possibility able or disable this option.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“Revenge” option should be implemented in game with possibility able or disable it.</w:t>
            </w:r>
          </w:p>
        </w:tc>
      </w:tr>
    </w:tbl>
    <w:p w:rsidR="00000000" w:rsidDel="00000000" w:rsidP="00000000" w:rsidRDefault="00000000" w:rsidRPr="00000000">
      <w:pPr>
        <w:contextualSpacing w:val="0"/>
      </w:pPr>
      <w:r w:rsidDel="00000000" w:rsidR="00000000" w:rsidRPr="00000000">
        <w:rPr>
          <w:rtl w:val="0"/>
        </w:rPr>
      </w:r>
    </w:p>
    <w:tbl>
      <w:tblPr>
        <w:tblStyle w:val="Table27"/>
        <w:bidi w:val="0"/>
        <w:tblW w:w="979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515"/>
        <w:tblGridChange w:id="0">
          <w:tblGrid>
            <w:gridCol w:w="2280"/>
            <w:gridCol w:w="75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Bug 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MG26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Arrow buttons on “Рейтинг” page are active and clickable when rating table contain only one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Severity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Major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STR</w:t>
            </w:r>
          </w:p>
        </w:tc>
        <w:tc>
          <w:tcPr>
            <w:tcMar>
              <w:top w:w="100.0" w:type="dxa"/>
              <w:left w:w="100.0" w:type="dxa"/>
              <w:bottom w:w="100.0" w:type="dxa"/>
              <w:right w:w="100.0" w:type="dxa"/>
            </w:tcMar>
          </w:tcPr>
          <w:p w:rsidR="00000000" w:rsidDel="00000000" w:rsidP="00000000" w:rsidRDefault="00000000" w:rsidRPr="00000000">
            <w:pPr>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Launch application;</w:t>
            </w:r>
          </w:p>
          <w:p w:rsidR="00000000" w:rsidDel="00000000" w:rsidP="00000000" w:rsidRDefault="00000000" w:rsidRPr="00000000">
            <w:pPr>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 to “Рейтинг” page;</w:t>
            </w:r>
          </w:p>
          <w:p w:rsidR="00000000" w:rsidDel="00000000" w:rsidP="00000000" w:rsidRDefault="00000000" w:rsidRPr="00000000">
            <w:pPr>
              <w:widowControl w:val="0"/>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Click arrow button.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Actual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Arrow buttons can be clicked if rating table contain only 1 page (see details in the screenshot from attachment).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Expected result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Arrow buttons should be disabled if no reason to click on it.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Attachment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4629150" cy="1795463"/>
                  <wp:effectExtent b="0" l="0" r="0" t="0"/>
                  <wp:docPr descr="buttons.jpg" id="13" name="image33.jpg"/>
                  <a:graphic>
                    <a:graphicData uri="http://schemas.openxmlformats.org/drawingml/2006/picture">
                      <pic:pic>
                        <pic:nvPicPr>
                          <pic:cNvPr descr="buttons.jpg" id="0" name="image33.jpg"/>
                          <pic:cNvPicPr preferRelativeResize="0"/>
                        </pic:nvPicPr>
                        <pic:blipFill>
                          <a:blip r:embed="rId25"/>
                          <a:srcRect b="0" l="0" r="0" t="0"/>
                          <a:stretch>
                            <a:fillRect/>
                          </a:stretch>
                        </pic:blipFill>
                        <pic:spPr>
                          <a:xfrm>
                            <a:off x="0" y="0"/>
                            <a:ext cx="4629150" cy="1795463"/>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705" w:right="8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06.jpg"/><Relationship Id="rId22" Type="http://schemas.openxmlformats.org/officeDocument/2006/relationships/image" Target="media/image31.jpg"/><Relationship Id="rId21" Type="http://schemas.openxmlformats.org/officeDocument/2006/relationships/image" Target="media/image37.jpg"/><Relationship Id="rId24" Type="http://schemas.openxmlformats.org/officeDocument/2006/relationships/image" Target="media/image15.jpg"/><Relationship Id="rId23" Type="http://schemas.openxmlformats.org/officeDocument/2006/relationships/image" Target="media/image39.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9.jpg"/><Relationship Id="rId25" Type="http://schemas.openxmlformats.org/officeDocument/2006/relationships/image" Target="media/image33.jpg"/><Relationship Id="rId5" Type="http://schemas.openxmlformats.org/officeDocument/2006/relationships/image" Target="media/image38.jpg"/><Relationship Id="rId6" Type="http://schemas.openxmlformats.org/officeDocument/2006/relationships/image" Target="media/image17.jpg"/><Relationship Id="rId7" Type="http://schemas.openxmlformats.org/officeDocument/2006/relationships/image" Target="media/image19.jpg"/><Relationship Id="rId8" Type="http://schemas.openxmlformats.org/officeDocument/2006/relationships/image" Target="media/image30.jpg"/><Relationship Id="rId11" Type="http://schemas.openxmlformats.org/officeDocument/2006/relationships/image" Target="media/image27.jpg"/><Relationship Id="rId10" Type="http://schemas.openxmlformats.org/officeDocument/2006/relationships/image" Target="media/image14.jpg"/><Relationship Id="rId13" Type="http://schemas.openxmlformats.org/officeDocument/2006/relationships/image" Target="media/image35.jpg"/><Relationship Id="rId12" Type="http://schemas.openxmlformats.org/officeDocument/2006/relationships/image" Target="media/image40.jpg"/><Relationship Id="rId15" Type="http://schemas.openxmlformats.org/officeDocument/2006/relationships/image" Target="media/image34.jpg"/><Relationship Id="rId14" Type="http://schemas.openxmlformats.org/officeDocument/2006/relationships/image" Target="media/image24.jpg"/><Relationship Id="rId17" Type="http://schemas.openxmlformats.org/officeDocument/2006/relationships/image" Target="media/image12.jpg"/><Relationship Id="rId16" Type="http://schemas.openxmlformats.org/officeDocument/2006/relationships/image" Target="media/image36.jpg"/><Relationship Id="rId19" Type="http://schemas.openxmlformats.org/officeDocument/2006/relationships/image" Target="media/image09.jpg"/><Relationship Id="rId18" Type="http://schemas.openxmlformats.org/officeDocument/2006/relationships/image" Target="media/image41.jpg"/></Relationships>
</file>