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72" w:rsidRPr="0073132B" w:rsidRDefault="009E6A72" w:rsidP="004A078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lang w:eastAsia="ru-RU"/>
        </w:rPr>
      </w:pPr>
    </w:p>
    <w:p w:rsidR="00B56CB3" w:rsidRDefault="00B56CB3" w:rsidP="00FD7534">
      <w:pPr>
        <w:pStyle w:val="a5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56CB3" w:rsidRDefault="00B56CB3" w:rsidP="00FD7534">
      <w:pPr>
        <w:pStyle w:val="a5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ЖК «Дом с каминами» будет сдан в эксплуатацию</w:t>
      </w:r>
    </w:p>
    <w:p w:rsidR="00FD7534" w:rsidRDefault="00FD7534" w:rsidP="00FD7534">
      <w:pPr>
        <w:pStyle w:val="a5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Службой по </w:t>
      </w:r>
      <w:r w:rsidR="00B56CB3">
        <w:rPr>
          <w:rFonts w:ascii="Arial" w:hAnsi="Arial" w:cs="Arial"/>
          <w:color w:val="000000"/>
          <w:sz w:val="18"/>
          <w:szCs w:val="18"/>
        </w:rPr>
        <w:t xml:space="preserve">экспертизе и </w:t>
      </w:r>
      <w:r>
        <w:rPr>
          <w:rFonts w:ascii="Arial" w:hAnsi="Arial" w:cs="Arial"/>
          <w:color w:val="000000"/>
          <w:sz w:val="18"/>
          <w:szCs w:val="18"/>
        </w:rPr>
        <w:t xml:space="preserve">государственному строительному надзору </w:t>
      </w:r>
      <w:r w:rsidR="00B56CB3">
        <w:rPr>
          <w:rFonts w:ascii="Arial" w:hAnsi="Arial" w:cs="Arial"/>
          <w:color w:val="000000"/>
          <w:sz w:val="18"/>
          <w:szCs w:val="18"/>
        </w:rPr>
        <w:t xml:space="preserve">за </w:t>
      </w:r>
      <w:r>
        <w:rPr>
          <w:rFonts w:ascii="Arial" w:hAnsi="Arial" w:cs="Arial"/>
          <w:color w:val="000000"/>
          <w:sz w:val="18"/>
          <w:szCs w:val="18"/>
        </w:rPr>
        <w:t>новостро</w:t>
      </w:r>
      <w:r w:rsidR="00B56CB3">
        <w:rPr>
          <w:rFonts w:ascii="Arial" w:hAnsi="Arial" w:cs="Arial"/>
          <w:color w:val="000000"/>
          <w:sz w:val="18"/>
          <w:szCs w:val="18"/>
        </w:rPr>
        <w:t>йками</w:t>
      </w:r>
      <w:r>
        <w:rPr>
          <w:rFonts w:ascii="Arial" w:hAnsi="Arial" w:cs="Arial"/>
          <w:color w:val="000000"/>
          <w:sz w:val="18"/>
          <w:szCs w:val="18"/>
        </w:rPr>
        <w:t xml:space="preserve"> Петербурга выдано разрешение на 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начало </w:t>
      </w:r>
      <w:r>
        <w:rPr>
          <w:rFonts w:ascii="Arial" w:hAnsi="Arial" w:cs="Arial"/>
          <w:color w:val="000000"/>
          <w:sz w:val="18"/>
          <w:szCs w:val="18"/>
        </w:rPr>
        <w:t>эксплуатаци</w:t>
      </w:r>
      <w:r w:rsidR="00261DF1"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 xml:space="preserve"> 3-х жилых зданий, которые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 входят в третью</w:t>
      </w:r>
      <w:r>
        <w:rPr>
          <w:rFonts w:ascii="Arial" w:hAnsi="Arial" w:cs="Arial"/>
          <w:color w:val="000000"/>
          <w:sz w:val="18"/>
          <w:szCs w:val="18"/>
        </w:rPr>
        <w:t xml:space="preserve"> очеред</w:t>
      </w:r>
      <w:r w:rsidR="00B56CB3">
        <w:rPr>
          <w:rFonts w:ascii="Arial" w:hAnsi="Arial" w:cs="Arial"/>
          <w:color w:val="000000"/>
          <w:sz w:val="18"/>
          <w:szCs w:val="18"/>
        </w:rPr>
        <w:t>ь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«Дом</w:t>
      </w:r>
      <w:r w:rsidR="00B56CB3">
        <w:rPr>
          <w:rFonts w:ascii="Arial" w:hAnsi="Arial" w:cs="Arial"/>
          <w:color w:val="000000"/>
          <w:sz w:val="18"/>
          <w:szCs w:val="18"/>
        </w:rPr>
        <w:t>а</w:t>
      </w:r>
      <w:r>
        <w:rPr>
          <w:rFonts w:ascii="Arial" w:hAnsi="Arial" w:cs="Arial"/>
          <w:color w:val="000000"/>
          <w:sz w:val="18"/>
          <w:szCs w:val="18"/>
        </w:rPr>
        <w:t xml:space="preserve"> с каминами»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. Указанная новостройка </w:t>
      </w:r>
      <w:r w:rsidR="00261DF1"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возведена компанией «Монолит-</w:t>
      </w:r>
      <w:proofErr w:type="spellStart"/>
      <w:r w:rsidR="00261DF1">
        <w:rPr>
          <w:rFonts w:ascii="Arial" w:hAnsi="Arial" w:cs="Arial"/>
          <w:color w:val="000000"/>
          <w:sz w:val="18"/>
          <w:szCs w:val="18"/>
          <w:shd w:val="clear" w:color="auto" w:fill="FFFFFF"/>
        </w:rPr>
        <w:t>Кировстрой</w:t>
      </w:r>
      <w:proofErr w:type="spellEnd"/>
      <w:r w:rsidR="00261DF1">
        <w:rPr>
          <w:rFonts w:ascii="Arial" w:hAnsi="Arial" w:cs="Arial"/>
          <w:color w:val="000000"/>
          <w:sz w:val="18"/>
          <w:szCs w:val="18"/>
          <w:shd w:val="clear" w:color="auto" w:fill="FFFFFF"/>
        </w:rPr>
        <w:t>»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 на </w:t>
      </w:r>
      <w:r>
        <w:rPr>
          <w:rFonts w:ascii="Arial" w:hAnsi="Arial" w:cs="Arial"/>
          <w:color w:val="000000"/>
          <w:sz w:val="18"/>
          <w:szCs w:val="18"/>
        </w:rPr>
        <w:t>пр</w:t>
      </w:r>
      <w:r w:rsidR="00261DF1">
        <w:rPr>
          <w:rFonts w:ascii="Arial" w:hAnsi="Arial" w:cs="Arial"/>
          <w:color w:val="000000"/>
          <w:sz w:val="18"/>
          <w:szCs w:val="18"/>
        </w:rPr>
        <w:t>оспекте</w:t>
      </w:r>
      <w:r>
        <w:rPr>
          <w:rFonts w:ascii="Arial" w:hAnsi="Arial" w:cs="Arial"/>
          <w:color w:val="000000"/>
          <w:sz w:val="18"/>
          <w:szCs w:val="18"/>
        </w:rPr>
        <w:t xml:space="preserve"> Маршала Жукова, 54</w:t>
      </w:r>
      <w:r w:rsidR="00261DF1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6Б. </w:t>
      </w:r>
      <w:r w:rsidR="00261DF1">
        <w:rPr>
          <w:rFonts w:ascii="Arial" w:hAnsi="Arial" w:cs="Arial"/>
          <w:color w:val="000000"/>
          <w:sz w:val="18"/>
          <w:szCs w:val="18"/>
        </w:rPr>
        <w:t>Суммарн</w:t>
      </w:r>
      <w:r>
        <w:rPr>
          <w:rFonts w:ascii="Arial" w:hAnsi="Arial" w:cs="Arial"/>
          <w:color w:val="000000"/>
          <w:sz w:val="18"/>
          <w:szCs w:val="18"/>
        </w:rPr>
        <w:t xml:space="preserve">ая площадь </w:t>
      </w:r>
      <w:r w:rsidR="00261DF1">
        <w:rPr>
          <w:rFonts w:ascii="Arial" w:hAnsi="Arial" w:cs="Arial"/>
          <w:color w:val="000000"/>
          <w:sz w:val="18"/>
          <w:szCs w:val="18"/>
        </w:rPr>
        <w:t>вводимых жилых площадей</w:t>
      </w:r>
      <w:r>
        <w:rPr>
          <w:rFonts w:ascii="Arial" w:hAnsi="Arial" w:cs="Arial"/>
          <w:color w:val="000000"/>
          <w:sz w:val="18"/>
          <w:szCs w:val="18"/>
        </w:rPr>
        <w:t xml:space="preserve"> составляет 9 </w:t>
      </w:r>
      <w:r w:rsidR="00261DF1">
        <w:rPr>
          <w:rFonts w:ascii="Arial" w:hAnsi="Arial" w:cs="Arial"/>
          <w:color w:val="000000"/>
          <w:sz w:val="18"/>
          <w:szCs w:val="18"/>
        </w:rPr>
        <w:t>000</w:t>
      </w:r>
      <w:r>
        <w:rPr>
          <w:rFonts w:ascii="Arial" w:hAnsi="Arial" w:cs="Arial"/>
          <w:color w:val="000000"/>
          <w:sz w:val="18"/>
          <w:szCs w:val="18"/>
        </w:rPr>
        <w:t xml:space="preserve"> кв. м</w:t>
      </w:r>
      <w:r w:rsidR="00261DF1">
        <w:rPr>
          <w:rFonts w:ascii="Arial" w:hAnsi="Arial" w:cs="Arial"/>
          <w:color w:val="000000"/>
          <w:sz w:val="18"/>
          <w:szCs w:val="18"/>
        </w:rPr>
        <w:t>етров. Всего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в </w:t>
      </w:r>
      <w:r>
        <w:rPr>
          <w:rFonts w:ascii="Arial" w:hAnsi="Arial" w:cs="Arial"/>
          <w:color w:val="000000"/>
          <w:sz w:val="18"/>
          <w:szCs w:val="18"/>
        </w:rPr>
        <w:t>дома</w:t>
      </w:r>
      <w:r w:rsidR="00261DF1">
        <w:rPr>
          <w:rFonts w:ascii="Arial" w:hAnsi="Arial" w:cs="Arial"/>
          <w:color w:val="000000"/>
          <w:sz w:val="18"/>
          <w:szCs w:val="18"/>
        </w:rPr>
        <w:t xml:space="preserve">х будут сданы </w:t>
      </w:r>
      <w:r>
        <w:rPr>
          <w:rFonts w:ascii="Arial" w:hAnsi="Arial" w:cs="Arial"/>
          <w:color w:val="000000"/>
          <w:sz w:val="18"/>
          <w:szCs w:val="18"/>
        </w:rPr>
        <w:t>69 квартир.</w:t>
      </w:r>
    </w:p>
    <w:p w:rsidR="00B56CB3" w:rsidRDefault="00B56CB3" w:rsidP="00B56CB3">
      <w:pPr>
        <w:pStyle w:val="a5"/>
        <w:shd w:val="clear" w:color="auto" w:fill="FFFFFF"/>
        <w:spacing w:before="225" w:beforeAutospacing="0" w:after="225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общем «Дом с каминами» - это, пожалуй, наиболее продолжительный долгострой Петербурга. Первоначально разрешение проектные и строительные работы было утверждено  в 1994 году. По проекту на указанные работы было отведено четыре года – что по нынешним нормам является довольно солидным сроком. Однако дата окончания строительных работ несколько раз переносилась.</w:t>
      </w:r>
    </w:p>
    <w:p w:rsidR="00261DF1" w:rsidRDefault="00261DF1" w:rsidP="00261DF1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 проекту в состав трех очередей указанной новостройки Петербурга </w:t>
      </w:r>
      <w:r w:rsidR="00FD7534">
        <w:rPr>
          <w:rFonts w:ascii="Arial" w:hAnsi="Arial" w:cs="Arial"/>
          <w:color w:val="000000"/>
          <w:sz w:val="18"/>
          <w:szCs w:val="18"/>
        </w:rPr>
        <w:t xml:space="preserve">в общей сложности </w:t>
      </w:r>
      <w:r>
        <w:rPr>
          <w:rFonts w:ascii="Arial" w:hAnsi="Arial" w:cs="Arial"/>
          <w:color w:val="000000"/>
          <w:sz w:val="18"/>
          <w:szCs w:val="18"/>
        </w:rPr>
        <w:t xml:space="preserve">входят одиннадцать корпусов высотностью по 8 этажей. Было также предусмотрено наличие четвертой очереди, которая находится на стадии строительства. </w:t>
      </w:r>
      <w:r w:rsidR="00B56CB3">
        <w:rPr>
          <w:rFonts w:ascii="Arial" w:hAnsi="Arial" w:cs="Arial"/>
          <w:color w:val="000000"/>
          <w:sz w:val="18"/>
          <w:szCs w:val="18"/>
        </w:rPr>
        <w:t>Впрочем,</w:t>
      </w:r>
      <w:r>
        <w:rPr>
          <w:rFonts w:ascii="Arial" w:hAnsi="Arial" w:cs="Arial"/>
          <w:color w:val="000000"/>
          <w:sz w:val="18"/>
          <w:szCs w:val="18"/>
        </w:rPr>
        <w:t xml:space="preserve"> сейчас эти объекты выделены в самостоятельный проект, котор</w:t>
      </w:r>
      <w:r w:rsidR="00B56CB3">
        <w:rPr>
          <w:rFonts w:ascii="Arial" w:hAnsi="Arial" w:cs="Arial"/>
          <w:color w:val="000000"/>
          <w:sz w:val="18"/>
          <w:szCs w:val="18"/>
        </w:rPr>
        <w:t>ому дали</w:t>
      </w:r>
      <w:r>
        <w:rPr>
          <w:rFonts w:ascii="Arial" w:hAnsi="Arial" w:cs="Arial"/>
          <w:color w:val="000000"/>
          <w:sz w:val="18"/>
          <w:szCs w:val="18"/>
        </w:rPr>
        <w:t xml:space="preserve"> название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Полежаевский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парк». Застройщик получил разрешение на с</w:t>
      </w:r>
      <w:r w:rsidR="00B56CB3">
        <w:rPr>
          <w:rFonts w:ascii="Arial" w:hAnsi="Arial" w:cs="Arial"/>
          <w:color w:val="000000"/>
          <w:sz w:val="18"/>
          <w:szCs w:val="18"/>
        </w:rPr>
        <w:t>ооружение</w:t>
      </w:r>
      <w:r>
        <w:rPr>
          <w:rFonts w:ascii="Arial" w:hAnsi="Arial" w:cs="Arial"/>
          <w:color w:val="000000"/>
          <w:sz w:val="18"/>
          <w:szCs w:val="18"/>
        </w:rPr>
        <w:t xml:space="preserve"> указанного объекта, которое действует до конца текущего года.</w:t>
      </w:r>
    </w:p>
    <w:p w:rsidR="00FD7534" w:rsidRDefault="00FD7534" w:rsidP="00FD7534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FD7534" w:rsidRDefault="00FD7534" w:rsidP="00FD7534">
      <w:pPr>
        <w:pStyle w:val="a5"/>
        <w:shd w:val="clear" w:color="auto" w:fill="FFFFFF"/>
        <w:spacing w:before="0" w:beforeAutospacing="0" w:after="0" w:afterAutospacing="0"/>
        <w:textAlignment w:val="baseline"/>
      </w:pPr>
    </w:p>
    <w:p w:rsidR="00354A8C" w:rsidRDefault="00354A8C">
      <w:pPr>
        <w:spacing w:after="0" w:line="240" w:lineRule="auto"/>
        <w:rPr>
          <w:lang w:eastAsia="ru-RU"/>
        </w:rPr>
      </w:pPr>
      <w:r>
        <w:rPr>
          <w:lang w:eastAsia="ru-RU"/>
        </w:rPr>
        <w:br w:type="page"/>
      </w:r>
    </w:p>
    <w:p w:rsidR="00BE7FC7" w:rsidRDefault="00BE7FC7" w:rsidP="009D2E0B">
      <w:pPr>
        <w:shd w:val="clear" w:color="auto" w:fill="FFFFFF"/>
        <w:spacing w:after="0" w:line="240" w:lineRule="auto"/>
      </w:pPr>
    </w:p>
    <w:p w:rsidR="00457844" w:rsidRPr="003859C1" w:rsidRDefault="00457844" w:rsidP="003859C1">
      <w:pPr>
        <w:spacing w:after="0" w:line="270" w:lineRule="atLeast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441D80" w:rsidRPr="003859C1" w:rsidRDefault="00441D80" w:rsidP="00457844">
      <w:pPr>
        <w:spacing w:after="0" w:line="270" w:lineRule="atLeast"/>
        <w:rPr>
          <w:rFonts w:ascii="Verdana" w:hAnsi="Verdana"/>
          <w:color w:val="000000"/>
          <w:sz w:val="18"/>
          <w:szCs w:val="18"/>
        </w:rPr>
      </w:pPr>
      <w:r w:rsidRPr="003859C1">
        <w:rPr>
          <w:rFonts w:ascii="Verdana" w:hAnsi="Verdana"/>
          <w:color w:val="000000"/>
          <w:sz w:val="18"/>
          <w:szCs w:val="18"/>
        </w:rPr>
        <w:t>С 2014 по 2018 годы в России расселят 777 тысяч жителей аварийных домов</w:t>
      </w:r>
    </w:p>
    <w:p w:rsidR="00441D80" w:rsidRPr="003859C1" w:rsidRDefault="00441D80" w:rsidP="00457844">
      <w:pPr>
        <w:spacing w:after="0" w:line="270" w:lineRule="atLeast"/>
        <w:rPr>
          <w:rFonts w:ascii="Verdana" w:hAnsi="Verdana"/>
          <w:color w:val="000000"/>
          <w:sz w:val="18"/>
          <w:szCs w:val="18"/>
        </w:rPr>
      </w:pPr>
    </w:p>
    <w:p w:rsidR="00457844" w:rsidRPr="00457844" w:rsidRDefault="00567AC4" w:rsidP="0045784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рамках процедуры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реформировани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ЖКХ утвержден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изменен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ный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прогнозный план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ликвидации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аварийного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ья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которое признано некондиционным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до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.01.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 г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огласно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изменениям в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стране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пять грядущих лет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должн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быть снесен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дома суммарной жилой площадью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11,3 миллиона кв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метров.</w:t>
      </w:r>
    </w:p>
    <w:p w:rsidR="00457844" w:rsidRPr="00457844" w:rsidRDefault="00457844" w:rsidP="0045784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57844" w:rsidRPr="00457844" w:rsidRDefault="00457844" w:rsidP="0045784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прогнозном плане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уточняется, что из </w:t>
      </w:r>
      <w:r w:rsidR="00567AC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r w:rsidR="00567AC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аварийных домов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указанный период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переедут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свыше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777 тысяч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жильцов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программам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осуществляемым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Фонд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ЖКХ</w:t>
      </w:r>
      <w:r w:rsidR="009B3B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предполагается переселить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более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678 тысяч человек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которые освободят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общей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сложности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около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10,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миллиона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кв. метров жилья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Дополнительно освободится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еще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1,1 миллиона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квадратов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предусмотрено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региональны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программ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ами расселения </w:t>
      </w:r>
      <w:r w:rsidR="00567AC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98 тысяч россиян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иквидаци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аварийного жилья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обойдется </w:t>
      </w:r>
      <w:r w:rsidR="00567AC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Фонд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</w:t>
      </w:r>
      <w:r w:rsidR="00567AC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ЖКХ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более чем 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98 миллиард</w:t>
      </w:r>
      <w:r w:rsidR="00567A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</w:t>
      </w:r>
      <w:r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рублей.</w:t>
      </w:r>
    </w:p>
    <w:p w:rsidR="00567AC4" w:rsidRDefault="00567AC4" w:rsidP="0045784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57844" w:rsidRPr="00457844" w:rsidRDefault="00567AC4" w:rsidP="00457844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Что касается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процесса расселения жильцов в два ближайших года, то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прогнозн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план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ликвидации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аварийно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 фонда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2014 год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запланировано освободить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боле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2,8 миллиона кв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метров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некондиционных площадей. При этом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пересел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ению подлежат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211 тысяч человек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будущем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году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власти ликвидируют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свыше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2,6 миллиона кв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метров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аварийных площадей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которых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жив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ет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</w:t>
      </w:r>
      <w:r w:rsidR="00441D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близитель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но 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175 тысяч </w:t>
      </w:r>
      <w:r w:rsidR="00FF756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россиян</w:t>
      </w:r>
      <w:r w:rsidR="00457844" w:rsidRPr="0045784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57844" w:rsidRDefault="00457844" w:rsidP="00457844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Style w:val="a3"/>
        </w:rPr>
      </w:pPr>
    </w:p>
    <w:p w:rsidR="003859C1" w:rsidRDefault="00385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441D80" w:rsidRDefault="00441D80" w:rsidP="00441D80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Style w:val="a3"/>
          <w:rFonts w:ascii="Arial" w:hAnsi="Arial" w:cs="Arial"/>
          <w:sz w:val="20"/>
          <w:szCs w:val="20"/>
        </w:rPr>
      </w:pPr>
    </w:p>
    <w:p w:rsidR="00D905C5" w:rsidRDefault="00D905C5" w:rsidP="00441D80">
      <w:pPr>
        <w:pStyle w:val="a5"/>
        <w:shd w:val="clear" w:color="auto" w:fill="FFFFFF"/>
        <w:spacing w:before="0" w:beforeAutospacing="0" w:after="300" w:afterAutospacing="0" w:line="240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 xml:space="preserve">АИЖК обновило </w:t>
      </w:r>
      <w:r>
        <w:rPr>
          <w:rFonts w:ascii="Arial" w:hAnsi="Arial" w:cs="Arial"/>
          <w:color w:val="3F3F3F"/>
          <w:sz w:val="18"/>
          <w:szCs w:val="18"/>
          <w:shd w:val="clear" w:color="auto" w:fill="FFFFFF"/>
        </w:rPr>
        <w:t>программу «Кредит на погашение ранее предоставленного кредита»</w:t>
      </w:r>
    </w:p>
    <w:p w:rsidR="00441D80" w:rsidRDefault="00CE620B" w:rsidP="00441D80">
      <w:pPr>
        <w:pStyle w:val="a5"/>
        <w:shd w:val="clear" w:color="auto" w:fill="FFFFFF"/>
        <w:spacing w:before="0" w:beforeAutospacing="0" w:after="300" w:afterAutospacing="0" w:line="240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 xml:space="preserve">Для желающих привлечь кредит с целью погашения ранее предоставленного кредита 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АИЖК </w:t>
      </w:r>
      <w:r>
        <w:rPr>
          <w:rFonts w:ascii="Arial" w:hAnsi="Arial" w:cs="Arial"/>
          <w:color w:val="3F3F3F"/>
          <w:sz w:val="18"/>
          <w:szCs w:val="18"/>
        </w:rPr>
        <w:t>анонсировало запуск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акци</w:t>
      </w:r>
      <w:r>
        <w:rPr>
          <w:rFonts w:ascii="Arial" w:hAnsi="Arial" w:cs="Arial"/>
          <w:color w:val="3F3F3F"/>
          <w:sz w:val="18"/>
          <w:szCs w:val="18"/>
        </w:rPr>
        <w:t>и, согласно которой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 xml:space="preserve">в случае рефинансирования ипотечного кредита будут </w:t>
      </w:r>
      <w:r w:rsidR="00441D80">
        <w:rPr>
          <w:rFonts w:ascii="Arial" w:hAnsi="Arial" w:cs="Arial"/>
          <w:color w:val="3F3F3F"/>
          <w:sz w:val="18"/>
          <w:szCs w:val="18"/>
        </w:rPr>
        <w:t>суммирова</w:t>
      </w:r>
      <w:r>
        <w:rPr>
          <w:rFonts w:ascii="Arial" w:hAnsi="Arial" w:cs="Arial"/>
          <w:color w:val="3F3F3F"/>
          <w:sz w:val="18"/>
          <w:szCs w:val="18"/>
        </w:rPr>
        <w:t>ться вычеты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из процентн</w:t>
      </w:r>
      <w:r>
        <w:rPr>
          <w:rFonts w:ascii="Arial" w:hAnsi="Arial" w:cs="Arial"/>
          <w:color w:val="3F3F3F"/>
          <w:sz w:val="18"/>
          <w:szCs w:val="18"/>
        </w:rPr>
        <w:t>ых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став</w:t>
      </w:r>
      <w:r>
        <w:rPr>
          <w:rFonts w:ascii="Arial" w:hAnsi="Arial" w:cs="Arial"/>
          <w:color w:val="3F3F3F"/>
          <w:sz w:val="18"/>
          <w:szCs w:val="18"/>
        </w:rPr>
        <w:t>ок.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 w:rsidR="00D905C5">
        <w:rPr>
          <w:rFonts w:ascii="Arial" w:hAnsi="Arial" w:cs="Arial"/>
          <w:color w:val="3F3F3F"/>
          <w:sz w:val="18"/>
          <w:szCs w:val="18"/>
        </w:rPr>
        <w:t>Воспользоваться новой услугой смогут далеко не все желающие получить вычет по кредиту.</w:t>
      </w:r>
    </w:p>
    <w:p w:rsidR="00441D80" w:rsidRDefault="00CE620B" w:rsidP="00441D80">
      <w:pPr>
        <w:pStyle w:val="a5"/>
        <w:shd w:val="clear" w:color="auto" w:fill="FFFFFF"/>
        <w:spacing w:before="0" w:beforeAutospacing="0" w:after="300" w:afterAutospacing="0" w:line="240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 xml:space="preserve">По существующим условиям указанная 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программа предусматривает </w:t>
      </w:r>
      <w:r>
        <w:rPr>
          <w:rFonts w:ascii="Arial" w:hAnsi="Arial" w:cs="Arial"/>
          <w:color w:val="3F3F3F"/>
          <w:sz w:val="18"/>
          <w:szCs w:val="18"/>
        </w:rPr>
        <w:t xml:space="preserve">использование </w:t>
      </w:r>
      <w:r w:rsidR="00441D80">
        <w:rPr>
          <w:rFonts w:ascii="Arial" w:hAnsi="Arial" w:cs="Arial"/>
          <w:color w:val="3F3F3F"/>
          <w:sz w:val="18"/>
          <w:szCs w:val="18"/>
        </w:rPr>
        <w:t>дв</w:t>
      </w:r>
      <w:r>
        <w:rPr>
          <w:rFonts w:ascii="Arial" w:hAnsi="Arial" w:cs="Arial"/>
          <w:color w:val="3F3F3F"/>
          <w:sz w:val="18"/>
          <w:szCs w:val="18"/>
        </w:rPr>
        <w:t>ух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вид</w:t>
      </w:r>
      <w:r>
        <w:rPr>
          <w:rFonts w:ascii="Arial" w:hAnsi="Arial" w:cs="Arial"/>
          <w:color w:val="3F3F3F"/>
          <w:sz w:val="18"/>
          <w:szCs w:val="18"/>
        </w:rPr>
        <w:t>ов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вычетов из процентн</w:t>
      </w:r>
      <w:r>
        <w:rPr>
          <w:rFonts w:ascii="Arial" w:hAnsi="Arial" w:cs="Arial"/>
          <w:color w:val="3F3F3F"/>
          <w:sz w:val="18"/>
          <w:szCs w:val="18"/>
        </w:rPr>
        <w:t>ых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став</w:t>
      </w:r>
      <w:r>
        <w:rPr>
          <w:rFonts w:ascii="Arial" w:hAnsi="Arial" w:cs="Arial"/>
          <w:color w:val="3F3F3F"/>
          <w:sz w:val="18"/>
          <w:szCs w:val="18"/>
        </w:rPr>
        <w:t xml:space="preserve">ок: 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для сотрудников </w:t>
      </w:r>
      <w:r>
        <w:rPr>
          <w:rFonts w:ascii="Arial" w:hAnsi="Arial" w:cs="Arial"/>
          <w:color w:val="3F3F3F"/>
          <w:sz w:val="18"/>
          <w:szCs w:val="18"/>
        </w:rPr>
        <w:t xml:space="preserve">аккредитованных АИЖК 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компаний, </w:t>
      </w:r>
      <w:r>
        <w:rPr>
          <w:rFonts w:ascii="Arial" w:hAnsi="Arial" w:cs="Arial"/>
          <w:color w:val="3F3F3F"/>
          <w:sz w:val="18"/>
          <w:szCs w:val="18"/>
        </w:rPr>
        <w:t>добросовестных заемщиков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3F3F3F"/>
          <w:sz w:val="18"/>
          <w:szCs w:val="18"/>
        </w:rPr>
        <w:t>Для последней категории в</w:t>
      </w:r>
      <w:r w:rsidR="00441D80">
        <w:rPr>
          <w:rFonts w:ascii="Arial" w:hAnsi="Arial" w:cs="Arial"/>
          <w:color w:val="3F3F3F"/>
          <w:sz w:val="18"/>
          <w:szCs w:val="18"/>
        </w:rPr>
        <w:t>ычет</w:t>
      </w:r>
      <w:r>
        <w:rPr>
          <w:rFonts w:ascii="Arial" w:hAnsi="Arial" w:cs="Arial"/>
          <w:color w:val="3F3F3F"/>
          <w:sz w:val="18"/>
          <w:szCs w:val="18"/>
        </w:rPr>
        <w:t>ы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из процентн</w:t>
      </w:r>
      <w:r>
        <w:rPr>
          <w:rFonts w:ascii="Arial" w:hAnsi="Arial" w:cs="Arial"/>
          <w:color w:val="3F3F3F"/>
          <w:sz w:val="18"/>
          <w:szCs w:val="18"/>
        </w:rPr>
        <w:t>ых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став</w:t>
      </w:r>
      <w:r>
        <w:rPr>
          <w:rFonts w:ascii="Arial" w:hAnsi="Arial" w:cs="Arial"/>
          <w:color w:val="3F3F3F"/>
          <w:sz w:val="18"/>
          <w:szCs w:val="18"/>
        </w:rPr>
        <w:t>ок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>могут находиться в диапазоне между 0,2 и 0,9 %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. </w:t>
      </w:r>
      <w:r>
        <w:rPr>
          <w:rFonts w:ascii="Arial" w:hAnsi="Arial" w:cs="Arial"/>
          <w:color w:val="3F3F3F"/>
          <w:sz w:val="18"/>
          <w:szCs w:val="18"/>
        </w:rPr>
        <w:t>Получение подобных вычетов возможно при следующих условиях: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 xml:space="preserve">на дату предоставления вычетов </w:t>
      </w:r>
      <w:r w:rsidR="00441D80">
        <w:rPr>
          <w:rFonts w:ascii="Arial" w:hAnsi="Arial" w:cs="Arial"/>
          <w:color w:val="3F3F3F"/>
          <w:sz w:val="18"/>
          <w:szCs w:val="18"/>
        </w:rPr>
        <w:t>срок</w:t>
      </w:r>
      <w:r>
        <w:rPr>
          <w:rFonts w:ascii="Arial" w:hAnsi="Arial" w:cs="Arial"/>
          <w:color w:val="3F3F3F"/>
          <w:sz w:val="18"/>
          <w:szCs w:val="18"/>
        </w:rPr>
        <w:t>и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>истечения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погашаем</w:t>
      </w:r>
      <w:r>
        <w:rPr>
          <w:rFonts w:ascii="Arial" w:hAnsi="Arial" w:cs="Arial"/>
          <w:color w:val="3F3F3F"/>
          <w:sz w:val="18"/>
          <w:szCs w:val="18"/>
        </w:rPr>
        <w:t>ых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ипотечн</w:t>
      </w:r>
      <w:r>
        <w:rPr>
          <w:rFonts w:ascii="Arial" w:hAnsi="Arial" w:cs="Arial"/>
          <w:color w:val="3F3F3F"/>
          <w:sz w:val="18"/>
          <w:szCs w:val="18"/>
        </w:rPr>
        <w:t>ых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кредит</w:t>
      </w:r>
      <w:r>
        <w:rPr>
          <w:rFonts w:ascii="Arial" w:hAnsi="Arial" w:cs="Arial"/>
          <w:color w:val="3F3F3F"/>
          <w:sz w:val="18"/>
          <w:szCs w:val="18"/>
        </w:rPr>
        <w:t>ов должны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составля</w:t>
      </w:r>
      <w:r>
        <w:rPr>
          <w:rFonts w:ascii="Arial" w:hAnsi="Arial" w:cs="Arial"/>
          <w:color w:val="3F3F3F"/>
          <w:sz w:val="18"/>
          <w:szCs w:val="18"/>
        </w:rPr>
        <w:t>ть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 w:rsidR="00D905C5">
        <w:rPr>
          <w:rFonts w:ascii="Arial" w:hAnsi="Arial" w:cs="Arial"/>
          <w:color w:val="3F3F3F"/>
          <w:sz w:val="18"/>
          <w:szCs w:val="18"/>
        </w:rPr>
        <w:t>свыше 1,5 лет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, а </w:t>
      </w:r>
      <w:r w:rsidR="00D905C5">
        <w:rPr>
          <w:rFonts w:ascii="Arial" w:hAnsi="Arial" w:cs="Arial"/>
          <w:color w:val="3F3F3F"/>
          <w:sz w:val="18"/>
          <w:szCs w:val="18"/>
        </w:rPr>
        <w:t>за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последни</w:t>
      </w:r>
      <w:r w:rsidR="00D905C5">
        <w:rPr>
          <w:rFonts w:ascii="Arial" w:hAnsi="Arial" w:cs="Arial"/>
          <w:color w:val="3F3F3F"/>
          <w:sz w:val="18"/>
          <w:szCs w:val="18"/>
        </w:rPr>
        <w:t>й год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по погашаем</w:t>
      </w:r>
      <w:r w:rsidR="00D905C5">
        <w:rPr>
          <w:rFonts w:ascii="Arial" w:hAnsi="Arial" w:cs="Arial"/>
          <w:color w:val="3F3F3F"/>
          <w:sz w:val="18"/>
          <w:szCs w:val="18"/>
        </w:rPr>
        <w:t>ым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кредит</w:t>
      </w:r>
      <w:r w:rsidR="00D905C5">
        <w:rPr>
          <w:rFonts w:ascii="Arial" w:hAnsi="Arial" w:cs="Arial"/>
          <w:color w:val="3F3F3F"/>
          <w:sz w:val="18"/>
          <w:szCs w:val="18"/>
        </w:rPr>
        <w:t>ам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не </w:t>
      </w:r>
      <w:r w:rsidR="00D905C5">
        <w:rPr>
          <w:rFonts w:ascii="Arial" w:hAnsi="Arial" w:cs="Arial"/>
          <w:color w:val="3F3F3F"/>
          <w:sz w:val="18"/>
          <w:szCs w:val="18"/>
        </w:rPr>
        <w:t xml:space="preserve">должно </w:t>
      </w:r>
      <w:r w:rsidR="00441D80">
        <w:rPr>
          <w:rFonts w:ascii="Arial" w:hAnsi="Arial" w:cs="Arial"/>
          <w:color w:val="3F3F3F"/>
          <w:sz w:val="18"/>
          <w:szCs w:val="18"/>
        </w:rPr>
        <w:t>бы</w:t>
      </w:r>
      <w:r w:rsidR="00D905C5">
        <w:rPr>
          <w:rFonts w:ascii="Arial" w:hAnsi="Arial" w:cs="Arial"/>
          <w:color w:val="3F3F3F"/>
          <w:sz w:val="18"/>
          <w:szCs w:val="18"/>
        </w:rPr>
        <w:t>ть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просроч</w:t>
      </w:r>
      <w:r w:rsidR="00D905C5">
        <w:rPr>
          <w:rFonts w:ascii="Arial" w:hAnsi="Arial" w:cs="Arial"/>
          <w:color w:val="3F3F3F"/>
          <w:sz w:val="18"/>
          <w:szCs w:val="18"/>
        </w:rPr>
        <w:t>ек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, в том числе </w:t>
      </w:r>
      <w:r w:rsidR="00D905C5">
        <w:rPr>
          <w:rFonts w:ascii="Arial" w:hAnsi="Arial" w:cs="Arial"/>
          <w:color w:val="3F3F3F"/>
          <w:sz w:val="18"/>
          <w:szCs w:val="18"/>
        </w:rPr>
        <w:t xml:space="preserve">и 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сроком </w:t>
      </w:r>
      <w:r w:rsidR="00D905C5">
        <w:rPr>
          <w:rFonts w:ascii="Arial" w:hAnsi="Arial" w:cs="Arial"/>
          <w:color w:val="3F3F3F"/>
          <w:sz w:val="18"/>
          <w:szCs w:val="18"/>
        </w:rPr>
        <w:t xml:space="preserve">менее </w:t>
      </w:r>
      <w:r w:rsidR="00441D80">
        <w:rPr>
          <w:rFonts w:ascii="Arial" w:hAnsi="Arial" w:cs="Arial"/>
          <w:color w:val="3F3F3F"/>
          <w:sz w:val="18"/>
          <w:szCs w:val="18"/>
        </w:rPr>
        <w:t>30 дней.</w:t>
      </w:r>
      <w:proofErr w:type="gramEnd"/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 w:rsidR="00D905C5">
        <w:rPr>
          <w:rFonts w:ascii="Arial" w:hAnsi="Arial" w:cs="Arial"/>
          <w:color w:val="3F3F3F"/>
          <w:sz w:val="18"/>
          <w:szCs w:val="18"/>
        </w:rPr>
        <w:t>Д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ля сотрудников </w:t>
      </w:r>
      <w:r w:rsidR="00D905C5">
        <w:rPr>
          <w:rFonts w:ascii="Arial" w:hAnsi="Arial" w:cs="Arial"/>
          <w:color w:val="3F3F3F"/>
          <w:sz w:val="18"/>
          <w:szCs w:val="18"/>
        </w:rPr>
        <w:t xml:space="preserve">аккредитованных АИЖК компаний размер специального вычета из процентных ставок </w:t>
      </w:r>
      <w:r w:rsidR="00441D80">
        <w:rPr>
          <w:rFonts w:ascii="Arial" w:hAnsi="Arial" w:cs="Arial"/>
          <w:color w:val="3F3F3F"/>
          <w:sz w:val="18"/>
          <w:szCs w:val="18"/>
        </w:rPr>
        <w:t>составляет 0,5</w:t>
      </w:r>
      <w:r w:rsidR="00D905C5">
        <w:rPr>
          <w:rFonts w:ascii="Arial" w:hAnsi="Arial" w:cs="Arial"/>
          <w:color w:val="3F3F3F"/>
          <w:sz w:val="18"/>
          <w:szCs w:val="18"/>
        </w:rPr>
        <w:t>%</w:t>
      </w:r>
      <w:r w:rsidR="00441D80">
        <w:rPr>
          <w:rFonts w:ascii="Arial" w:hAnsi="Arial" w:cs="Arial"/>
          <w:color w:val="3F3F3F"/>
          <w:sz w:val="18"/>
          <w:szCs w:val="18"/>
        </w:rPr>
        <w:t>.</w:t>
      </w:r>
    </w:p>
    <w:p w:rsidR="00441D80" w:rsidRDefault="00D905C5" w:rsidP="00441D8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В результате нововведений</w:t>
      </w:r>
      <w:r w:rsidR="00441D80">
        <w:rPr>
          <w:rFonts w:ascii="Arial" w:hAnsi="Arial" w:cs="Arial"/>
          <w:color w:val="3F3F3F"/>
          <w:sz w:val="18"/>
          <w:szCs w:val="18"/>
        </w:rPr>
        <w:t>, минимальный уровень став</w:t>
      </w:r>
      <w:r>
        <w:rPr>
          <w:rFonts w:ascii="Arial" w:hAnsi="Arial" w:cs="Arial"/>
          <w:color w:val="3F3F3F"/>
          <w:sz w:val="18"/>
          <w:szCs w:val="18"/>
        </w:rPr>
        <w:t>ок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</w:t>
      </w:r>
      <w:r>
        <w:rPr>
          <w:rFonts w:ascii="Arial" w:hAnsi="Arial" w:cs="Arial"/>
          <w:color w:val="3F3F3F"/>
          <w:sz w:val="18"/>
          <w:szCs w:val="18"/>
        </w:rPr>
        <w:t>от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АИЖК </w:t>
      </w:r>
      <w:r>
        <w:rPr>
          <w:rFonts w:ascii="Arial" w:hAnsi="Arial" w:cs="Arial"/>
          <w:color w:val="3F3F3F"/>
          <w:sz w:val="18"/>
          <w:szCs w:val="18"/>
        </w:rPr>
        <w:t xml:space="preserve"> при к</w:t>
      </w:r>
      <w:r w:rsidR="00441D80">
        <w:rPr>
          <w:rFonts w:ascii="Arial" w:hAnsi="Arial" w:cs="Arial"/>
          <w:color w:val="3F3F3F"/>
          <w:sz w:val="18"/>
          <w:szCs w:val="18"/>
        </w:rPr>
        <w:t>редит</w:t>
      </w:r>
      <w:r>
        <w:rPr>
          <w:rFonts w:ascii="Arial" w:hAnsi="Arial" w:cs="Arial"/>
          <w:color w:val="3F3F3F"/>
          <w:sz w:val="18"/>
          <w:szCs w:val="18"/>
        </w:rPr>
        <w:t>овании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погашени</w:t>
      </w:r>
      <w:r>
        <w:rPr>
          <w:rFonts w:ascii="Arial" w:hAnsi="Arial" w:cs="Arial"/>
          <w:color w:val="3F3F3F"/>
          <w:sz w:val="18"/>
          <w:szCs w:val="18"/>
        </w:rPr>
        <w:t>я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ранее пр</w:t>
      </w:r>
      <w:r>
        <w:rPr>
          <w:rFonts w:ascii="Arial" w:hAnsi="Arial" w:cs="Arial"/>
          <w:color w:val="3F3F3F"/>
          <w:sz w:val="18"/>
          <w:szCs w:val="18"/>
        </w:rPr>
        <w:t>ивлеч</w:t>
      </w:r>
      <w:r w:rsidR="00441D80">
        <w:rPr>
          <w:rFonts w:ascii="Arial" w:hAnsi="Arial" w:cs="Arial"/>
          <w:color w:val="3F3F3F"/>
          <w:sz w:val="18"/>
          <w:szCs w:val="18"/>
        </w:rPr>
        <w:t>енного кредит</w:t>
      </w:r>
      <w:r>
        <w:rPr>
          <w:rFonts w:ascii="Arial" w:hAnsi="Arial" w:cs="Arial"/>
          <w:color w:val="3F3F3F"/>
          <w:sz w:val="18"/>
          <w:szCs w:val="18"/>
        </w:rPr>
        <w:t>а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составляет 8,4%. </w:t>
      </w:r>
      <w:r>
        <w:rPr>
          <w:rFonts w:ascii="Arial" w:hAnsi="Arial" w:cs="Arial"/>
          <w:color w:val="3F3F3F"/>
          <w:sz w:val="18"/>
          <w:szCs w:val="18"/>
        </w:rPr>
        <w:t>Срок действия а</w:t>
      </w:r>
      <w:r w:rsidR="00441D80">
        <w:rPr>
          <w:rFonts w:ascii="Arial" w:hAnsi="Arial" w:cs="Arial"/>
          <w:color w:val="3F3F3F"/>
          <w:sz w:val="18"/>
          <w:szCs w:val="18"/>
        </w:rPr>
        <w:t>кци</w:t>
      </w:r>
      <w:r>
        <w:rPr>
          <w:rFonts w:ascii="Arial" w:hAnsi="Arial" w:cs="Arial"/>
          <w:color w:val="3F3F3F"/>
          <w:sz w:val="18"/>
          <w:szCs w:val="18"/>
        </w:rPr>
        <w:t>и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продл</w:t>
      </w:r>
      <w:r>
        <w:rPr>
          <w:rFonts w:ascii="Arial" w:hAnsi="Arial" w:cs="Arial"/>
          <w:color w:val="3F3F3F"/>
          <w:sz w:val="18"/>
          <w:szCs w:val="18"/>
        </w:rPr>
        <w:t>ен</w:t>
      </w:r>
      <w:r w:rsidR="00441D80">
        <w:rPr>
          <w:rFonts w:ascii="Arial" w:hAnsi="Arial" w:cs="Arial"/>
          <w:color w:val="3F3F3F"/>
          <w:sz w:val="18"/>
          <w:szCs w:val="18"/>
        </w:rPr>
        <w:t xml:space="preserve"> до </w:t>
      </w:r>
      <w:r>
        <w:rPr>
          <w:rFonts w:ascii="Arial" w:hAnsi="Arial" w:cs="Arial"/>
          <w:color w:val="3F3F3F"/>
          <w:sz w:val="18"/>
          <w:szCs w:val="18"/>
        </w:rPr>
        <w:t>0</w:t>
      </w:r>
      <w:r w:rsidR="00441D80">
        <w:rPr>
          <w:rFonts w:ascii="Arial" w:hAnsi="Arial" w:cs="Arial"/>
          <w:color w:val="3F3F3F"/>
          <w:sz w:val="18"/>
          <w:szCs w:val="18"/>
        </w:rPr>
        <w:t>1</w:t>
      </w:r>
      <w:r>
        <w:rPr>
          <w:rFonts w:ascii="Arial" w:hAnsi="Arial" w:cs="Arial"/>
          <w:color w:val="3F3F3F"/>
          <w:sz w:val="18"/>
          <w:szCs w:val="18"/>
        </w:rPr>
        <w:t>.05.2014 г</w:t>
      </w:r>
      <w:r w:rsidR="00441D80">
        <w:rPr>
          <w:rFonts w:ascii="Arial" w:hAnsi="Arial" w:cs="Arial"/>
          <w:color w:val="3F3F3F"/>
          <w:sz w:val="18"/>
          <w:szCs w:val="18"/>
        </w:rPr>
        <w:t>.</w:t>
      </w:r>
    </w:p>
    <w:p w:rsidR="00D905C5" w:rsidRDefault="00D905C5" w:rsidP="00441D8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22222"/>
          <w:sz w:val="20"/>
          <w:szCs w:val="20"/>
        </w:rPr>
      </w:pPr>
    </w:p>
    <w:p w:rsidR="00441D80" w:rsidRDefault="00441D80" w:rsidP="00441D80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22222"/>
          <w:sz w:val="20"/>
          <w:szCs w:val="20"/>
        </w:rPr>
      </w:pPr>
    </w:p>
    <w:p w:rsidR="00441D80" w:rsidRDefault="00441D80" w:rsidP="00441D80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3859C1" w:rsidRDefault="003859C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hAnsi="Arial" w:cs="Arial"/>
          <w:color w:val="222222"/>
          <w:sz w:val="20"/>
          <w:szCs w:val="20"/>
        </w:rPr>
        <w:br w:type="page"/>
      </w:r>
    </w:p>
    <w:p w:rsidR="00316BF8" w:rsidRDefault="00316BF8" w:rsidP="00316BF8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7D014F" w:rsidRDefault="007D014F" w:rsidP="00316BF8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8-я очередь ЖК «Северная долина» выведена на рынок</w:t>
      </w:r>
    </w:p>
    <w:p w:rsidR="007D014F" w:rsidRDefault="007D014F" w:rsidP="00316BF8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Fonts w:ascii="Arial" w:hAnsi="Arial" w:cs="Arial"/>
          <w:color w:val="222222"/>
          <w:sz w:val="20"/>
          <w:szCs w:val="20"/>
        </w:rPr>
      </w:pPr>
    </w:p>
    <w:p w:rsidR="00B1027C" w:rsidRDefault="00B1027C" w:rsidP="00B102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Главстрой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-СПб», который является структурой компании «Базовый Элемент», </w:t>
      </w:r>
      <w:r w:rsidR="00895E3B">
        <w:rPr>
          <w:rFonts w:ascii="Arial" w:hAnsi="Arial" w:cs="Arial"/>
          <w:color w:val="000000"/>
          <w:sz w:val="18"/>
          <w:szCs w:val="18"/>
        </w:rPr>
        <w:t xml:space="preserve">анонсировал </w:t>
      </w:r>
      <w:r>
        <w:rPr>
          <w:rFonts w:ascii="Arial" w:hAnsi="Arial" w:cs="Arial"/>
          <w:color w:val="000000"/>
          <w:sz w:val="18"/>
          <w:szCs w:val="18"/>
        </w:rPr>
        <w:t>выв</w:t>
      </w:r>
      <w:r w:rsidR="00895E3B">
        <w:rPr>
          <w:rFonts w:ascii="Arial" w:hAnsi="Arial" w:cs="Arial"/>
          <w:color w:val="000000"/>
          <w:sz w:val="18"/>
          <w:szCs w:val="18"/>
        </w:rPr>
        <w:t>од</w:t>
      </w:r>
      <w:r>
        <w:rPr>
          <w:rFonts w:ascii="Arial" w:hAnsi="Arial" w:cs="Arial"/>
          <w:color w:val="000000"/>
          <w:sz w:val="18"/>
          <w:szCs w:val="18"/>
        </w:rPr>
        <w:t xml:space="preserve"> на рынок квартир</w:t>
      </w:r>
      <w:r w:rsidR="007D014F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95E3B">
        <w:rPr>
          <w:rFonts w:ascii="Arial" w:hAnsi="Arial" w:cs="Arial"/>
          <w:color w:val="000000"/>
          <w:sz w:val="18"/>
          <w:szCs w:val="18"/>
        </w:rPr>
        <w:t>относящихся к</w:t>
      </w:r>
      <w:r w:rsidR="007D014F">
        <w:rPr>
          <w:rFonts w:ascii="Arial" w:hAnsi="Arial" w:cs="Arial"/>
          <w:color w:val="000000"/>
          <w:sz w:val="18"/>
          <w:szCs w:val="18"/>
        </w:rPr>
        <w:t xml:space="preserve"> восьмой</w:t>
      </w:r>
      <w:r>
        <w:rPr>
          <w:rFonts w:ascii="Arial" w:hAnsi="Arial" w:cs="Arial"/>
          <w:color w:val="000000"/>
          <w:sz w:val="18"/>
          <w:szCs w:val="18"/>
        </w:rPr>
        <w:t xml:space="preserve"> очереди </w:t>
      </w:r>
      <w:r w:rsidR="00895E3B">
        <w:rPr>
          <w:rFonts w:ascii="Arial" w:hAnsi="Arial" w:cs="Arial"/>
          <w:color w:val="000000"/>
          <w:sz w:val="18"/>
          <w:szCs w:val="18"/>
        </w:rPr>
        <w:t>комплекса</w:t>
      </w:r>
      <w:r w:rsidR="007D014F">
        <w:rPr>
          <w:rFonts w:ascii="Arial" w:hAnsi="Arial" w:cs="Arial"/>
          <w:color w:val="000000"/>
          <w:sz w:val="18"/>
          <w:szCs w:val="18"/>
        </w:rPr>
        <w:t xml:space="preserve"> «Северная долина». </w:t>
      </w:r>
      <w:r w:rsidR="00895E3B">
        <w:rPr>
          <w:rFonts w:ascii="Arial" w:hAnsi="Arial" w:cs="Arial"/>
          <w:color w:val="000000"/>
          <w:sz w:val="18"/>
          <w:szCs w:val="18"/>
        </w:rPr>
        <w:t>Указ</w:t>
      </w:r>
      <w:r w:rsidR="007D014F">
        <w:rPr>
          <w:rFonts w:ascii="Arial" w:hAnsi="Arial" w:cs="Arial"/>
          <w:color w:val="000000"/>
          <w:sz w:val="18"/>
          <w:szCs w:val="18"/>
        </w:rPr>
        <w:t xml:space="preserve">анный объект сооружается </w:t>
      </w:r>
      <w:r>
        <w:rPr>
          <w:rFonts w:ascii="Arial" w:hAnsi="Arial" w:cs="Arial"/>
          <w:color w:val="000000"/>
          <w:sz w:val="18"/>
          <w:szCs w:val="18"/>
        </w:rPr>
        <w:t xml:space="preserve">в Выборгском районе </w:t>
      </w:r>
      <w:r w:rsidR="00895E3B">
        <w:rPr>
          <w:rFonts w:ascii="Arial" w:hAnsi="Arial" w:cs="Arial"/>
          <w:color w:val="000000"/>
          <w:sz w:val="18"/>
          <w:szCs w:val="18"/>
        </w:rPr>
        <w:t>северной столицы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7D014F" w:rsidRDefault="007D014F" w:rsidP="00B102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7D014F" w:rsidRDefault="007D014F" w:rsidP="007D014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Строительство в</w:t>
      </w:r>
      <w:r w:rsidR="00B1027C">
        <w:rPr>
          <w:rFonts w:ascii="Arial" w:hAnsi="Arial" w:cs="Arial"/>
          <w:color w:val="000000"/>
          <w:sz w:val="18"/>
          <w:szCs w:val="18"/>
        </w:rPr>
        <w:t>осьм</w:t>
      </w:r>
      <w:r>
        <w:rPr>
          <w:rFonts w:ascii="Arial" w:hAnsi="Arial" w:cs="Arial"/>
          <w:color w:val="000000"/>
          <w:sz w:val="18"/>
          <w:szCs w:val="18"/>
        </w:rPr>
        <w:t>ой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очеред</w:t>
      </w:r>
      <w:r>
        <w:rPr>
          <w:rFonts w:ascii="Arial" w:hAnsi="Arial" w:cs="Arial"/>
          <w:color w:val="000000"/>
          <w:sz w:val="18"/>
          <w:szCs w:val="18"/>
        </w:rPr>
        <w:t>и осуществляется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на территории девятнадцатого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квартал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нового жилого района</w:t>
      </w:r>
      <w:r>
        <w:rPr>
          <w:rFonts w:ascii="Arial" w:hAnsi="Arial" w:cs="Arial"/>
          <w:color w:val="000000"/>
          <w:sz w:val="18"/>
          <w:szCs w:val="18"/>
        </w:rPr>
        <w:t xml:space="preserve">. В ее состав входят </w:t>
      </w:r>
      <w:r w:rsidR="00B1027C">
        <w:rPr>
          <w:rFonts w:ascii="Arial" w:hAnsi="Arial" w:cs="Arial"/>
          <w:color w:val="000000"/>
          <w:sz w:val="18"/>
          <w:szCs w:val="18"/>
        </w:rPr>
        <w:t>тр</w:t>
      </w:r>
      <w:r>
        <w:rPr>
          <w:rFonts w:ascii="Arial" w:hAnsi="Arial" w:cs="Arial"/>
          <w:color w:val="000000"/>
          <w:sz w:val="18"/>
          <w:szCs w:val="18"/>
        </w:rPr>
        <w:t>и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кирпично-монолитных </w:t>
      </w:r>
      <w:r>
        <w:rPr>
          <w:rFonts w:ascii="Arial" w:hAnsi="Arial" w:cs="Arial"/>
          <w:color w:val="000000"/>
          <w:sz w:val="18"/>
          <w:szCs w:val="18"/>
        </w:rPr>
        <w:t>здания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высот</w:t>
      </w:r>
      <w:r>
        <w:rPr>
          <w:rFonts w:ascii="Arial" w:hAnsi="Arial" w:cs="Arial"/>
          <w:color w:val="000000"/>
          <w:sz w:val="18"/>
          <w:szCs w:val="18"/>
        </w:rPr>
        <w:t>ностью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по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28 этажей </w:t>
      </w:r>
      <w:r>
        <w:rPr>
          <w:rFonts w:ascii="Arial" w:hAnsi="Arial" w:cs="Arial"/>
          <w:color w:val="000000"/>
          <w:sz w:val="18"/>
          <w:szCs w:val="18"/>
        </w:rPr>
        <w:t>каждый</w:t>
      </w:r>
      <w:r w:rsidR="00895E3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895E3B">
        <w:rPr>
          <w:rFonts w:ascii="Arial" w:hAnsi="Arial" w:cs="Arial"/>
          <w:color w:val="000000"/>
          <w:sz w:val="18"/>
          <w:szCs w:val="18"/>
        </w:rPr>
        <w:t>В продажу выставлено 935 жилых квартир восьмого и первого корпусов. С</w:t>
      </w:r>
      <w:r>
        <w:rPr>
          <w:rFonts w:ascii="Arial" w:hAnsi="Arial" w:cs="Arial"/>
          <w:color w:val="000000"/>
          <w:sz w:val="18"/>
          <w:szCs w:val="18"/>
        </w:rPr>
        <w:t>уммарн</w:t>
      </w:r>
      <w:r w:rsidR="00895E3B">
        <w:rPr>
          <w:rFonts w:ascii="Arial" w:hAnsi="Arial" w:cs="Arial"/>
          <w:color w:val="000000"/>
          <w:sz w:val="18"/>
          <w:szCs w:val="18"/>
        </w:rPr>
        <w:t>ая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площадь </w:t>
      </w:r>
      <w:r w:rsidR="00895E3B">
        <w:rPr>
          <w:rFonts w:ascii="Arial" w:hAnsi="Arial" w:cs="Arial"/>
          <w:color w:val="000000"/>
          <w:sz w:val="18"/>
          <w:szCs w:val="18"/>
        </w:rPr>
        <w:t>превышает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1027C">
        <w:rPr>
          <w:rFonts w:ascii="Arial" w:hAnsi="Arial" w:cs="Arial"/>
          <w:color w:val="000000"/>
          <w:sz w:val="18"/>
          <w:szCs w:val="18"/>
        </w:rPr>
        <w:t>99</w:t>
      </w:r>
      <w:r>
        <w:rPr>
          <w:rFonts w:ascii="Arial" w:hAnsi="Arial" w:cs="Arial"/>
          <w:color w:val="000000"/>
          <w:sz w:val="18"/>
          <w:szCs w:val="18"/>
        </w:rPr>
        <w:t xml:space="preserve"> 000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кв. м</w:t>
      </w:r>
      <w:r>
        <w:rPr>
          <w:rFonts w:ascii="Arial" w:hAnsi="Arial" w:cs="Arial"/>
          <w:color w:val="000000"/>
          <w:sz w:val="18"/>
          <w:szCs w:val="18"/>
        </w:rPr>
        <w:t>етров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7D014F" w:rsidRDefault="007D014F" w:rsidP="007D014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027C" w:rsidRDefault="007D014F" w:rsidP="007D014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Восьмая очередь предусматривает обустройство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встроенных помещени</w:t>
      </w:r>
      <w:r>
        <w:rPr>
          <w:rFonts w:ascii="Arial" w:hAnsi="Arial" w:cs="Arial"/>
          <w:color w:val="000000"/>
          <w:sz w:val="18"/>
          <w:szCs w:val="18"/>
        </w:rPr>
        <w:t>й, которые предназначаются для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разме</w:t>
      </w:r>
      <w:r>
        <w:rPr>
          <w:rFonts w:ascii="Arial" w:hAnsi="Arial" w:cs="Arial"/>
          <w:color w:val="000000"/>
          <w:sz w:val="18"/>
          <w:szCs w:val="18"/>
        </w:rPr>
        <w:t>щения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филиала банка, </w:t>
      </w:r>
      <w:r w:rsidR="00B1027C">
        <w:rPr>
          <w:rFonts w:ascii="Arial" w:hAnsi="Arial" w:cs="Arial"/>
          <w:color w:val="000000"/>
          <w:sz w:val="18"/>
          <w:szCs w:val="18"/>
        </w:rPr>
        <w:t>детск</w:t>
      </w:r>
      <w:r>
        <w:rPr>
          <w:rFonts w:ascii="Arial" w:hAnsi="Arial" w:cs="Arial"/>
          <w:color w:val="000000"/>
          <w:sz w:val="18"/>
          <w:szCs w:val="18"/>
        </w:rPr>
        <w:t>ого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развивающ</w:t>
      </w:r>
      <w:r>
        <w:rPr>
          <w:rFonts w:ascii="Arial" w:hAnsi="Arial" w:cs="Arial"/>
          <w:color w:val="000000"/>
          <w:sz w:val="18"/>
          <w:szCs w:val="18"/>
        </w:rPr>
        <w:t xml:space="preserve">его </w:t>
      </w:r>
      <w:r w:rsidR="00B1027C">
        <w:rPr>
          <w:rFonts w:ascii="Arial" w:hAnsi="Arial" w:cs="Arial"/>
          <w:color w:val="000000"/>
          <w:sz w:val="18"/>
          <w:szCs w:val="18"/>
        </w:rPr>
        <w:t>клуб</w:t>
      </w:r>
      <w:r>
        <w:rPr>
          <w:rFonts w:ascii="Arial" w:hAnsi="Arial" w:cs="Arial"/>
          <w:color w:val="000000"/>
          <w:sz w:val="18"/>
          <w:szCs w:val="18"/>
        </w:rPr>
        <w:t>а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точки по </w:t>
      </w:r>
      <w:r w:rsidR="00B1027C">
        <w:rPr>
          <w:rFonts w:ascii="Arial" w:hAnsi="Arial" w:cs="Arial"/>
          <w:color w:val="000000"/>
          <w:sz w:val="18"/>
          <w:szCs w:val="18"/>
        </w:rPr>
        <w:t>ремонт</w:t>
      </w:r>
      <w:r>
        <w:rPr>
          <w:rFonts w:ascii="Arial" w:hAnsi="Arial" w:cs="Arial"/>
          <w:color w:val="000000"/>
          <w:sz w:val="18"/>
          <w:szCs w:val="18"/>
        </w:rPr>
        <w:t>у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обуви</w:t>
      </w:r>
      <w:r w:rsidR="00895E3B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одежды, медицинского центра, для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проч</w:t>
      </w:r>
      <w:r w:rsidR="00B1027C"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Arial" w:hAnsi="Arial" w:cs="Arial"/>
          <w:color w:val="000000"/>
          <w:sz w:val="18"/>
          <w:szCs w:val="18"/>
        </w:rPr>
        <w:t>х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предприяти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сервисного обслуживания </w:t>
      </w:r>
      <w:r w:rsidR="00895E3B">
        <w:rPr>
          <w:rFonts w:ascii="Arial" w:hAnsi="Arial" w:cs="Arial"/>
          <w:color w:val="000000"/>
          <w:sz w:val="18"/>
          <w:szCs w:val="18"/>
        </w:rPr>
        <w:t>жильцов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П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роектом </w:t>
      </w:r>
      <w:r>
        <w:rPr>
          <w:rFonts w:ascii="Arial" w:hAnsi="Arial" w:cs="Arial"/>
          <w:color w:val="000000"/>
          <w:sz w:val="18"/>
          <w:szCs w:val="18"/>
        </w:rPr>
        <w:t xml:space="preserve">также </w:t>
      </w:r>
      <w:r w:rsidR="00B1027C">
        <w:rPr>
          <w:rFonts w:ascii="Arial" w:hAnsi="Arial" w:cs="Arial"/>
          <w:color w:val="000000"/>
          <w:sz w:val="18"/>
          <w:szCs w:val="18"/>
        </w:rPr>
        <w:t>предусмотрен</w:t>
      </w:r>
      <w:r>
        <w:rPr>
          <w:rFonts w:ascii="Arial" w:hAnsi="Arial" w:cs="Arial"/>
          <w:color w:val="000000"/>
          <w:sz w:val="18"/>
          <w:szCs w:val="18"/>
        </w:rPr>
        <w:t xml:space="preserve">о </w:t>
      </w:r>
      <w:r w:rsidR="00895E3B">
        <w:rPr>
          <w:rFonts w:ascii="Arial" w:hAnsi="Arial" w:cs="Arial"/>
          <w:color w:val="000000"/>
          <w:sz w:val="18"/>
          <w:szCs w:val="18"/>
        </w:rPr>
        <w:t>сооружение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наземны</w:t>
      </w:r>
      <w:r>
        <w:rPr>
          <w:rFonts w:ascii="Arial" w:hAnsi="Arial" w:cs="Arial"/>
          <w:color w:val="000000"/>
          <w:sz w:val="18"/>
          <w:szCs w:val="18"/>
        </w:rPr>
        <w:t>х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парков</w:t>
      </w:r>
      <w:r>
        <w:rPr>
          <w:rFonts w:ascii="Arial" w:hAnsi="Arial" w:cs="Arial"/>
          <w:color w:val="000000"/>
          <w:sz w:val="18"/>
          <w:szCs w:val="18"/>
        </w:rPr>
        <w:t>ок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суммарно</w:t>
      </w:r>
      <w:r w:rsidR="00B1027C">
        <w:rPr>
          <w:rFonts w:ascii="Arial" w:hAnsi="Arial" w:cs="Arial"/>
          <w:color w:val="000000"/>
          <w:sz w:val="18"/>
          <w:szCs w:val="18"/>
        </w:rPr>
        <w:t>й площадью 48</w:t>
      </w:r>
      <w:r>
        <w:rPr>
          <w:rFonts w:ascii="Arial" w:hAnsi="Arial" w:cs="Arial"/>
          <w:color w:val="000000"/>
          <w:sz w:val="18"/>
          <w:szCs w:val="18"/>
        </w:rPr>
        <w:t>00</w:t>
      </w:r>
      <w:r w:rsidR="00B1027C">
        <w:rPr>
          <w:rFonts w:ascii="Arial" w:hAnsi="Arial" w:cs="Arial"/>
          <w:color w:val="000000"/>
          <w:sz w:val="18"/>
          <w:szCs w:val="18"/>
        </w:rPr>
        <w:t xml:space="preserve"> кв. м</w:t>
      </w:r>
      <w:r>
        <w:rPr>
          <w:rFonts w:ascii="Arial" w:hAnsi="Arial" w:cs="Arial"/>
          <w:color w:val="000000"/>
          <w:sz w:val="18"/>
          <w:szCs w:val="18"/>
        </w:rPr>
        <w:t>етров</w:t>
      </w:r>
      <w:r w:rsidR="00B1027C">
        <w:rPr>
          <w:rFonts w:ascii="Arial" w:hAnsi="Arial" w:cs="Arial"/>
          <w:color w:val="000000"/>
          <w:sz w:val="18"/>
          <w:szCs w:val="18"/>
        </w:rPr>
        <w:t>.</w:t>
      </w:r>
    </w:p>
    <w:p w:rsidR="007D014F" w:rsidRDefault="007D014F" w:rsidP="007D014F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027C" w:rsidRDefault="00B1027C" w:rsidP="00B1027C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</w:t>
      </w:r>
      <w:r w:rsidR="00895E3B">
        <w:rPr>
          <w:rFonts w:ascii="Arial" w:hAnsi="Arial" w:cs="Arial"/>
          <w:color w:val="000000"/>
          <w:sz w:val="18"/>
          <w:szCs w:val="18"/>
        </w:rPr>
        <w:t>текущ</w:t>
      </w:r>
      <w:r>
        <w:rPr>
          <w:rFonts w:ascii="Arial" w:hAnsi="Arial" w:cs="Arial"/>
          <w:color w:val="000000"/>
          <w:sz w:val="18"/>
          <w:szCs w:val="18"/>
        </w:rPr>
        <w:t xml:space="preserve">ий </w:t>
      </w:r>
      <w:r w:rsidR="007D014F">
        <w:rPr>
          <w:rFonts w:ascii="Arial" w:hAnsi="Arial" w:cs="Arial"/>
          <w:color w:val="000000"/>
          <w:sz w:val="18"/>
          <w:szCs w:val="18"/>
        </w:rPr>
        <w:t>момент 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D014F">
        <w:rPr>
          <w:rFonts w:ascii="Arial" w:hAnsi="Arial" w:cs="Arial"/>
          <w:color w:val="000000"/>
          <w:sz w:val="18"/>
          <w:szCs w:val="18"/>
        </w:rPr>
        <w:t>первом</w:t>
      </w:r>
      <w:r>
        <w:rPr>
          <w:rFonts w:ascii="Arial" w:hAnsi="Arial" w:cs="Arial"/>
          <w:color w:val="000000"/>
          <w:sz w:val="18"/>
          <w:szCs w:val="18"/>
        </w:rPr>
        <w:t xml:space="preserve"> корпус</w:t>
      </w:r>
      <w:r w:rsidR="007D014F">
        <w:rPr>
          <w:rFonts w:ascii="Arial" w:hAnsi="Arial" w:cs="Arial"/>
          <w:color w:val="000000"/>
          <w:sz w:val="18"/>
          <w:szCs w:val="18"/>
        </w:rPr>
        <w:t>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D014F">
        <w:rPr>
          <w:rFonts w:ascii="Arial" w:hAnsi="Arial" w:cs="Arial"/>
          <w:color w:val="000000"/>
          <w:sz w:val="18"/>
          <w:szCs w:val="18"/>
        </w:rPr>
        <w:t>девятнадцатого</w:t>
      </w:r>
      <w:r>
        <w:rPr>
          <w:rFonts w:ascii="Arial" w:hAnsi="Arial" w:cs="Arial"/>
          <w:color w:val="000000"/>
          <w:sz w:val="18"/>
          <w:szCs w:val="18"/>
        </w:rPr>
        <w:t xml:space="preserve"> квартала </w:t>
      </w:r>
      <w:r w:rsidR="007D014F">
        <w:rPr>
          <w:rFonts w:ascii="Arial" w:hAnsi="Arial" w:cs="Arial"/>
          <w:color w:val="000000"/>
          <w:sz w:val="18"/>
          <w:szCs w:val="18"/>
        </w:rPr>
        <w:t>оконче</w:t>
      </w:r>
      <w:r>
        <w:rPr>
          <w:rFonts w:ascii="Arial" w:hAnsi="Arial" w:cs="Arial"/>
          <w:color w:val="000000"/>
          <w:sz w:val="18"/>
          <w:szCs w:val="18"/>
        </w:rPr>
        <w:t xml:space="preserve">ны работы по </w:t>
      </w:r>
      <w:r w:rsidR="007D014F">
        <w:rPr>
          <w:rFonts w:ascii="Arial" w:hAnsi="Arial" w:cs="Arial"/>
          <w:color w:val="000000"/>
          <w:sz w:val="18"/>
          <w:szCs w:val="18"/>
        </w:rPr>
        <w:t>об</w:t>
      </w:r>
      <w:r>
        <w:rPr>
          <w:rFonts w:ascii="Arial" w:hAnsi="Arial" w:cs="Arial"/>
          <w:color w:val="000000"/>
          <w:sz w:val="18"/>
          <w:szCs w:val="18"/>
        </w:rPr>
        <w:t xml:space="preserve">устройству свайного основания </w:t>
      </w:r>
      <w:r w:rsidR="007D014F">
        <w:rPr>
          <w:rFonts w:ascii="Arial" w:hAnsi="Arial" w:cs="Arial"/>
          <w:color w:val="000000"/>
          <w:sz w:val="18"/>
          <w:szCs w:val="18"/>
        </w:rPr>
        <w:t>дома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7D014F">
        <w:rPr>
          <w:rFonts w:ascii="Arial" w:hAnsi="Arial" w:cs="Arial"/>
          <w:color w:val="000000"/>
          <w:sz w:val="18"/>
          <w:szCs w:val="18"/>
        </w:rPr>
        <w:t>осуществляется про</w:t>
      </w:r>
      <w:r>
        <w:rPr>
          <w:rFonts w:ascii="Arial" w:hAnsi="Arial" w:cs="Arial"/>
          <w:color w:val="000000"/>
          <w:sz w:val="18"/>
          <w:szCs w:val="18"/>
        </w:rPr>
        <w:t>в</w:t>
      </w:r>
      <w:r w:rsidR="007D014F">
        <w:rPr>
          <w:rFonts w:ascii="Arial" w:hAnsi="Arial" w:cs="Arial"/>
          <w:color w:val="000000"/>
          <w:sz w:val="18"/>
          <w:szCs w:val="18"/>
        </w:rPr>
        <w:t>едение</w:t>
      </w:r>
      <w:r>
        <w:rPr>
          <w:rFonts w:ascii="Arial" w:hAnsi="Arial" w:cs="Arial"/>
          <w:color w:val="000000"/>
          <w:sz w:val="18"/>
          <w:szCs w:val="18"/>
        </w:rPr>
        <w:t xml:space="preserve"> земляны</w:t>
      </w:r>
      <w:r w:rsidR="007D014F">
        <w:rPr>
          <w:rFonts w:ascii="Arial" w:hAnsi="Arial" w:cs="Arial"/>
          <w:color w:val="000000"/>
          <w:sz w:val="18"/>
          <w:szCs w:val="18"/>
        </w:rPr>
        <w:t>х</w:t>
      </w:r>
      <w:r>
        <w:rPr>
          <w:rFonts w:ascii="Arial" w:hAnsi="Arial" w:cs="Arial"/>
          <w:color w:val="000000"/>
          <w:sz w:val="18"/>
          <w:szCs w:val="18"/>
        </w:rPr>
        <w:t xml:space="preserve"> работ и </w:t>
      </w:r>
      <w:r w:rsidR="00895E3B">
        <w:rPr>
          <w:rFonts w:ascii="Arial" w:hAnsi="Arial" w:cs="Arial"/>
          <w:color w:val="000000"/>
          <w:sz w:val="18"/>
          <w:szCs w:val="18"/>
        </w:rPr>
        <w:t>операций</w:t>
      </w:r>
      <w:r>
        <w:rPr>
          <w:rFonts w:ascii="Arial" w:hAnsi="Arial" w:cs="Arial"/>
          <w:color w:val="000000"/>
          <w:sz w:val="18"/>
          <w:szCs w:val="18"/>
        </w:rPr>
        <w:t xml:space="preserve"> по </w:t>
      </w:r>
      <w:r w:rsidR="007D014F">
        <w:rPr>
          <w:rFonts w:ascii="Arial" w:hAnsi="Arial" w:cs="Arial"/>
          <w:color w:val="000000"/>
          <w:sz w:val="18"/>
          <w:szCs w:val="18"/>
        </w:rPr>
        <w:t>сооружению</w:t>
      </w:r>
      <w:r>
        <w:rPr>
          <w:rFonts w:ascii="Arial" w:hAnsi="Arial" w:cs="Arial"/>
          <w:color w:val="000000"/>
          <w:sz w:val="18"/>
          <w:szCs w:val="18"/>
        </w:rPr>
        <w:t xml:space="preserve"> фундамента. </w:t>
      </w:r>
      <w:r w:rsidR="007D014F">
        <w:rPr>
          <w:rFonts w:ascii="Arial" w:hAnsi="Arial" w:cs="Arial"/>
          <w:color w:val="000000"/>
          <w:sz w:val="18"/>
          <w:szCs w:val="18"/>
        </w:rPr>
        <w:t>Сроки окончания строительства корпуса – март будущего года. В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D014F">
        <w:rPr>
          <w:rFonts w:ascii="Arial" w:hAnsi="Arial" w:cs="Arial"/>
          <w:color w:val="000000"/>
          <w:sz w:val="18"/>
          <w:szCs w:val="18"/>
        </w:rPr>
        <w:t>восьмом</w:t>
      </w:r>
      <w:r>
        <w:rPr>
          <w:rFonts w:ascii="Arial" w:hAnsi="Arial" w:cs="Arial"/>
          <w:color w:val="000000"/>
          <w:sz w:val="18"/>
          <w:szCs w:val="18"/>
        </w:rPr>
        <w:t xml:space="preserve"> корпус</w:t>
      </w:r>
      <w:r w:rsidR="007D014F">
        <w:rPr>
          <w:rFonts w:ascii="Arial" w:hAnsi="Arial" w:cs="Arial"/>
          <w:color w:val="000000"/>
          <w:sz w:val="18"/>
          <w:szCs w:val="18"/>
        </w:rPr>
        <w:t>е</w:t>
      </w:r>
      <w:r>
        <w:rPr>
          <w:rFonts w:ascii="Arial" w:hAnsi="Arial" w:cs="Arial"/>
          <w:color w:val="000000"/>
          <w:sz w:val="18"/>
          <w:szCs w:val="18"/>
        </w:rPr>
        <w:t xml:space="preserve"> нача</w:t>
      </w:r>
      <w:r w:rsidR="007D014F">
        <w:rPr>
          <w:rFonts w:ascii="Arial" w:hAnsi="Arial" w:cs="Arial"/>
          <w:color w:val="000000"/>
          <w:sz w:val="18"/>
          <w:szCs w:val="18"/>
        </w:rPr>
        <w:t>ты</w:t>
      </w:r>
      <w:r>
        <w:rPr>
          <w:rFonts w:ascii="Arial" w:hAnsi="Arial" w:cs="Arial"/>
          <w:color w:val="000000"/>
          <w:sz w:val="18"/>
          <w:szCs w:val="18"/>
        </w:rPr>
        <w:t xml:space="preserve"> работы по </w:t>
      </w:r>
      <w:r w:rsidR="007D014F">
        <w:rPr>
          <w:rFonts w:ascii="Arial" w:hAnsi="Arial" w:cs="Arial"/>
          <w:color w:val="000000"/>
          <w:sz w:val="18"/>
          <w:szCs w:val="18"/>
        </w:rPr>
        <w:t>об</w:t>
      </w:r>
      <w:r>
        <w:rPr>
          <w:rFonts w:ascii="Arial" w:hAnsi="Arial" w:cs="Arial"/>
          <w:color w:val="000000"/>
          <w:sz w:val="18"/>
          <w:szCs w:val="18"/>
        </w:rPr>
        <w:t xml:space="preserve">устройству свайного основания </w:t>
      </w:r>
      <w:r w:rsidR="00895E3B">
        <w:rPr>
          <w:rFonts w:ascii="Arial" w:hAnsi="Arial" w:cs="Arial"/>
          <w:color w:val="000000"/>
          <w:sz w:val="18"/>
          <w:szCs w:val="18"/>
        </w:rPr>
        <w:t>дома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="007D014F">
        <w:rPr>
          <w:rFonts w:ascii="Arial" w:hAnsi="Arial" w:cs="Arial"/>
          <w:color w:val="000000"/>
          <w:sz w:val="18"/>
          <w:szCs w:val="18"/>
        </w:rPr>
        <w:t xml:space="preserve">Сроки окончания строительства корпуса </w:t>
      </w:r>
      <w:r>
        <w:rPr>
          <w:rFonts w:ascii="Arial" w:hAnsi="Arial" w:cs="Arial"/>
          <w:color w:val="000000"/>
          <w:sz w:val="18"/>
          <w:szCs w:val="18"/>
        </w:rPr>
        <w:t xml:space="preserve">– </w:t>
      </w:r>
      <w:r w:rsidR="007D014F">
        <w:rPr>
          <w:rFonts w:ascii="Arial" w:hAnsi="Arial" w:cs="Arial"/>
          <w:color w:val="000000"/>
          <w:sz w:val="18"/>
          <w:szCs w:val="18"/>
        </w:rPr>
        <w:t>конец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D014F">
        <w:rPr>
          <w:rFonts w:ascii="Arial" w:hAnsi="Arial" w:cs="Arial"/>
          <w:color w:val="000000"/>
          <w:sz w:val="18"/>
          <w:szCs w:val="18"/>
        </w:rPr>
        <w:t>будущего</w:t>
      </w:r>
      <w:r>
        <w:rPr>
          <w:rFonts w:ascii="Arial" w:hAnsi="Arial" w:cs="Arial"/>
          <w:color w:val="000000"/>
          <w:sz w:val="18"/>
          <w:szCs w:val="18"/>
        </w:rPr>
        <w:t xml:space="preserve"> года.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316BF8" w:rsidRPr="006966F3" w:rsidRDefault="00316BF8" w:rsidP="00316BF8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Style w:val="a3"/>
        </w:rPr>
      </w:pPr>
    </w:p>
    <w:p w:rsidR="00FD01B8" w:rsidRPr="00FD01B8" w:rsidRDefault="00FD01B8" w:rsidP="005F5C0E">
      <w:pPr>
        <w:pStyle w:val="a5"/>
        <w:shd w:val="clear" w:color="auto" w:fill="FFFFFF"/>
        <w:spacing w:before="0" w:beforeAutospacing="0" w:after="125" w:afterAutospacing="0" w:line="213" w:lineRule="atLeast"/>
        <w:jc w:val="both"/>
        <w:rPr>
          <w:rStyle w:val="a3"/>
        </w:rPr>
      </w:pPr>
    </w:p>
    <w:p w:rsidR="002F28F9" w:rsidRPr="00080B97" w:rsidRDefault="00EA6C35" w:rsidP="003859C1">
      <w:pPr>
        <w:shd w:val="clear" w:color="auto" w:fill="FFFFFF"/>
        <w:textAlignment w:val="baseline"/>
        <w:rPr>
          <w:rFonts w:ascii="Tahoma" w:hAnsi="Tahoma" w:cs="Tahoma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br/>
      </w:r>
    </w:p>
    <w:sectPr w:rsidR="002F28F9" w:rsidRPr="00080B97" w:rsidSect="007844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1F"/>
    <w:multiLevelType w:val="hybridMultilevel"/>
    <w:tmpl w:val="9C2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E1515"/>
    <w:multiLevelType w:val="hybridMultilevel"/>
    <w:tmpl w:val="E4AACA26"/>
    <w:lvl w:ilvl="0" w:tplc="597666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3CC"/>
    <w:multiLevelType w:val="multilevel"/>
    <w:tmpl w:val="D548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D1957"/>
    <w:multiLevelType w:val="hybridMultilevel"/>
    <w:tmpl w:val="5A863B4A"/>
    <w:lvl w:ilvl="0" w:tplc="694C0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C77392"/>
    <w:multiLevelType w:val="hybridMultilevel"/>
    <w:tmpl w:val="0202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E7A85"/>
    <w:multiLevelType w:val="hybridMultilevel"/>
    <w:tmpl w:val="56D2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0251C7"/>
    <w:multiLevelType w:val="hybridMultilevel"/>
    <w:tmpl w:val="BA02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694A"/>
    <w:multiLevelType w:val="hybridMultilevel"/>
    <w:tmpl w:val="021C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261B43"/>
    <w:multiLevelType w:val="hybridMultilevel"/>
    <w:tmpl w:val="F3942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67AC6"/>
    <w:multiLevelType w:val="multilevel"/>
    <w:tmpl w:val="A1DE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574B4"/>
    <w:multiLevelType w:val="multilevel"/>
    <w:tmpl w:val="F9C8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E768C"/>
    <w:multiLevelType w:val="multilevel"/>
    <w:tmpl w:val="447C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A0239"/>
    <w:multiLevelType w:val="multilevel"/>
    <w:tmpl w:val="D448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A59A1"/>
    <w:multiLevelType w:val="hybridMultilevel"/>
    <w:tmpl w:val="6220EB0A"/>
    <w:lvl w:ilvl="0" w:tplc="26C008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101BB5"/>
    <w:multiLevelType w:val="hybridMultilevel"/>
    <w:tmpl w:val="C3AE61CA"/>
    <w:lvl w:ilvl="0" w:tplc="B7A4C3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F13C8A"/>
    <w:multiLevelType w:val="multilevel"/>
    <w:tmpl w:val="56E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133A6"/>
    <w:multiLevelType w:val="hybridMultilevel"/>
    <w:tmpl w:val="9B2C5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C51D8"/>
    <w:multiLevelType w:val="multilevel"/>
    <w:tmpl w:val="2FC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2"/>
  </w:num>
  <w:num w:numId="13">
    <w:abstractNumId w:val="17"/>
  </w:num>
  <w:num w:numId="14">
    <w:abstractNumId w:val="6"/>
  </w:num>
  <w:num w:numId="15">
    <w:abstractNumId w:val="1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60"/>
    <w:rsid w:val="00006493"/>
    <w:rsid w:val="00007F2C"/>
    <w:rsid w:val="0001156C"/>
    <w:rsid w:val="00013BC1"/>
    <w:rsid w:val="00034659"/>
    <w:rsid w:val="00034D52"/>
    <w:rsid w:val="00036895"/>
    <w:rsid w:val="00043851"/>
    <w:rsid w:val="0004680A"/>
    <w:rsid w:val="000504E5"/>
    <w:rsid w:val="00051B1B"/>
    <w:rsid w:val="000566BF"/>
    <w:rsid w:val="00060166"/>
    <w:rsid w:val="00063283"/>
    <w:rsid w:val="00064F88"/>
    <w:rsid w:val="0006623F"/>
    <w:rsid w:val="00072D07"/>
    <w:rsid w:val="00074118"/>
    <w:rsid w:val="00074BD6"/>
    <w:rsid w:val="000765DB"/>
    <w:rsid w:val="00080B97"/>
    <w:rsid w:val="00081957"/>
    <w:rsid w:val="00087891"/>
    <w:rsid w:val="0009449B"/>
    <w:rsid w:val="00094C45"/>
    <w:rsid w:val="0009600E"/>
    <w:rsid w:val="0009605E"/>
    <w:rsid w:val="000B5352"/>
    <w:rsid w:val="000C6C2A"/>
    <w:rsid w:val="000C7ABC"/>
    <w:rsid w:val="000C7CAA"/>
    <w:rsid w:val="000D03D8"/>
    <w:rsid w:val="000D62BD"/>
    <w:rsid w:val="000E14D3"/>
    <w:rsid w:val="000E2B58"/>
    <w:rsid w:val="000E6781"/>
    <w:rsid w:val="000E6983"/>
    <w:rsid w:val="000E7896"/>
    <w:rsid w:val="000E79A1"/>
    <w:rsid w:val="000F0B0E"/>
    <w:rsid w:val="000F1BE3"/>
    <w:rsid w:val="000F42FD"/>
    <w:rsid w:val="00102351"/>
    <w:rsid w:val="001032EE"/>
    <w:rsid w:val="0011093D"/>
    <w:rsid w:val="00113357"/>
    <w:rsid w:val="001176DE"/>
    <w:rsid w:val="00117E1F"/>
    <w:rsid w:val="001228A7"/>
    <w:rsid w:val="001240C2"/>
    <w:rsid w:val="001245E9"/>
    <w:rsid w:val="00132591"/>
    <w:rsid w:val="0013642E"/>
    <w:rsid w:val="00136E4D"/>
    <w:rsid w:val="00143C02"/>
    <w:rsid w:val="00145AB8"/>
    <w:rsid w:val="00147590"/>
    <w:rsid w:val="001515A7"/>
    <w:rsid w:val="001528B6"/>
    <w:rsid w:val="00156A17"/>
    <w:rsid w:val="001622A7"/>
    <w:rsid w:val="00162D77"/>
    <w:rsid w:val="001730D1"/>
    <w:rsid w:val="00173736"/>
    <w:rsid w:val="00177562"/>
    <w:rsid w:val="00177BBE"/>
    <w:rsid w:val="0018678F"/>
    <w:rsid w:val="001906D2"/>
    <w:rsid w:val="001937E0"/>
    <w:rsid w:val="00195625"/>
    <w:rsid w:val="0019607C"/>
    <w:rsid w:val="001A0F3D"/>
    <w:rsid w:val="001A4253"/>
    <w:rsid w:val="001B1650"/>
    <w:rsid w:val="001B1ABD"/>
    <w:rsid w:val="001C1675"/>
    <w:rsid w:val="001C181D"/>
    <w:rsid w:val="001C1BE8"/>
    <w:rsid w:val="001C4BA9"/>
    <w:rsid w:val="001C4C86"/>
    <w:rsid w:val="001C783A"/>
    <w:rsid w:val="001D7D7F"/>
    <w:rsid w:val="001D7E0C"/>
    <w:rsid w:val="001F0A09"/>
    <w:rsid w:val="00205344"/>
    <w:rsid w:val="0020684E"/>
    <w:rsid w:val="00210B7D"/>
    <w:rsid w:val="00211C3C"/>
    <w:rsid w:val="002143E3"/>
    <w:rsid w:val="00215981"/>
    <w:rsid w:val="0021598A"/>
    <w:rsid w:val="00217037"/>
    <w:rsid w:val="002170F1"/>
    <w:rsid w:val="00225E95"/>
    <w:rsid w:val="0022687A"/>
    <w:rsid w:val="002271A8"/>
    <w:rsid w:val="002279F8"/>
    <w:rsid w:val="00231D00"/>
    <w:rsid w:val="00243C2E"/>
    <w:rsid w:val="00252DFB"/>
    <w:rsid w:val="00255B92"/>
    <w:rsid w:val="00260991"/>
    <w:rsid w:val="00260CC7"/>
    <w:rsid w:val="00261DF1"/>
    <w:rsid w:val="002633DE"/>
    <w:rsid w:val="0026446F"/>
    <w:rsid w:val="002656CC"/>
    <w:rsid w:val="002674DF"/>
    <w:rsid w:val="00271C1F"/>
    <w:rsid w:val="002731F7"/>
    <w:rsid w:val="0028438C"/>
    <w:rsid w:val="00284F18"/>
    <w:rsid w:val="002851DF"/>
    <w:rsid w:val="00285EEA"/>
    <w:rsid w:val="00290589"/>
    <w:rsid w:val="00293F23"/>
    <w:rsid w:val="00294469"/>
    <w:rsid w:val="002A3B33"/>
    <w:rsid w:val="002A4861"/>
    <w:rsid w:val="002A51C2"/>
    <w:rsid w:val="002A58A0"/>
    <w:rsid w:val="002A5EF5"/>
    <w:rsid w:val="002B30C4"/>
    <w:rsid w:val="002B3419"/>
    <w:rsid w:val="002B4DA9"/>
    <w:rsid w:val="002B5914"/>
    <w:rsid w:val="002B5BFB"/>
    <w:rsid w:val="002C4BBE"/>
    <w:rsid w:val="002D27E5"/>
    <w:rsid w:val="002D376B"/>
    <w:rsid w:val="002D65FA"/>
    <w:rsid w:val="002D6A29"/>
    <w:rsid w:val="002D7244"/>
    <w:rsid w:val="002E4ABA"/>
    <w:rsid w:val="002E6632"/>
    <w:rsid w:val="002E7A7C"/>
    <w:rsid w:val="002F10E1"/>
    <w:rsid w:val="002F28F9"/>
    <w:rsid w:val="002F3914"/>
    <w:rsid w:val="00301570"/>
    <w:rsid w:val="0030329E"/>
    <w:rsid w:val="0031206D"/>
    <w:rsid w:val="00312F2E"/>
    <w:rsid w:val="00314DE8"/>
    <w:rsid w:val="00314E16"/>
    <w:rsid w:val="00316BF8"/>
    <w:rsid w:val="00321032"/>
    <w:rsid w:val="00325437"/>
    <w:rsid w:val="003263FC"/>
    <w:rsid w:val="00332467"/>
    <w:rsid w:val="00334BD4"/>
    <w:rsid w:val="003364B3"/>
    <w:rsid w:val="003405CA"/>
    <w:rsid w:val="0035114E"/>
    <w:rsid w:val="00351EFE"/>
    <w:rsid w:val="00354A8C"/>
    <w:rsid w:val="00355D19"/>
    <w:rsid w:val="0035748C"/>
    <w:rsid w:val="00360654"/>
    <w:rsid w:val="00366E9B"/>
    <w:rsid w:val="00367202"/>
    <w:rsid w:val="00371B9C"/>
    <w:rsid w:val="00371CED"/>
    <w:rsid w:val="00371E54"/>
    <w:rsid w:val="00372B8C"/>
    <w:rsid w:val="00372DDB"/>
    <w:rsid w:val="00373681"/>
    <w:rsid w:val="003736EE"/>
    <w:rsid w:val="0037780A"/>
    <w:rsid w:val="00377CA4"/>
    <w:rsid w:val="003859C1"/>
    <w:rsid w:val="00386CB3"/>
    <w:rsid w:val="0039097A"/>
    <w:rsid w:val="00391068"/>
    <w:rsid w:val="00392F1A"/>
    <w:rsid w:val="003A06B0"/>
    <w:rsid w:val="003A0C04"/>
    <w:rsid w:val="003A2B5B"/>
    <w:rsid w:val="003A7002"/>
    <w:rsid w:val="003A7387"/>
    <w:rsid w:val="003B062D"/>
    <w:rsid w:val="003B422D"/>
    <w:rsid w:val="003B7900"/>
    <w:rsid w:val="003C3DD0"/>
    <w:rsid w:val="003D07F6"/>
    <w:rsid w:val="003D3C53"/>
    <w:rsid w:val="003D6425"/>
    <w:rsid w:val="003E06F9"/>
    <w:rsid w:val="003E1487"/>
    <w:rsid w:val="003E4009"/>
    <w:rsid w:val="003F0BA0"/>
    <w:rsid w:val="003F49B0"/>
    <w:rsid w:val="003F4F1E"/>
    <w:rsid w:val="003F5D6A"/>
    <w:rsid w:val="003F6C0E"/>
    <w:rsid w:val="003F76D7"/>
    <w:rsid w:val="00405A82"/>
    <w:rsid w:val="004067A5"/>
    <w:rsid w:val="004102DF"/>
    <w:rsid w:val="0041285F"/>
    <w:rsid w:val="004152A5"/>
    <w:rsid w:val="004217E4"/>
    <w:rsid w:val="0042532B"/>
    <w:rsid w:val="00432684"/>
    <w:rsid w:val="004343E6"/>
    <w:rsid w:val="00441D80"/>
    <w:rsid w:val="004471C8"/>
    <w:rsid w:val="00447292"/>
    <w:rsid w:val="00451F22"/>
    <w:rsid w:val="00454070"/>
    <w:rsid w:val="00454707"/>
    <w:rsid w:val="00455FF9"/>
    <w:rsid w:val="00457844"/>
    <w:rsid w:val="004616D7"/>
    <w:rsid w:val="00465DE2"/>
    <w:rsid w:val="0046709A"/>
    <w:rsid w:val="00476AEB"/>
    <w:rsid w:val="0048327A"/>
    <w:rsid w:val="0048346B"/>
    <w:rsid w:val="00483EE6"/>
    <w:rsid w:val="00485B9A"/>
    <w:rsid w:val="00490A8E"/>
    <w:rsid w:val="00494D98"/>
    <w:rsid w:val="00497FE5"/>
    <w:rsid w:val="004A078A"/>
    <w:rsid w:val="004A252A"/>
    <w:rsid w:val="004A3E1B"/>
    <w:rsid w:val="004A7352"/>
    <w:rsid w:val="004B16B8"/>
    <w:rsid w:val="004C59EE"/>
    <w:rsid w:val="004C6109"/>
    <w:rsid w:val="004C7940"/>
    <w:rsid w:val="004D488A"/>
    <w:rsid w:val="004D4FB8"/>
    <w:rsid w:val="004D541E"/>
    <w:rsid w:val="004E1DA3"/>
    <w:rsid w:val="004E4D2F"/>
    <w:rsid w:val="004F2347"/>
    <w:rsid w:val="00500F08"/>
    <w:rsid w:val="00501583"/>
    <w:rsid w:val="00501EEB"/>
    <w:rsid w:val="00502FB9"/>
    <w:rsid w:val="00505B15"/>
    <w:rsid w:val="005105BA"/>
    <w:rsid w:val="00513C4B"/>
    <w:rsid w:val="005168B2"/>
    <w:rsid w:val="00516C00"/>
    <w:rsid w:val="00517209"/>
    <w:rsid w:val="00520647"/>
    <w:rsid w:val="0052113F"/>
    <w:rsid w:val="00521DF2"/>
    <w:rsid w:val="00522FDB"/>
    <w:rsid w:val="005234B6"/>
    <w:rsid w:val="005248FE"/>
    <w:rsid w:val="005273DE"/>
    <w:rsid w:val="00527C79"/>
    <w:rsid w:val="00530FF3"/>
    <w:rsid w:val="005326AE"/>
    <w:rsid w:val="005330FA"/>
    <w:rsid w:val="00541FD4"/>
    <w:rsid w:val="005443C0"/>
    <w:rsid w:val="0054714B"/>
    <w:rsid w:val="0055019B"/>
    <w:rsid w:val="0055235A"/>
    <w:rsid w:val="00553DDB"/>
    <w:rsid w:val="005571C2"/>
    <w:rsid w:val="00565390"/>
    <w:rsid w:val="005658CA"/>
    <w:rsid w:val="00567A3A"/>
    <w:rsid w:val="00567AC4"/>
    <w:rsid w:val="00570B62"/>
    <w:rsid w:val="00575738"/>
    <w:rsid w:val="00575A72"/>
    <w:rsid w:val="00575B2F"/>
    <w:rsid w:val="00577BD2"/>
    <w:rsid w:val="005806EC"/>
    <w:rsid w:val="00581058"/>
    <w:rsid w:val="00581205"/>
    <w:rsid w:val="00582CF4"/>
    <w:rsid w:val="005909AF"/>
    <w:rsid w:val="00594FD7"/>
    <w:rsid w:val="005A5AC2"/>
    <w:rsid w:val="005B009B"/>
    <w:rsid w:val="005B104F"/>
    <w:rsid w:val="005B4B59"/>
    <w:rsid w:val="005B75ED"/>
    <w:rsid w:val="005C03A9"/>
    <w:rsid w:val="005C2D7B"/>
    <w:rsid w:val="005C3668"/>
    <w:rsid w:val="005C7830"/>
    <w:rsid w:val="005D1F74"/>
    <w:rsid w:val="005D32F6"/>
    <w:rsid w:val="005E20DC"/>
    <w:rsid w:val="005E3322"/>
    <w:rsid w:val="005E721D"/>
    <w:rsid w:val="005F0322"/>
    <w:rsid w:val="005F2AFE"/>
    <w:rsid w:val="005F5C0E"/>
    <w:rsid w:val="00604803"/>
    <w:rsid w:val="00607219"/>
    <w:rsid w:val="006223AA"/>
    <w:rsid w:val="0062285F"/>
    <w:rsid w:val="00623CE4"/>
    <w:rsid w:val="006314DC"/>
    <w:rsid w:val="006328B8"/>
    <w:rsid w:val="00634EC7"/>
    <w:rsid w:val="00637011"/>
    <w:rsid w:val="006408C8"/>
    <w:rsid w:val="00644BF7"/>
    <w:rsid w:val="00645F2B"/>
    <w:rsid w:val="00646CA9"/>
    <w:rsid w:val="0065389D"/>
    <w:rsid w:val="0065484B"/>
    <w:rsid w:val="006604BF"/>
    <w:rsid w:val="0066080F"/>
    <w:rsid w:val="00662C6F"/>
    <w:rsid w:val="00666B95"/>
    <w:rsid w:val="00671BAE"/>
    <w:rsid w:val="00671E94"/>
    <w:rsid w:val="00674651"/>
    <w:rsid w:val="00674E6A"/>
    <w:rsid w:val="006805D4"/>
    <w:rsid w:val="00684725"/>
    <w:rsid w:val="00685420"/>
    <w:rsid w:val="00686D44"/>
    <w:rsid w:val="006922B8"/>
    <w:rsid w:val="0069414B"/>
    <w:rsid w:val="006966F3"/>
    <w:rsid w:val="006A2D44"/>
    <w:rsid w:val="006A4679"/>
    <w:rsid w:val="006A4D4C"/>
    <w:rsid w:val="006B3B14"/>
    <w:rsid w:val="006B426F"/>
    <w:rsid w:val="006C1F67"/>
    <w:rsid w:val="006C4F23"/>
    <w:rsid w:val="006C532A"/>
    <w:rsid w:val="006C6922"/>
    <w:rsid w:val="006C736D"/>
    <w:rsid w:val="006C73E8"/>
    <w:rsid w:val="006D16E6"/>
    <w:rsid w:val="006D2982"/>
    <w:rsid w:val="006D507C"/>
    <w:rsid w:val="006F02B5"/>
    <w:rsid w:val="006F1CA4"/>
    <w:rsid w:val="006F1E66"/>
    <w:rsid w:val="006F5DCD"/>
    <w:rsid w:val="006F68CE"/>
    <w:rsid w:val="007054D4"/>
    <w:rsid w:val="00717FA2"/>
    <w:rsid w:val="00725411"/>
    <w:rsid w:val="00725CD3"/>
    <w:rsid w:val="00727608"/>
    <w:rsid w:val="0073132B"/>
    <w:rsid w:val="00732369"/>
    <w:rsid w:val="00732382"/>
    <w:rsid w:val="00733D92"/>
    <w:rsid w:val="007366A0"/>
    <w:rsid w:val="00737AEC"/>
    <w:rsid w:val="00742D80"/>
    <w:rsid w:val="00743C78"/>
    <w:rsid w:val="00745B57"/>
    <w:rsid w:val="0075038A"/>
    <w:rsid w:val="007516CB"/>
    <w:rsid w:val="0075580A"/>
    <w:rsid w:val="0075625D"/>
    <w:rsid w:val="0076327B"/>
    <w:rsid w:val="007741DB"/>
    <w:rsid w:val="0077561C"/>
    <w:rsid w:val="007773B0"/>
    <w:rsid w:val="007844B2"/>
    <w:rsid w:val="00785E68"/>
    <w:rsid w:val="00785E8A"/>
    <w:rsid w:val="007868B9"/>
    <w:rsid w:val="007969FB"/>
    <w:rsid w:val="00796E88"/>
    <w:rsid w:val="00797F58"/>
    <w:rsid w:val="007A3B2A"/>
    <w:rsid w:val="007B32A3"/>
    <w:rsid w:val="007B399E"/>
    <w:rsid w:val="007B57FF"/>
    <w:rsid w:val="007B5950"/>
    <w:rsid w:val="007C79D1"/>
    <w:rsid w:val="007D014F"/>
    <w:rsid w:val="007D0A95"/>
    <w:rsid w:val="007D0DAB"/>
    <w:rsid w:val="007D1A86"/>
    <w:rsid w:val="007D2C28"/>
    <w:rsid w:val="007D30FD"/>
    <w:rsid w:val="007D33FB"/>
    <w:rsid w:val="007D38D3"/>
    <w:rsid w:val="007D4AE9"/>
    <w:rsid w:val="007D5F23"/>
    <w:rsid w:val="007D7917"/>
    <w:rsid w:val="007E3FB0"/>
    <w:rsid w:val="007E5F62"/>
    <w:rsid w:val="007E71A8"/>
    <w:rsid w:val="007F01EB"/>
    <w:rsid w:val="007F5F24"/>
    <w:rsid w:val="00801EEC"/>
    <w:rsid w:val="008032E5"/>
    <w:rsid w:val="00804705"/>
    <w:rsid w:val="00805BD3"/>
    <w:rsid w:val="00807160"/>
    <w:rsid w:val="00813B88"/>
    <w:rsid w:val="00815548"/>
    <w:rsid w:val="00820FD7"/>
    <w:rsid w:val="008218B8"/>
    <w:rsid w:val="00821D39"/>
    <w:rsid w:val="00822ADE"/>
    <w:rsid w:val="0082317E"/>
    <w:rsid w:val="00824EFA"/>
    <w:rsid w:val="00826812"/>
    <w:rsid w:val="0083022D"/>
    <w:rsid w:val="008320F5"/>
    <w:rsid w:val="008321D9"/>
    <w:rsid w:val="00833173"/>
    <w:rsid w:val="008360DA"/>
    <w:rsid w:val="00836311"/>
    <w:rsid w:val="00837D93"/>
    <w:rsid w:val="0084172E"/>
    <w:rsid w:val="00843DD2"/>
    <w:rsid w:val="00844535"/>
    <w:rsid w:val="00844D0B"/>
    <w:rsid w:val="00846369"/>
    <w:rsid w:val="00847D90"/>
    <w:rsid w:val="00851CD9"/>
    <w:rsid w:val="0085303D"/>
    <w:rsid w:val="00855584"/>
    <w:rsid w:val="00856CBA"/>
    <w:rsid w:val="00865A35"/>
    <w:rsid w:val="008703B1"/>
    <w:rsid w:val="00870EA1"/>
    <w:rsid w:val="00893D82"/>
    <w:rsid w:val="00895E3B"/>
    <w:rsid w:val="008A15CB"/>
    <w:rsid w:val="008A26D1"/>
    <w:rsid w:val="008A39DB"/>
    <w:rsid w:val="008B5677"/>
    <w:rsid w:val="008B5F31"/>
    <w:rsid w:val="008B7CC2"/>
    <w:rsid w:val="008C3027"/>
    <w:rsid w:val="008C7A38"/>
    <w:rsid w:val="008D166C"/>
    <w:rsid w:val="008D4757"/>
    <w:rsid w:val="008D6684"/>
    <w:rsid w:val="008D7C25"/>
    <w:rsid w:val="008E42AF"/>
    <w:rsid w:val="008E5D1D"/>
    <w:rsid w:val="008E633D"/>
    <w:rsid w:val="008E6C00"/>
    <w:rsid w:val="008E7766"/>
    <w:rsid w:val="008F6150"/>
    <w:rsid w:val="008F7705"/>
    <w:rsid w:val="008F79F3"/>
    <w:rsid w:val="00906840"/>
    <w:rsid w:val="009119E2"/>
    <w:rsid w:val="00913633"/>
    <w:rsid w:val="00915801"/>
    <w:rsid w:val="00917823"/>
    <w:rsid w:val="00920F93"/>
    <w:rsid w:val="009223F0"/>
    <w:rsid w:val="00927B87"/>
    <w:rsid w:val="009304E1"/>
    <w:rsid w:val="009304F4"/>
    <w:rsid w:val="00930D57"/>
    <w:rsid w:val="00935420"/>
    <w:rsid w:val="00940693"/>
    <w:rsid w:val="009434FB"/>
    <w:rsid w:val="00943A2D"/>
    <w:rsid w:val="00943D79"/>
    <w:rsid w:val="0094577A"/>
    <w:rsid w:val="009501A5"/>
    <w:rsid w:val="00951218"/>
    <w:rsid w:val="00951F3B"/>
    <w:rsid w:val="009560C6"/>
    <w:rsid w:val="0096019A"/>
    <w:rsid w:val="00960ED4"/>
    <w:rsid w:val="009624F9"/>
    <w:rsid w:val="0096313E"/>
    <w:rsid w:val="00964A00"/>
    <w:rsid w:val="009657C7"/>
    <w:rsid w:val="00965BDD"/>
    <w:rsid w:val="00966DB5"/>
    <w:rsid w:val="00970F66"/>
    <w:rsid w:val="00972B04"/>
    <w:rsid w:val="009733ED"/>
    <w:rsid w:val="00975B54"/>
    <w:rsid w:val="00976010"/>
    <w:rsid w:val="00977F4F"/>
    <w:rsid w:val="009875D7"/>
    <w:rsid w:val="00987A01"/>
    <w:rsid w:val="00993E2A"/>
    <w:rsid w:val="0099798C"/>
    <w:rsid w:val="009A1C26"/>
    <w:rsid w:val="009A2D42"/>
    <w:rsid w:val="009A2D78"/>
    <w:rsid w:val="009B04AD"/>
    <w:rsid w:val="009B207D"/>
    <w:rsid w:val="009B3B32"/>
    <w:rsid w:val="009B434B"/>
    <w:rsid w:val="009B5EC5"/>
    <w:rsid w:val="009B7696"/>
    <w:rsid w:val="009C1EFE"/>
    <w:rsid w:val="009C6B17"/>
    <w:rsid w:val="009D2E0B"/>
    <w:rsid w:val="009D52CD"/>
    <w:rsid w:val="009E6A72"/>
    <w:rsid w:val="009E744B"/>
    <w:rsid w:val="009F0809"/>
    <w:rsid w:val="009F543B"/>
    <w:rsid w:val="009F7A6E"/>
    <w:rsid w:val="00A021A6"/>
    <w:rsid w:val="00A02F81"/>
    <w:rsid w:val="00A03706"/>
    <w:rsid w:val="00A06F00"/>
    <w:rsid w:val="00A172A8"/>
    <w:rsid w:val="00A27A01"/>
    <w:rsid w:val="00A27CBD"/>
    <w:rsid w:val="00A3752C"/>
    <w:rsid w:val="00A4342A"/>
    <w:rsid w:val="00A44BA0"/>
    <w:rsid w:val="00A452EF"/>
    <w:rsid w:val="00A4554B"/>
    <w:rsid w:val="00A459ED"/>
    <w:rsid w:val="00A53726"/>
    <w:rsid w:val="00A548C4"/>
    <w:rsid w:val="00A60E7C"/>
    <w:rsid w:val="00A71422"/>
    <w:rsid w:val="00A71C30"/>
    <w:rsid w:val="00A71CEF"/>
    <w:rsid w:val="00A751A2"/>
    <w:rsid w:val="00A7617D"/>
    <w:rsid w:val="00A873A2"/>
    <w:rsid w:val="00A87D25"/>
    <w:rsid w:val="00A92C25"/>
    <w:rsid w:val="00A94061"/>
    <w:rsid w:val="00A96797"/>
    <w:rsid w:val="00AA0262"/>
    <w:rsid w:val="00AA28A0"/>
    <w:rsid w:val="00AA56DE"/>
    <w:rsid w:val="00AA624C"/>
    <w:rsid w:val="00AB2557"/>
    <w:rsid w:val="00AB3D01"/>
    <w:rsid w:val="00AB52A9"/>
    <w:rsid w:val="00AD03A7"/>
    <w:rsid w:val="00AD4871"/>
    <w:rsid w:val="00AE18D3"/>
    <w:rsid w:val="00AF2F97"/>
    <w:rsid w:val="00AF3BFC"/>
    <w:rsid w:val="00AF3E3E"/>
    <w:rsid w:val="00AF675A"/>
    <w:rsid w:val="00AF7D4E"/>
    <w:rsid w:val="00B0343E"/>
    <w:rsid w:val="00B038AA"/>
    <w:rsid w:val="00B1027C"/>
    <w:rsid w:val="00B136F9"/>
    <w:rsid w:val="00B171E4"/>
    <w:rsid w:val="00B20191"/>
    <w:rsid w:val="00B207CB"/>
    <w:rsid w:val="00B313DF"/>
    <w:rsid w:val="00B36072"/>
    <w:rsid w:val="00B36847"/>
    <w:rsid w:val="00B375BF"/>
    <w:rsid w:val="00B511E0"/>
    <w:rsid w:val="00B51A2E"/>
    <w:rsid w:val="00B543CA"/>
    <w:rsid w:val="00B56CB3"/>
    <w:rsid w:val="00B72456"/>
    <w:rsid w:val="00B74BC1"/>
    <w:rsid w:val="00B75E46"/>
    <w:rsid w:val="00B777F7"/>
    <w:rsid w:val="00B818C2"/>
    <w:rsid w:val="00B82459"/>
    <w:rsid w:val="00B841F3"/>
    <w:rsid w:val="00B84987"/>
    <w:rsid w:val="00B87604"/>
    <w:rsid w:val="00B8776E"/>
    <w:rsid w:val="00B9036F"/>
    <w:rsid w:val="00B9045D"/>
    <w:rsid w:val="00B91115"/>
    <w:rsid w:val="00B91135"/>
    <w:rsid w:val="00B97183"/>
    <w:rsid w:val="00BA78CE"/>
    <w:rsid w:val="00BB425D"/>
    <w:rsid w:val="00BB7501"/>
    <w:rsid w:val="00BB7BC2"/>
    <w:rsid w:val="00BC4165"/>
    <w:rsid w:val="00BC7E4E"/>
    <w:rsid w:val="00BD162D"/>
    <w:rsid w:val="00BD3D08"/>
    <w:rsid w:val="00BD6F38"/>
    <w:rsid w:val="00BE07DA"/>
    <w:rsid w:val="00BE2F49"/>
    <w:rsid w:val="00BE3979"/>
    <w:rsid w:val="00BE5348"/>
    <w:rsid w:val="00BE7FC7"/>
    <w:rsid w:val="00BF4BB1"/>
    <w:rsid w:val="00C0093B"/>
    <w:rsid w:val="00C030A1"/>
    <w:rsid w:val="00C043D0"/>
    <w:rsid w:val="00C04D49"/>
    <w:rsid w:val="00C0771D"/>
    <w:rsid w:val="00C135B8"/>
    <w:rsid w:val="00C22215"/>
    <w:rsid w:val="00C2251E"/>
    <w:rsid w:val="00C22540"/>
    <w:rsid w:val="00C227B9"/>
    <w:rsid w:val="00C262B4"/>
    <w:rsid w:val="00C334FD"/>
    <w:rsid w:val="00C41230"/>
    <w:rsid w:val="00C426D9"/>
    <w:rsid w:val="00C430FE"/>
    <w:rsid w:val="00C45602"/>
    <w:rsid w:val="00C45CD2"/>
    <w:rsid w:val="00C474F5"/>
    <w:rsid w:val="00C507C1"/>
    <w:rsid w:val="00C5641A"/>
    <w:rsid w:val="00C56C3B"/>
    <w:rsid w:val="00C57923"/>
    <w:rsid w:val="00C57C4A"/>
    <w:rsid w:val="00C60016"/>
    <w:rsid w:val="00C6326D"/>
    <w:rsid w:val="00C66DEA"/>
    <w:rsid w:val="00C7681A"/>
    <w:rsid w:val="00C76CED"/>
    <w:rsid w:val="00C803BE"/>
    <w:rsid w:val="00C933DC"/>
    <w:rsid w:val="00C93565"/>
    <w:rsid w:val="00C96B66"/>
    <w:rsid w:val="00C97E79"/>
    <w:rsid w:val="00C97F1D"/>
    <w:rsid w:val="00CA0459"/>
    <w:rsid w:val="00CA214D"/>
    <w:rsid w:val="00CA483F"/>
    <w:rsid w:val="00CA597F"/>
    <w:rsid w:val="00CA66C5"/>
    <w:rsid w:val="00CA7149"/>
    <w:rsid w:val="00CB0D2E"/>
    <w:rsid w:val="00CB5360"/>
    <w:rsid w:val="00CC04AE"/>
    <w:rsid w:val="00CC0521"/>
    <w:rsid w:val="00CC752D"/>
    <w:rsid w:val="00CD2D69"/>
    <w:rsid w:val="00CD425B"/>
    <w:rsid w:val="00CE0623"/>
    <w:rsid w:val="00CE2ADD"/>
    <w:rsid w:val="00CE620B"/>
    <w:rsid w:val="00CF067B"/>
    <w:rsid w:val="00CF1C1C"/>
    <w:rsid w:val="00CF2311"/>
    <w:rsid w:val="00CF4E32"/>
    <w:rsid w:val="00D12316"/>
    <w:rsid w:val="00D13F24"/>
    <w:rsid w:val="00D14154"/>
    <w:rsid w:val="00D1704A"/>
    <w:rsid w:val="00D17160"/>
    <w:rsid w:val="00D20E7D"/>
    <w:rsid w:val="00D215C5"/>
    <w:rsid w:val="00D25873"/>
    <w:rsid w:val="00D25E32"/>
    <w:rsid w:val="00D2795E"/>
    <w:rsid w:val="00D3090D"/>
    <w:rsid w:val="00D30C80"/>
    <w:rsid w:val="00D40230"/>
    <w:rsid w:val="00D53D07"/>
    <w:rsid w:val="00D57835"/>
    <w:rsid w:val="00D63600"/>
    <w:rsid w:val="00D716E8"/>
    <w:rsid w:val="00D7201A"/>
    <w:rsid w:val="00D764F2"/>
    <w:rsid w:val="00D80713"/>
    <w:rsid w:val="00D84698"/>
    <w:rsid w:val="00D8524F"/>
    <w:rsid w:val="00D853FB"/>
    <w:rsid w:val="00D905C5"/>
    <w:rsid w:val="00D942A8"/>
    <w:rsid w:val="00D9566D"/>
    <w:rsid w:val="00D962BD"/>
    <w:rsid w:val="00D96790"/>
    <w:rsid w:val="00DA0C42"/>
    <w:rsid w:val="00DA0F14"/>
    <w:rsid w:val="00DA31CA"/>
    <w:rsid w:val="00DA322A"/>
    <w:rsid w:val="00DA6878"/>
    <w:rsid w:val="00DB2597"/>
    <w:rsid w:val="00DB27A3"/>
    <w:rsid w:val="00DB529C"/>
    <w:rsid w:val="00DC0205"/>
    <w:rsid w:val="00DC1121"/>
    <w:rsid w:val="00DD4D0B"/>
    <w:rsid w:val="00DD512D"/>
    <w:rsid w:val="00DD7585"/>
    <w:rsid w:val="00DD793D"/>
    <w:rsid w:val="00DD7DB6"/>
    <w:rsid w:val="00DE1972"/>
    <w:rsid w:val="00DE208B"/>
    <w:rsid w:val="00DE64C5"/>
    <w:rsid w:val="00DE79B9"/>
    <w:rsid w:val="00DF0F66"/>
    <w:rsid w:val="00DF47FE"/>
    <w:rsid w:val="00DF5120"/>
    <w:rsid w:val="00E00FA3"/>
    <w:rsid w:val="00E01555"/>
    <w:rsid w:val="00E022B6"/>
    <w:rsid w:val="00E053A2"/>
    <w:rsid w:val="00E07DA1"/>
    <w:rsid w:val="00E12881"/>
    <w:rsid w:val="00E1451E"/>
    <w:rsid w:val="00E159B0"/>
    <w:rsid w:val="00E16720"/>
    <w:rsid w:val="00E27CAD"/>
    <w:rsid w:val="00E3406A"/>
    <w:rsid w:val="00E37E43"/>
    <w:rsid w:val="00E44BD7"/>
    <w:rsid w:val="00E509D1"/>
    <w:rsid w:val="00E519C6"/>
    <w:rsid w:val="00E5360E"/>
    <w:rsid w:val="00E62256"/>
    <w:rsid w:val="00E6245E"/>
    <w:rsid w:val="00E65783"/>
    <w:rsid w:val="00E66297"/>
    <w:rsid w:val="00E70B2B"/>
    <w:rsid w:val="00E722AE"/>
    <w:rsid w:val="00E72B38"/>
    <w:rsid w:val="00E81400"/>
    <w:rsid w:val="00E83A74"/>
    <w:rsid w:val="00E84539"/>
    <w:rsid w:val="00E84928"/>
    <w:rsid w:val="00E9057E"/>
    <w:rsid w:val="00E9150D"/>
    <w:rsid w:val="00E95596"/>
    <w:rsid w:val="00E96086"/>
    <w:rsid w:val="00EA4771"/>
    <w:rsid w:val="00EA55C6"/>
    <w:rsid w:val="00EA6C35"/>
    <w:rsid w:val="00EA6C4D"/>
    <w:rsid w:val="00EA7981"/>
    <w:rsid w:val="00EB0F4E"/>
    <w:rsid w:val="00EB2FF3"/>
    <w:rsid w:val="00EB3A0A"/>
    <w:rsid w:val="00EB43D6"/>
    <w:rsid w:val="00EC0915"/>
    <w:rsid w:val="00EC1277"/>
    <w:rsid w:val="00ED3475"/>
    <w:rsid w:val="00ED6D21"/>
    <w:rsid w:val="00ED7775"/>
    <w:rsid w:val="00EE0E5F"/>
    <w:rsid w:val="00EE14D0"/>
    <w:rsid w:val="00EE2235"/>
    <w:rsid w:val="00EE289C"/>
    <w:rsid w:val="00EE7C7F"/>
    <w:rsid w:val="00EE7F07"/>
    <w:rsid w:val="00EF14F5"/>
    <w:rsid w:val="00EF6F42"/>
    <w:rsid w:val="00F03668"/>
    <w:rsid w:val="00F0478B"/>
    <w:rsid w:val="00F10953"/>
    <w:rsid w:val="00F1238A"/>
    <w:rsid w:val="00F140BA"/>
    <w:rsid w:val="00F176B2"/>
    <w:rsid w:val="00F20F33"/>
    <w:rsid w:val="00F21B40"/>
    <w:rsid w:val="00F2442D"/>
    <w:rsid w:val="00F24CCC"/>
    <w:rsid w:val="00F25782"/>
    <w:rsid w:val="00F3129D"/>
    <w:rsid w:val="00F36D08"/>
    <w:rsid w:val="00F3736E"/>
    <w:rsid w:val="00F379ED"/>
    <w:rsid w:val="00F419C8"/>
    <w:rsid w:val="00F42923"/>
    <w:rsid w:val="00F43CC9"/>
    <w:rsid w:val="00F44079"/>
    <w:rsid w:val="00F45104"/>
    <w:rsid w:val="00F51C81"/>
    <w:rsid w:val="00F527E6"/>
    <w:rsid w:val="00F529BC"/>
    <w:rsid w:val="00F53CEB"/>
    <w:rsid w:val="00F616A6"/>
    <w:rsid w:val="00F621D1"/>
    <w:rsid w:val="00F6288D"/>
    <w:rsid w:val="00F63FD6"/>
    <w:rsid w:val="00F655E9"/>
    <w:rsid w:val="00F72278"/>
    <w:rsid w:val="00F7361A"/>
    <w:rsid w:val="00F811C9"/>
    <w:rsid w:val="00F81F93"/>
    <w:rsid w:val="00F83A5B"/>
    <w:rsid w:val="00F86EFE"/>
    <w:rsid w:val="00F87741"/>
    <w:rsid w:val="00F95128"/>
    <w:rsid w:val="00F95D7F"/>
    <w:rsid w:val="00FA027E"/>
    <w:rsid w:val="00FA64B9"/>
    <w:rsid w:val="00FB515E"/>
    <w:rsid w:val="00FB5824"/>
    <w:rsid w:val="00FC2A03"/>
    <w:rsid w:val="00FC3F72"/>
    <w:rsid w:val="00FC5298"/>
    <w:rsid w:val="00FD01B8"/>
    <w:rsid w:val="00FD1E43"/>
    <w:rsid w:val="00FD284E"/>
    <w:rsid w:val="00FD7534"/>
    <w:rsid w:val="00FD7742"/>
    <w:rsid w:val="00FE05D1"/>
    <w:rsid w:val="00FE31B0"/>
    <w:rsid w:val="00FE3BF5"/>
    <w:rsid w:val="00FE4477"/>
    <w:rsid w:val="00FE4A08"/>
    <w:rsid w:val="00FE5592"/>
    <w:rsid w:val="00FF2C17"/>
    <w:rsid w:val="00FF376A"/>
    <w:rsid w:val="00FF7426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7E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03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7780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C4F2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7E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6360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5038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37780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6C4F23"/>
    <w:rPr>
      <w:rFonts w:ascii="Cambria" w:hAnsi="Cambria" w:cs="Times New Roman"/>
      <w:i/>
      <w:iCs/>
      <w:color w:val="243F60"/>
    </w:rPr>
  </w:style>
  <w:style w:type="character" w:styleId="a3">
    <w:name w:val="Hyperlink"/>
    <w:uiPriority w:val="99"/>
    <w:rsid w:val="00405A8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05A82"/>
    <w:rPr>
      <w:rFonts w:cs="Times New Roman"/>
    </w:rPr>
  </w:style>
  <w:style w:type="paragraph" w:styleId="a4">
    <w:name w:val="List Paragraph"/>
    <w:basedOn w:val="a"/>
    <w:uiPriority w:val="99"/>
    <w:qFormat/>
    <w:rsid w:val="008703B1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rsid w:val="0087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6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3600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65A35"/>
    <w:rPr>
      <w:rFonts w:cs="Times New Roman"/>
      <w:b/>
      <w:bCs/>
    </w:rPr>
  </w:style>
  <w:style w:type="character" w:customStyle="1" w:styleId="bra">
    <w:name w:val="bra"/>
    <w:uiPriority w:val="99"/>
    <w:rsid w:val="00371CED"/>
    <w:rPr>
      <w:rFonts w:cs="Times New Roman"/>
    </w:rPr>
  </w:style>
  <w:style w:type="character" w:customStyle="1" w:styleId="squot">
    <w:name w:val="squot"/>
    <w:uiPriority w:val="99"/>
    <w:rsid w:val="00371CED"/>
    <w:rPr>
      <w:rFonts w:cs="Times New Roman"/>
    </w:rPr>
  </w:style>
  <w:style w:type="character" w:customStyle="1" w:styleId="quot">
    <w:name w:val="quot"/>
    <w:uiPriority w:val="99"/>
    <w:rsid w:val="00371CED"/>
    <w:rPr>
      <w:rFonts w:cs="Times New Roman"/>
    </w:rPr>
  </w:style>
  <w:style w:type="paragraph" w:customStyle="1" w:styleId="b-articleparagraph">
    <w:name w:val="b-article__paragraph"/>
    <w:basedOn w:val="a"/>
    <w:uiPriority w:val="99"/>
    <w:rsid w:val="005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gray">
    <w:name w:val="color_gray"/>
    <w:basedOn w:val="a"/>
    <w:uiPriority w:val="99"/>
    <w:rsid w:val="00B8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5">
    <w:name w:val="term5"/>
    <w:basedOn w:val="a"/>
    <w:uiPriority w:val="99"/>
    <w:rsid w:val="0074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1on">
    <w:name w:val="_ga1_on_"/>
    <w:basedOn w:val="a"/>
    <w:uiPriority w:val="99"/>
    <w:rsid w:val="00C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">
    <w:name w:val="preview"/>
    <w:basedOn w:val="a"/>
    <w:uiPriority w:val="99"/>
    <w:rsid w:val="00FC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D2C28"/>
    <w:rPr>
      <w:rFonts w:cs="Times New Roman"/>
      <w:i/>
      <w:iCs/>
    </w:rPr>
  </w:style>
  <w:style w:type="paragraph" w:customStyle="1" w:styleId="marker-quote3">
    <w:name w:val="marker-quote3"/>
    <w:basedOn w:val="a"/>
    <w:uiPriority w:val="99"/>
    <w:rsid w:val="006D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uiPriority w:val="99"/>
    <w:rsid w:val="00E95596"/>
    <w:rPr>
      <w:rFonts w:cs="Times New Roman"/>
    </w:rPr>
  </w:style>
  <w:style w:type="character" w:customStyle="1" w:styleId="text">
    <w:name w:val="text"/>
    <w:uiPriority w:val="99"/>
    <w:rsid w:val="00E37E43"/>
    <w:rPr>
      <w:rFonts w:cs="Times New Roman"/>
    </w:rPr>
  </w:style>
  <w:style w:type="paragraph" w:customStyle="1" w:styleId="b-gallery-previewtext">
    <w:name w:val="b-gallery-preview_text"/>
    <w:basedOn w:val="a"/>
    <w:uiPriority w:val="99"/>
    <w:rsid w:val="00E3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rsid w:val="00485B9A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97E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3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503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7780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C4F2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7E7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6360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75038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37780A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uiPriority w:val="99"/>
    <w:locked/>
    <w:rsid w:val="006C4F23"/>
    <w:rPr>
      <w:rFonts w:ascii="Cambria" w:hAnsi="Cambria" w:cs="Times New Roman"/>
      <w:i/>
      <w:iCs/>
      <w:color w:val="243F60"/>
    </w:rPr>
  </w:style>
  <w:style w:type="character" w:styleId="a3">
    <w:name w:val="Hyperlink"/>
    <w:uiPriority w:val="99"/>
    <w:rsid w:val="00405A8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05A82"/>
    <w:rPr>
      <w:rFonts w:cs="Times New Roman"/>
    </w:rPr>
  </w:style>
  <w:style w:type="paragraph" w:styleId="a4">
    <w:name w:val="List Paragraph"/>
    <w:basedOn w:val="a"/>
    <w:uiPriority w:val="99"/>
    <w:qFormat/>
    <w:rsid w:val="008703B1"/>
    <w:pPr>
      <w:ind w:left="720"/>
      <w:contextualSpacing/>
    </w:pPr>
    <w:rPr>
      <w:rFonts w:cs="Times New Roman"/>
    </w:rPr>
  </w:style>
  <w:style w:type="paragraph" w:styleId="a5">
    <w:name w:val="Normal (Web)"/>
    <w:basedOn w:val="a"/>
    <w:uiPriority w:val="99"/>
    <w:rsid w:val="00870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6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3600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865A35"/>
    <w:rPr>
      <w:rFonts w:cs="Times New Roman"/>
      <w:b/>
      <w:bCs/>
    </w:rPr>
  </w:style>
  <w:style w:type="character" w:customStyle="1" w:styleId="bra">
    <w:name w:val="bra"/>
    <w:uiPriority w:val="99"/>
    <w:rsid w:val="00371CED"/>
    <w:rPr>
      <w:rFonts w:cs="Times New Roman"/>
    </w:rPr>
  </w:style>
  <w:style w:type="character" w:customStyle="1" w:styleId="squot">
    <w:name w:val="squot"/>
    <w:uiPriority w:val="99"/>
    <w:rsid w:val="00371CED"/>
    <w:rPr>
      <w:rFonts w:cs="Times New Roman"/>
    </w:rPr>
  </w:style>
  <w:style w:type="character" w:customStyle="1" w:styleId="quot">
    <w:name w:val="quot"/>
    <w:uiPriority w:val="99"/>
    <w:rsid w:val="00371CED"/>
    <w:rPr>
      <w:rFonts w:cs="Times New Roman"/>
    </w:rPr>
  </w:style>
  <w:style w:type="paragraph" w:customStyle="1" w:styleId="b-articleparagraph">
    <w:name w:val="b-article__paragraph"/>
    <w:basedOn w:val="a"/>
    <w:uiPriority w:val="99"/>
    <w:rsid w:val="005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gray">
    <w:name w:val="color_gray"/>
    <w:basedOn w:val="a"/>
    <w:uiPriority w:val="99"/>
    <w:rsid w:val="00B8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5">
    <w:name w:val="term5"/>
    <w:basedOn w:val="a"/>
    <w:uiPriority w:val="99"/>
    <w:rsid w:val="00743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1on">
    <w:name w:val="_ga1_on_"/>
    <w:basedOn w:val="a"/>
    <w:uiPriority w:val="99"/>
    <w:rsid w:val="00CB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">
    <w:name w:val="preview"/>
    <w:basedOn w:val="a"/>
    <w:uiPriority w:val="99"/>
    <w:rsid w:val="00FC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D2C28"/>
    <w:rPr>
      <w:rFonts w:cs="Times New Roman"/>
      <w:i/>
      <w:iCs/>
    </w:rPr>
  </w:style>
  <w:style w:type="paragraph" w:customStyle="1" w:styleId="marker-quote3">
    <w:name w:val="marker-quote3"/>
    <w:basedOn w:val="a"/>
    <w:uiPriority w:val="99"/>
    <w:rsid w:val="006D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uiPriority w:val="99"/>
    <w:rsid w:val="00E95596"/>
    <w:rPr>
      <w:rFonts w:cs="Times New Roman"/>
    </w:rPr>
  </w:style>
  <w:style w:type="character" w:customStyle="1" w:styleId="text">
    <w:name w:val="text"/>
    <w:uiPriority w:val="99"/>
    <w:rsid w:val="00E37E43"/>
    <w:rPr>
      <w:rFonts w:cs="Times New Roman"/>
    </w:rPr>
  </w:style>
  <w:style w:type="paragraph" w:customStyle="1" w:styleId="b-gallery-previewtext">
    <w:name w:val="b-gallery-preview_text"/>
    <w:basedOn w:val="a"/>
    <w:uiPriority w:val="99"/>
    <w:rsid w:val="00E3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uiPriority w:val="99"/>
    <w:semiHidden/>
    <w:rsid w:val="00485B9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019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79">
              <w:marLeft w:val="0"/>
              <w:marRight w:val="12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15">
              <w:marLeft w:val="0"/>
              <w:marRight w:val="12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38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53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27">
              <w:marLeft w:val="0"/>
              <w:marRight w:val="12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51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03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37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8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905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71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728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781">
              <w:marLeft w:val="0"/>
              <w:marRight w:val="131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04">
              <w:marLeft w:val="0"/>
              <w:marRight w:val="131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68">
              <w:marLeft w:val="0"/>
              <w:marRight w:val="131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84">
              <w:marLeft w:val="0"/>
              <w:marRight w:val="131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99">
              <w:marLeft w:val="0"/>
              <w:marRight w:val="12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7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07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77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2015-10-14T12:05:00Z</dcterms:created>
  <dcterms:modified xsi:type="dcterms:W3CDTF">2015-10-14T12:06:00Z</dcterms:modified>
</cp:coreProperties>
</file>