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774" w:rsidRPr="00951004" w:rsidRDefault="00A15F28" w:rsidP="00A15F28">
      <w:pPr>
        <w:pStyle w:val="a3"/>
        <w:numPr>
          <w:ilvl w:val="0"/>
          <w:numId w:val="1"/>
        </w:numPr>
        <w:rPr>
          <w:b/>
        </w:rPr>
      </w:pPr>
      <w:r w:rsidRPr="00951004">
        <w:rPr>
          <w:b/>
        </w:rPr>
        <w:t>Статья «Что такое ИКСИ?»</w:t>
      </w:r>
    </w:p>
    <w:p w:rsidR="00D72CE8" w:rsidRDefault="00D72CE8" w:rsidP="00A15F28">
      <w:pPr>
        <w:pStyle w:val="a3"/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Методика ИКСИ (интрацитоплазматическая инъекция) –</w:t>
      </w:r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 </w:t>
      </w: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один из способов искусственного оплодотворения, при котором врач при помощи специальных инструментов вводит жизнеспособный сперматозоид в яйцеклетку.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Главным достоинством ИКСИ является тот факт, что для его осуществления необходим всего лишь один сперматозоид. Данное условие позволяет использовать методику даже при очень тяжёлых формах бесплодия у мужчин. Так, метод ИКСИ является весьма эффективным при врожденном отсутствии семявыводящих каналов, ярко выраженной олигозооспермии (малое количество сперматозоидов в сперме), азооспермии (присутствие зрелых сперматозоидов не в сперме, а в яичниках либо их придатках).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Показаниями к проведению ИКСИ также являются: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• наличие в сперме антиспермальных тел либо большого количества патологических сперматозоидов;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• низкое качество сперматозоидов, которые подверглись криоконсервации;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• ретроградная эякуляция (выброс спермы в полость мочевого пузыря);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• неудачи при проведении других программ ЭКО.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Согласно статистическим данным, при использовании метода ИКСИ вероятность оплодотворения яйцеклетки составляет 20-60%.  Для обеспечения успешности процедуры в эякуляте мужчины должны находиться активные сперматозоиды (морфология, активность и количество не имеют значения). От женщины требуется наличие зрелых яйцеклеток.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Все манипуляции, необходимые для ИКСИ, проводятся эмбриологом с помощью микроманипуляционной системы. В СМ-ЭКО работают специалисты, которые проходят обучение заграницей и имеют большой опыт осуществления подобных процедур. Клиника СМ-ЭКО располагает оригинальным оборудованием, которое позволяет с успехом проводить </w:t>
      </w:r>
      <w:proofErr w:type="spellStart"/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интрацитоплазматические</w:t>
      </w:r>
      <w:proofErr w:type="spellEnd"/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 инъекции.</w:t>
      </w:r>
      <w:bookmarkStart w:id="0" w:name="_GoBack"/>
      <w:bookmarkEnd w:id="0"/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Для осуществления ИКСИ эмбриологу необходимы микроскоп, стеклянные одноразовые микроинструменты и высокоточные м</w:t>
      </w:r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икроманипуляторы. Яйцеклетка и </w:t>
      </w: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сперматозоид помещаются в заранее приготовленные капли вещества, которое для сохранности температурного режима и обеспечения стерильности покрывается особым минеральным маслом. Эмбриолог при помощи микропипетки фиксирует яйцеклетку, после чего в ее каплю вводится помещенный в микроиглу сперматозоид. После помещения сперматозоида в цитоплазму микропипетка убирается, а процедура проводится аналогично ЭКО.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>
        <w:rPr>
          <w:rStyle w:val="word"/>
          <w:rFonts w:ascii="Tahoma" w:hAnsi="Tahoma" w:cs="Tahoma"/>
          <w:color w:val="000000"/>
          <w:sz w:val="18"/>
          <w:szCs w:val="18"/>
        </w:rPr>
        <w:t>Эмбрионы, полученные</w:t>
      </w: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 в результ</w:t>
      </w:r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ате ИКСИ, нормально развиваются </w:t>
      </w: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в 90-95 % случаев, однако иногда яйцеклетка не оплодотворяется. Возможные причины - повреждение яйцеклетки в ходе процедуры либо наличие в половых клетках хромосомных аномалий.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Немаловажный плюс ИКСИ – тот факт, что при оплодотворении используются сперматозоиды мужа. Данная методика позволяет стать отцами мужчинам, которые не смогли бы этого сделать ни при каких других обстоятельствах. </w:t>
      </w:r>
      <w:proofErr w:type="spellStart"/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Интрацитопла</w:t>
      </w:r>
      <w:r>
        <w:rPr>
          <w:rStyle w:val="word"/>
          <w:rFonts w:ascii="Tahoma" w:hAnsi="Tahoma" w:cs="Tahoma"/>
          <w:color w:val="000000"/>
          <w:sz w:val="18"/>
          <w:szCs w:val="18"/>
        </w:rPr>
        <w:t>зматические</w:t>
      </w:r>
      <w:proofErr w:type="spellEnd"/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 инъекции позволяют </w:t>
      </w: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парам, которым ранее приходилось пользоваться донорской спермой, заводить собственных детей.</w:t>
      </w:r>
    </w:p>
    <w:p w:rsidR="002C00EE" w:rsidRPr="002C00EE" w:rsidRDefault="002C00EE" w:rsidP="002C00EE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155BDA" w:rsidRPr="00087E11" w:rsidRDefault="002C00EE" w:rsidP="002C00EE">
      <w:pPr>
        <w:pStyle w:val="a3"/>
      </w:pPr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В то же время необходимо учитывать,  что при лечении мужского бесплодия с помощью ИКСИ возникает вероятность передачи потомству аномальных генов. Сама процедура не может привести к бесплодию детей, однако бесплодные родители вполне могут передать соответствующую генетическую информацию. Предсказать данную ситуацию позволяет </w:t>
      </w:r>
      <w:proofErr w:type="spellStart"/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>предимплантационная</w:t>
      </w:r>
      <w:proofErr w:type="spellEnd"/>
      <w:r w:rsidRPr="002C00EE">
        <w:rPr>
          <w:rStyle w:val="word"/>
          <w:rFonts w:ascii="Tahoma" w:hAnsi="Tahoma" w:cs="Tahoma"/>
          <w:color w:val="000000"/>
          <w:sz w:val="18"/>
          <w:szCs w:val="18"/>
        </w:rPr>
        <w:t xml:space="preserve"> диагностика, благодаря которой можно получить представление о наличии у конкретного эмбриона отклонений на генном или хромосомном уровне.</w:t>
      </w:r>
      <w:r w:rsidR="00155BDA" w:rsidRPr="00087E11">
        <w:br w:type="page"/>
      </w:r>
    </w:p>
    <w:p w:rsidR="00A15F28" w:rsidRDefault="00A15F28" w:rsidP="00A15F28">
      <w:pPr>
        <w:pStyle w:val="a3"/>
      </w:pPr>
    </w:p>
    <w:p w:rsidR="00A15F28" w:rsidRDefault="00A15F28" w:rsidP="00A15F28">
      <w:pPr>
        <w:pStyle w:val="a3"/>
      </w:pPr>
    </w:p>
    <w:p w:rsidR="00951004" w:rsidRPr="00951004" w:rsidRDefault="00951004" w:rsidP="00951004">
      <w:pPr>
        <w:pStyle w:val="a3"/>
        <w:numPr>
          <w:ilvl w:val="0"/>
          <w:numId w:val="1"/>
        </w:numPr>
        <w:rPr>
          <w:b/>
        </w:rPr>
      </w:pPr>
      <w:r w:rsidRPr="00951004">
        <w:rPr>
          <w:b/>
        </w:rPr>
        <w:t>Статья «</w:t>
      </w:r>
      <w:proofErr w:type="gramStart"/>
      <w:r w:rsidRPr="00951004">
        <w:rPr>
          <w:b/>
        </w:rPr>
        <w:t>Через</w:t>
      </w:r>
      <w:proofErr w:type="gramEnd"/>
      <w:r w:rsidRPr="00951004">
        <w:rPr>
          <w:b/>
        </w:rPr>
        <w:t xml:space="preserve"> сколько можно делать повторное ЭКО?»</w:t>
      </w:r>
    </w:p>
    <w:p w:rsidR="008313F8" w:rsidRDefault="008313F8" w:rsidP="00951004">
      <w:pPr>
        <w:pStyle w:val="a3"/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Экстракорпоральное оплодотворение – одно из важнейших достижений современной науки, которое позволяет познать радость материнства и отцовства даже парам с самыми серьезными формами бесплодия. Однако не нужно забывать, что ЭКО – не волшебная палочка, которая гарантирует наступлен</w:t>
      </w:r>
      <w:r w:rsidR="005377D4">
        <w:rPr>
          <w:rStyle w:val="word"/>
          <w:rFonts w:ascii="Tahoma" w:hAnsi="Tahoma" w:cs="Tahoma"/>
          <w:color w:val="000000"/>
          <w:sz w:val="18"/>
          <w:szCs w:val="18"/>
        </w:rPr>
        <w:t>ие беременности с первого раза, поэтому и</w:t>
      </w: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ногда для получения нужного результата нужно осуществить две, три и даже больше попыток.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Согласно статистическим данным, примерно в 50% случаев </w:t>
      </w:r>
      <w:r w:rsidRPr="00A6350D">
        <w:rPr>
          <w:rStyle w:val="word"/>
          <w:rFonts w:ascii="Tahoma" w:hAnsi="Tahoma" w:cs="Tahoma"/>
          <w:b/>
          <w:color w:val="000000"/>
          <w:sz w:val="18"/>
          <w:szCs w:val="18"/>
        </w:rPr>
        <w:t>ЭКО оплодотворение</w:t>
      </w: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 (речь идет о первом протоколе) не приносит желаемых результатов. В качестве основных причин врачи называют следующие: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• повышенная свертываемость крови, которая может стать причиной отторжения эмбриона;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• неадекватная реакция со стороны иммунной системы, которая воспринимает имплантированную яйцеклетку как инородное тело;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• гормональные проблемы;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• недостаточная реакция яичников на стимуляцию;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• особенности состояния эндометрия.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Неудачи при попытке осуществить ЭКО – это не повод расстраиваться. Перед проведением первого протокола будущие родители должны у</w:t>
      </w:r>
      <w:r w:rsidR="005377D4">
        <w:rPr>
          <w:rStyle w:val="word"/>
          <w:rFonts w:ascii="Tahoma" w:hAnsi="Tahoma" w:cs="Tahoma"/>
          <w:color w:val="000000"/>
          <w:sz w:val="18"/>
          <w:szCs w:val="18"/>
        </w:rPr>
        <w:t xml:space="preserve">яснить, что повторное ЭКО – </w:t>
      </w: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вполне реальный вариант, который только увеличивает шансы на успех. Вторая процедура, которая позволяет учесть неудачи первой попытки, воспринимается парами более спокойно. Супруги гораздо меньше нервничают, </w:t>
      </w:r>
      <w:proofErr w:type="gramStart"/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повышая</w:t>
      </w:r>
      <w:proofErr w:type="gramEnd"/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 таким образом вероятность положительного исхода.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  <w:r w:rsidRPr="004C6C5C">
        <w:rPr>
          <w:rStyle w:val="word"/>
          <w:rFonts w:ascii="Tahoma" w:hAnsi="Tahoma" w:cs="Tahoma"/>
          <w:color w:val="000000"/>
          <w:sz w:val="18"/>
          <w:szCs w:val="18"/>
        </w:rPr>
        <w:t>Конечно, нельзя проводить программы ЭКО подряд – интервал между попытками должен составлять минимум 2 месяца. За это время врачи успевают провести подробное исследование, которое позволит получить представление о причинах неудачи первой попытки. Если анализы покажут, что причиной срыва являются недостаточно качественные яйцеклетки, то клиника может посоветовать воспользоваться донорским материалом.</w:t>
      </w:r>
    </w:p>
    <w:p w:rsidR="004C6C5C" w:rsidRPr="004C6C5C" w:rsidRDefault="004C6C5C" w:rsidP="004C6C5C">
      <w:pPr>
        <w:pStyle w:val="a3"/>
        <w:rPr>
          <w:rStyle w:val="word"/>
          <w:rFonts w:ascii="Tahoma" w:hAnsi="Tahoma" w:cs="Tahoma"/>
          <w:color w:val="000000"/>
          <w:sz w:val="18"/>
          <w:szCs w:val="18"/>
        </w:rPr>
      </w:pPr>
    </w:p>
    <w:p w:rsidR="00057C7D" w:rsidRPr="00057C7D" w:rsidRDefault="005377D4" w:rsidP="004C6C5C">
      <w:pPr>
        <w:pStyle w:val="a3"/>
        <w:rPr>
          <w:lang w:val="en-US"/>
        </w:rPr>
      </w:pPr>
      <w:proofErr w:type="gramStart"/>
      <w:r>
        <w:rPr>
          <w:rStyle w:val="word"/>
          <w:rFonts w:ascii="Tahoma" w:hAnsi="Tahoma" w:cs="Tahoma"/>
          <w:color w:val="000000"/>
          <w:sz w:val="18"/>
          <w:szCs w:val="18"/>
        </w:rPr>
        <w:t>Вопреки бытовавшему одно</w:t>
      </w:r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 время мнению, повторное ЭКО является совершенно безопасным для женского здоровья и не увеличивает риск появления гинекологических, </w:t>
      </w:r>
      <w:r>
        <w:rPr>
          <w:rStyle w:val="word"/>
          <w:rFonts w:ascii="Tahoma" w:hAnsi="Tahoma" w:cs="Tahoma"/>
          <w:color w:val="000000"/>
          <w:sz w:val="18"/>
          <w:szCs w:val="18"/>
        </w:rPr>
        <w:t xml:space="preserve">сердечно-сосудистых </w:t>
      </w:r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>и онкологических заболеваний.</w:t>
      </w:r>
      <w:proofErr w:type="gramEnd"/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 Экстракорпоральное оплодотворение может проводиться много раз, однако универсального числа попыток не существует – решение об оптимальном количестве принимает врач-</w:t>
      </w:r>
      <w:proofErr w:type="spellStart"/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>репродуктолог</w:t>
      </w:r>
      <w:proofErr w:type="spellEnd"/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. </w:t>
      </w:r>
      <w:r w:rsidR="004C6C5C" w:rsidRPr="00A6350D">
        <w:rPr>
          <w:rStyle w:val="word"/>
          <w:rFonts w:ascii="Tahoma" w:hAnsi="Tahoma" w:cs="Tahoma"/>
          <w:b/>
          <w:color w:val="000000"/>
          <w:sz w:val="18"/>
          <w:szCs w:val="18"/>
        </w:rPr>
        <w:t>Клиника СМ-ЭКО</w:t>
      </w:r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 xml:space="preserve"> предлагает своим пациентам консультации от опытных специалистов, которые учтут индивидуальные особенности пациентки (вес, возраст, история болезни, состояние здоровья) и выдадут рекомендации, которые значительно повыс</w:t>
      </w:r>
      <w:r w:rsidR="00BF7F9C">
        <w:rPr>
          <w:rStyle w:val="word"/>
          <w:rFonts w:ascii="Tahoma" w:hAnsi="Tahoma" w:cs="Tahoma"/>
          <w:color w:val="000000"/>
          <w:sz w:val="18"/>
          <w:szCs w:val="18"/>
        </w:rPr>
        <w:t>я</w:t>
      </w:r>
      <w:r w:rsidR="004C6C5C" w:rsidRPr="004C6C5C">
        <w:rPr>
          <w:rStyle w:val="word"/>
          <w:rFonts w:ascii="Tahoma" w:hAnsi="Tahoma" w:cs="Tahoma"/>
          <w:color w:val="000000"/>
          <w:sz w:val="18"/>
          <w:szCs w:val="18"/>
        </w:rPr>
        <w:t>т шансы повторных протоколов ЭКО на успех.</w:t>
      </w:r>
      <w:r w:rsidR="00BF7F9C">
        <w:rPr>
          <w:rStyle w:val="word"/>
          <w:rFonts w:ascii="Tahoma" w:hAnsi="Tahoma" w:cs="Tahoma"/>
          <w:color w:val="000000"/>
          <w:sz w:val="18"/>
          <w:szCs w:val="18"/>
        </w:rPr>
        <w:t xml:space="preserve"> Сотрудники клиники проходят обучение в лучших медицинских центрах мира, поэтому их знания, опыт и самая современная аппаратура</w:t>
      </w:r>
      <w:r w:rsidR="008B4CBB">
        <w:rPr>
          <w:rStyle w:val="word"/>
          <w:rFonts w:ascii="Tahoma" w:hAnsi="Tahoma" w:cs="Tahoma"/>
          <w:color w:val="000000"/>
          <w:sz w:val="18"/>
          <w:szCs w:val="18"/>
        </w:rPr>
        <w:t xml:space="preserve"> являются залогом</w:t>
      </w:r>
      <w:r w:rsidR="00BF7F9C">
        <w:rPr>
          <w:rStyle w:val="word"/>
          <w:rFonts w:ascii="Tahoma" w:hAnsi="Tahoma" w:cs="Tahoma"/>
          <w:color w:val="000000"/>
          <w:sz w:val="18"/>
          <w:szCs w:val="18"/>
        </w:rPr>
        <w:t xml:space="preserve"> того, что процедуры дадут необходимый результат. </w:t>
      </w:r>
    </w:p>
    <w:p w:rsidR="00B91FDE" w:rsidRDefault="00B91FDE">
      <w:r>
        <w:br w:type="page"/>
      </w:r>
    </w:p>
    <w:p w:rsidR="00A15F28" w:rsidRDefault="00A15F28" w:rsidP="00951004">
      <w:pPr>
        <w:pStyle w:val="a3"/>
      </w:pPr>
    </w:p>
    <w:p w:rsidR="00951004" w:rsidRDefault="00951004" w:rsidP="00951004">
      <w:pPr>
        <w:pStyle w:val="a3"/>
      </w:pPr>
    </w:p>
    <w:p w:rsidR="00951004" w:rsidRPr="00057C7D" w:rsidRDefault="00951004" w:rsidP="00951004">
      <w:pPr>
        <w:pStyle w:val="a3"/>
        <w:numPr>
          <w:ilvl w:val="0"/>
          <w:numId w:val="1"/>
        </w:numPr>
        <w:rPr>
          <w:b/>
        </w:rPr>
      </w:pPr>
      <w:r w:rsidRPr="00951004">
        <w:rPr>
          <w:b/>
        </w:rPr>
        <w:t>Статья «Сколько попыток ЭКО можно делать?»</w:t>
      </w:r>
    </w:p>
    <w:p w:rsidR="00057C7D" w:rsidRPr="00951004" w:rsidRDefault="00057C7D" w:rsidP="00057C7D">
      <w:pPr>
        <w:pStyle w:val="a3"/>
        <w:rPr>
          <w:b/>
        </w:rPr>
      </w:pPr>
    </w:p>
    <w:p w:rsidR="008409C6" w:rsidRDefault="008409C6" w:rsidP="00951004">
      <w:pPr>
        <w:pStyle w:val="a3"/>
      </w:pPr>
      <w:r>
        <w:t>Семейные пары, решившие прибегнуть к процедуре ЭКО, должны быть готовы к сообщению, что первая попытка может оказаться неудачной. В этом случае не стоит расстраиваться – даже в профессиональных американских и европейских клиниках первый протокол заканчивается успешно в 50-55% случаев. Для России этот показатель равняется 30-50%.</w:t>
      </w:r>
      <w:r w:rsidR="004C6C5C">
        <w:t xml:space="preserve"> Готовность провести повторное </w:t>
      </w:r>
      <w:r w:rsidR="004C6C5C" w:rsidRPr="004C6C5C">
        <w:rPr>
          <w:rFonts w:cstheme="minorHAnsi"/>
          <w:b/>
          <w:bCs/>
          <w:shd w:val="clear" w:color="auto" w:fill="FFFFFF"/>
        </w:rPr>
        <w:t xml:space="preserve">экстракорпоральное оплодотворение </w:t>
      </w:r>
      <w:r w:rsidR="004C6C5C" w:rsidRPr="004C6C5C">
        <w:rPr>
          <w:b/>
        </w:rPr>
        <w:t>ЭКО</w:t>
      </w:r>
      <w:r w:rsidR="004C6C5C">
        <w:rPr>
          <w:b/>
        </w:rPr>
        <w:t xml:space="preserve"> </w:t>
      </w:r>
      <w:r w:rsidR="004C6C5C">
        <w:t xml:space="preserve">значительно повышает шанс повторных попыток на успех. </w:t>
      </w:r>
    </w:p>
    <w:p w:rsidR="004C6C5C" w:rsidRDefault="004C6C5C" w:rsidP="00951004">
      <w:pPr>
        <w:pStyle w:val="a3"/>
      </w:pPr>
    </w:p>
    <w:p w:rsidR="004C6C5C" w:rsidRDefault="004C6C5C" w:rsidP="00951004">
      <w:pPr>
        <w:pStyle w:val="a3"/>
      </w:pPr>
      <w:r>
        <w:t xml:space="preserve">Некоторое время назад весьма популярным было мнение о том, что повторное ЭКО представляет угрозу для здоровья женщины – такое </w:t>
      </w:r>
      <w:r w:rsidRPr="004C6C5C">
        <w:rPr>
          <w:b/>
        </w:rPr>
        <w:t>лечение бесплодия</w:t>
      </w:r>
      <w:r>
        <w:t xml:space="preserve"> может стать причиной развития серьезных заболеваний (в том числе и онкологии). В настоящее время достоверно известно, что</w:t>
      </w:r>
      <w:r w:rsidR="00A6350D">
        <w:t xml:space="preserve"> каждое последующее</w:t>
      </w:r>
      <w:r>
        <w:t xml:space="preserve"> </w:t>
      </w:r>
      <w:r w:rsidRPr="004C6C5C">
        <w:rPr>
          <w:rFonts w:cstheme="minorHAnsi"/>
          <w:bCs/>
          <w:shd w:val="clear" w:color="auto" w:fill="FFFFFF"/>
        </w:rPr>
        <w:t>экстракорпоральное оплодотворение</w:t>
      </w:r>
      <w:r w:rsidRPr="004C6C5C">
        <w:rPr>
          <w:rFonts w:cstheme="minorHAnsi"/>
          <w:b/>
          <w:bCs/>
          <w:shd w:val="clear" w:color="auto" w:fill="FFFFFF"/>
        </w:rPr>
        <w:t xml:space="preserve"> </w:t>
      </w:r>
      <w:r w:rsidRPr="004C6C5C">
        <w:rPr>
          <w:rFonts w:cstheme="minorHAnsi"/>
          <w:bCs/>
          <w:shd w:val="clear" w:color="auto" w:fill="FFFFFF"/>
        </w:rPr>
        <w:t>является абсолютно безопасным</w:t>
      </w:r>
      <w:r w:rsidR="00A6350D">
        <w:rPr>
          <w:rFonts w:cstheme="minorHAnsi"/>
          <w:bCs/>
          <w:shd w:val="clear" w:color="auto" w:fill="FFFFFF"/>
        </w:rPr>
        <w:t xml:space="preserve">, поэтому число возможных попыток является неограниченным. Универсального </w:t>
      </w:r>
      <w:r w:rsidR="00A6350D" w:rsidRPr="00A6350D">
        <w:t>количества протоколов нет – все зависит от решения врача-</w:t>
      </w:r>
      <w:proofErr w:type="spellStart"/>
      <w:r w:rsidR="00A6350D" w:rsidRPr="00A6350D">
        <w:t>репродуктолога</w:t>
      </w:r>
      <w:proofErr w:type="spellEnd"/>
      <w:r w:rsidR="00A6350D" w:rsidRPr="00A6350D">
        <w:t xml:space="preserve">. Специалисты клиники СМ-ЭКО учитывают </w:t>
      </w:r>
      <w:r w:rsidR="00A6350D">
        <w:t>особенности физиологического, психологического состояния пациентки, ее возраст, вес, результаты анализов и выдают рекомендации относительно целесообразности и сроков проведения повторной процедуры</w:t>
      </w:r>
      <w:r w:rsidR="005D05B6">
        <w:t xml:space="preserve">. </w:t>
      </w:r>
    </w:p>
    <w:p w:rsidR="00A6350D" w:rsidRDefault="00A6350D" w:rsidP="00951004">
      <w:pPr>
        <w:pStyle w:val="a3"/>
      </w:pPr>
    </w:p>
    <w:p w:rsidR="00A6350D" w:rsidRDefault="00A6350D" w:rsidP="00951004">
      <w:pPr>
        <w:pStyle w:val="a3"/>
      </w:pPr>
      <w:r>
        <w:t xml:space="preserve">На последнем моменте стоит остановиться подробнее. Перерыв между двумя протоколами ЭКО должен составлять не менее двух месяцев. Именно такой период требуется клинике для того чтобы выяснить, почему прошлая попытка закончилась неудачей. </w:t>
      </w:r>
      <w:r w:rsidR="00714E7E">
        <w:t>Пациентку ожидает обширное исследование, которое с большой вероятностью будет включать:</w:t>
      </w:r>
    </w:p>
    <w:p w:rsidR="00714E7E" w:rsidRDefault="00714E7E" w:rsidP="00951004">
      <w:pPr>
        <w:pStyle w:val="a3"/>
      </w:pPr>
    </w:p>
    <w:p w:rsidR="00714E7E" w:rsidRDefault="00714E7E" w:rsidP="00714E7E">
      <w:pPr>
        <w:pStyle w:val="a3"/>
        <w:numPr>
          <w:ilvl w:val="0"/>
          <w:numId w:val="4"/>
        </w:numPr>
      </w:pPr>
      <w:r>
        <w:t>и</w:t>
      </w:r>
      <w:r w:rsidRPr="00A6350D">
        <w:t>сследование эндометрия</w:t>
      </w:r>
      <w:r>
        <w:t xml:space="preserve"> (биопсия, </w:t>
      </w:r>
      <w:proofErr w:type="spellStart"/>
      <w:r w:rsidRPr="00A6350D">
        <w:t>гистероскопия</w:t>
      </w:r>
      <w:proofErr w:type="spellEnd"/>
      <w:r w:rsidRPr="00A6350D">
        <w:t>, УЗИ</w:t>
      </w:r>
      <w:r>
        <w:t xml:space="preserve">, </w:t>
      </w:r>
      <w:proofErr w:type="spellStart"/>
      <w:r>
        <w:t>допплер</w:t>
      </w:r>
      <w:proofErr w:type="spellEnd"/>
      <w:r>
        <w:t>);</w:t>
      </w:r>
    </w:p>
    <w:p w:rsidR="00714E7E" w:rsidRDefault="00714E7E" w:rsidP="00714E7E">
      <w:pPr>
        <w:pStyle w:val="a3"/>
        <w:numPr>
          <w:ilvl w:val="0"/>
          <w:numId w:val="4"/>
        </w:numPr>
      </w:pPr>
      <w:r>
        <w:t>анализ крови (исследование свертываемости, определение гормонального статуса и иммунных факторов);</w:t>
      </w:r>
    </w:p>
    <w:p w:rsidR="00714E7E" w:rsidRDefault="00714E7E" w:rsidP="00714E7E">
      <w:pPr>
        <w:pStyle w:val="a3"/>
        <w:numPr>
          <w:ilvl w:val="0"/>
          <w:numId w:val="4"/>
        </w:numPr>
      </w:pPr>
      <w:r>
        <w:t xml:space="preserve">бактериологический посев для выявления скрытых инфекций. </w:t>
      </w:r>
    </w:p>
    <w:p w:rsidR="00714E7E" w:rsidRDefault="00714E7E" w:rsidP="00714E7E">
      <w:pPr>
        <w:pStyle w:val="a3"/>
        <w:ind w:left="1440"/>
      </w:pPr>
    </w:p>
    <w:p w:rsidR="00714E7E" w:rsidRDefault="00714E7E" w:rsidP="00714E7E">
      <w:pPr>
        <w:pStyle w:val="a3"/>
        <w:ind w:left="709"/>
      </w:pPr>
      <w:r>
        <w:t xml:space="preserve">Двухмесячных перерыв также необходим для физического восстановления будущих родителей перед следующим протоколом. Дело в том, что яичники после стимуляции должны успокоиться, а всему организму необходимо прийти в себя после стресса. В этом случае хороший эффект могут дать методы нетрадиционной и физиологической </w:t>
      </w:r>
      <w:r w:rsidR="005D05B6">
        <w:t xml:space="preserve">терапии (грязелечение, гирудотерапия, </w:t>
      </w:r>
      <w:r>
        <w:t>лечебные ванны, курс рефлексотерапи</w:t>
      </w:r>
      <w:r w:rsidR="005D05B6">
        <w:t>я</w:t>
      </w:r>
      <w:r>
        <w:t>, точечн</w:t>
      </w:r>
      <w:r w:rsidR="005D05B6">
        <w:t>ый массаж), а также медикаментозная поддержка в форме приема витаминных комплексов. Все описанные процедуры можно проводить только</w:t>
      </w:r>
      <w:r>
        <w:t xml:space="preserve"> </w:t>
      </w:r>
      <w:r w:rsidR="005D05B6">
        <w:t xml:space="preserve">с разрешения и под контролем </w:t>
      </w:r>
      <w:r>
        <w:t>врача.</w:t>
      </w:r>
    </w:p>
    <w:p w:rsidR="004C6C5C" w:rsidRDefault="004C6C5C" w:rsidP="00951004">
      <w:pPr>
        <w:pStyle w:val="a3"/>
      </w:pPr>
    </w:p>
    <w:p w:rsidR="00714E7E" w:rsidRPr="004C6C5C" w:rsidRDefault="00714E7E" w:rsidP="00951004">
      <w:pPr>
        <w:pStyle w:val="a3"/>
      </w:pPr>
    </w:p>
    <w:p w:rsidR="004C6C5C" w:rsidRPr="004C6C5C" w:rsidRDefault="004C6C5C" w:rsidP="00951004">
      <w:pPr>
        <w:pStyle w:val="a3"/>
      </w:pPr>
    </w:p>
    <w:p w:rsidR="008409C6" w:rsidRDefault="008409C6">
      <w:r>
        <w:br w:type="page"/>
      </w:r>
    </w:p>
    <w:p w:rsidR="00951004" w:rsidRDefault="00951004" w:rsidP="00951004">
      <w:pPr>
        <w:pStyle w:val="a3"/>
      </w:pPr>
    </w:p>
    <w:p w:rsidR="00951004" w:rsidRDefault="00951004" w:rsidP="00951004">
      <w:pPr>
        <w:pStyle w:val="a3"/>
      </w:pPr>
    </w:p>
    <w:p w:rsidR="00951004" w:rsidRPr="00951004" w:rsidRDefault="00951004" w:rsidP="00951004">
      <w:pPr>
        <w:pStyle w:val="a3"/>
        <w:numPr>
          <w:ilvl w:val="0"/>
          <w:numId w:val="1"/>
        </w:numPr>
        <w:rPr>
          <w:b/>
        </w:rPr>
      </w:pPr>
      <w:proofErr w:type="gramStart"/>
      <w:r w:rsidRPr="00951004">
        <w:rPr>
          <w:b/>
        </w:rPr>
        <w:t>Статья</w:t>
      </w:r>
      <w:proofErr w:type="gramEnd"/>
      <w:r w:rsidRPr="00951004">
        <w:rPr>
          <w:b/>
        </w:rPr>
        <w:t xml:space="preserve"> «В какой клинике делать ЭКО?»</w:t>
      </w:r>
    </w:p>
    <w:p w:rsidR="00B24FD7" w:rsidRDefault="00B24FD7" w:rsidP="00951004">
      <w:pPr>
        <w:pStyle w:val="a3"/>
      </w:pPr>
    </w:p>
    <w:p w:rsidR="00B24FD7" w:rsidRDefault="00B24FD7" w:rsidP="00951004">
      <w:pPr>
        <w:pStyle w:val="a3"/>
      </w:pPr>
      <w:r>
        <w:t>Э</w:t>
      </w:r>
      <w:r w:rsidRPr="00B24FD7">
        <w:t>кстракорпоральное оплодотворение</w:t>
      </w:r>
      <w:r>
        <w:t xml:space="preserve"> (ЭКО)</w:t>
      </w:r>
      <w:r w:rsidRPr="00B24FD7">
        <w:t> </w:t>
      </w:r>
      <w:r>
        <w:t xml:space="preserve">– способ лечения беременности, при котором слияние яйцеклетки со сперматозоидом происходит </w:t>
      </w:r>
      <w:r w:rsidR="000C5D24">
        <w:t xml:space="preserve">за пределами женского организма (а точнее в пробирке). </w:t>
      </w:r>
    </w:p>
    <w:p w:rsidR="00057C7D" w:rsidRDefault="00057C7D" w:rsidP="00951004">
      <w:pPr>
        <w:pStyle w:val="a3"/>
      </w:pPr>
    </w:p>
    <w:p w:rsidR="000C5D24" w:rsidRDefault="000C5D24" w:rsidP="00951004">
      <w:pPr>
        <w:pStyle w:val="a3"/>
      </w:pPr>
      <w:r w:rsidRPr="00001C15">
        <w:rPr>
          <w:b/>
        </w:rPr>
        <w:t>Процедура ЭКО</w:t>
      </w:r>
      <w:r>
        <w:t xml:space="preserve"> состоит из четырех основных этапов:</w:t>
      </w:r>
    </w:p>
    <w:p w:rsidR="000C5D24" w:rsidRDefault="000C5D24" w:rsidP="00951004">
      <w:pPr>
        <w:pStyle w:val="a3"/>
      </w:pPr>
    </w:p>
    <w:p w:rsidR="000C5D24" w:rsidRPr="00001C15" w:rsidRDefault="000C5D24" w:rsidP="000C5D24">
      <w:pPr>
        <w:pStyle w:val="a3"/>
        <w:numPr>
          <w:ilvl w:val="0"/>
          <w:numId w:val="5"/>
        </w:numPr>
      </w:pPr>
      <w:r>
        <w:t xml:space="preserve">Стимуляция овуляции, позволяющая получить зрелые яйцеклетки. </w:t>
      </w:r>
      <w:r w:rsidR="00001C15">
        <w:t>Чаще всего для этой цели используются гормональные препараты. Также на данном этапе осуществляется подготовка матки к приему эмбриона;</w:t>
      </w:r>
    </w:p>
    <w:p w:rsidR="00001C15" w:rsidRDefault="00001C15" w:rsidP="000C5D24">
      <w:pPr>
        <w:pStyle w:val="a3"/>
        <w:numPr>
          <w:ilvl w:val="0"/>
          <w:numId w:val="5"/>
        </w:numPr>
      </w:pPr>
      <w:r>
        <w:t>И</w:t>
      </w:r>
      <w:r w:rsidRPr="00001C15">
        <w:t>звлечение фолликулов</w:t>
      </w:r>
      <w:r>
        <w:t>, которые помещаются в питательную среду. Параллельно осуществляется забор спермы у мужа;</w:t>
      </w:r>
    </w:p>
    <w:p w:rsidR="00001C15" w:rsidRDefault="00001C15" w:rsidP="000C5D24">
      <w:pPr>
        <w:pStyle w:val="a3"/>
        <w:numPr>
          <w:ilvl w:val="0"/>
          <w:numId w:val="5"/>
        </w:numPr>
      </w:pPr>
      <w:r>
        <w:t xml:space="preserve">Оплодотворение. Сперма и яйцеклетки помещаются для зачатия в пробирку. После этого </w:t>
      </w:r>
      <w:r w:rsidRPr="00001C15">
        <w:t>оплодотворенные яйцеклетки</w:t>
      </w:r>
      <w:r>
        <w:t xml:space="preserve"> направляются в инкубатор, где из них в течение 2-5 суток развиваются эмбрионы;</w:t>
      </w:r>
    </w:p>
    <w:p w:rsidR="00D07CD8" w:rsidRDefault="00D07CD8" w:rsidP="000C5D24">
      <w:pPr>
        <w:pStyle w:val="a3"/>
        <w:numPr>
          <w:ilvl w:val="0"/>
          <w:numId w:val="5"/>
        </w:numPr>
      </w:pPr>
      <w:r>
        <w:t>Перенос эмбриона в матку. Для снижения риска многоплодной беременности имплантируются только 2 эмбриона, остальные подвергаются процедуре криоконсервации.</w:t>
      </w:r>
    </w:p>
    <w:p w:rsidR="00D07CD8" w:rsidRDefault="00D07CD8" w:rsidP="00D07CD8">
      <w:pPr>
        <w:pStyle w:val="a3"/>
        <w:ind w:left="1440"/>
      </w:pPr>
    </w:p>
    <w:p w:rsidR="00D07CD8" w:rsidRDefault="00D07CD8" w:rsidP="00D07CD8">
      <w:pPr>
        <w:pStyle w:val="a3"/>
      </w:pPr>
      <w:r>
        <w:t>Эффективность процедуры э</w:t>
      </w:r>
      <w:r w:rsidRPr="00B24FD7">
        <w:t>кстракорпорально</w:t>
      </w:r>
      <w:r>
        <w:t xml:space="preserve">го </w:t>
      </w:r>
      <w:r w:rsidRPr="00B24FD7">
        <w:t>оплодотворени</w:t>
      </w:r>
      <w:r>
        <w:t xml:space="preserve">я зависит от многих факторов. Так, большое значение может иметь </w:t>
      </w:r>
      <w:r w:rsidRPr="00D07CD8">
        <w:t xml:space="preserve">возраст женщины. </w:t>
      </w:r>
      <w:proofErr w:type="gramStart"/>
      <w:r w:rsidRPr="00D07CD8">
        <w:t>Начиная с 35 лет вероятность забеременеть у женщин, использующих для ЭКО собственные яйцеклетки, значительно снижается.</w:t>
      </w:r>
      <w:proofErr w:type="gramEnd"/>
      <w:r w:rsidRPr="00D07CD8">
        <w:t xml:space="preserve">  Кроме повышения вероятности неудачи также возрастают шансы выкидыша и появления хромосомных отклонений. Лучший выход в данном случае – использование донорского материала. </w:t>
      </w:r>
      <w:r w:rsidRPr="00D07CD8">
        <w:br/>
      </w:r>
    </w:p>
    <w:p w:rsidR="00D07CD8" w:rsidRDefault="00D07CD8" w:rsidP="00D07CD8">
      <w:pPr>
        <w:pStyle w:val="a3"/>
      </w:pPr>
      <w:r>
        <w:t>Немаловажными факторами также являются:</w:t>
      </w:r>
    </w:p>
    <w:p w:rsidR="00D07CD8" w:rsidRDefault="00D07CD8" w:rsidP="00D07CD8">
      <w:pPr>
        <w:pStyle w:val="a3"/>
      </w:pPr>
    </w:p>
    <w:p w:rsidR="009520E4" w:rsidRDefault="009520E4" w:rsidP="009520E4">
      <w:pPr>
        <w:pStyle w:val="a3"/>
        <w:numPr>
          <w:ilvl w:val="0"/>
          <w:numId w:val="6"/>
        </w:numPr>
      </w:pPr>
      <w:r>
        <w:t>причина бесплодия и наличие определенных заболеваний</w:t>
      </w:r>
      <w:r w:rsidR="00457FC9">
        <w:t>;</w:t>
      </w:r>
    </w:p>
    <w:p w:rsidR="00D07CD8" w:rsidRDefault="00D07CD8" w:rsidP="009520E4">
      <w:pPr>
        <w:pStyle w:val="a3"/>
        <w:numPr>
          <w:ilvl w:val="0"/>
          <w:numId w:val="6"/>
        </w:numPr>
      </w:pPr>
      <w:r>
        <w:t>длительность бесплодия (чем больше срок, те меньше шансов на успех);</w:t>
      </w:r>
    </w:p>
    <w:p w:rsidR="009520E4" w:rsidRDefault="009520E4" w:rsidP="009520E4">
      <w:pPr>
        <w:pStyle w:val="a3"/>
        <w:numPr>
          <w:ilvl w:val="0"/>
          <w:numId w:val="6"/>
        </w:numPr>
      </w:pPr>
      <w:r>
        <w:t xml:space="preserve">беременность, завершившаяся рождением живого ребенка (вероятность забеременеть </w:t>
      </w:r>
      <w:proofErr w:type="gramStart"/>
      <w:r>
        <w:t>при</w:t>
      </w:r>
      <w:proofErr w:type="gramEnd"/>
      <w:r>
        <w:t xml:space="preserve"> ЭКО увеличивается);</w:t>
      </w:r>
    </w:p>
    <w:p w:rsidR="009520E4" w:rsidRDefault="009520E4" w:rsidP="009520E4">
      <w:pPr>
        <w:pStyle w:val="a3"/>
        <w:numPr>
          <w:ilvl w:val="0"/>
          <w:numId w:val="6"/>
        </w:numPr>
      </w:pPr>
      <w:r>
        <w:t xml:space="preserve">масса тела. </w:t>
      </w:r>
      <w:proofErr w:type="gramStart"/>
      <w:r>
        <w:t>Идеальным для ЭКО считается ИМТ 19-30 (чем больше данный показатель, тем больше попыток потребуется для достижения успеха).</w:t>
      </w:r>
      <w:proofErr w:type="gramEnd"/>
    </w:p>
    <w:p w:rsidR="00001C15" w:rsidRDefault="00001C15" w:rsidP="00DA4E53">
      <w:pPr>
        <w:pStyle w:val="a3"/>
      </w:pPr>
      <w:r w:rsidRPr="00001C15">
        <w:br/>
      </w:r>
      <w:r w:rsidR="009520E4">
        <w:t xml:space="preserve">Большое значение также имеет </w:t>
      </w:r>
      <w:r w:rsidR="009520E4" w:rsidRPr="009520E4">
        <w:rPr>
          <w:b/>
        </w:rPr>
        <w:t>клиника ЭКО</w:t>
      </w:r>
      <w:r w:rsidR="009520E4">
        <w:t xml:space="preserve">, в которую обращаются будущие родители. </w:t>
      </w:r>
      <w:r w:rsidR="00DA4E53">
        <w:t xml:space="preserve">При поиске специализированного медицинского центра в Москве необходимо обратить внимание на официальный сайт, позволяющий получить впечатление об уровне заведения, перечне услуг, кадровом составе (опыт работы и квалификация врачей, медперсонала), </w:t>
      </w:r>
      <w:r w:rsidR="00EE305B">
        <w:t>материально-технической базе</w:t>
      </w:r>
      <w:r w:rsidR="00DA4E53">
        <w:t xml:space="preserve">. В клинике СМ-ЭКО работают высококвалифицированные специалисты, прошедшие обучение в ведущих зарубежных медицинских центрах. Современное диагностическое, эмбриологическое и лабораторное </w:t>
      </w:r>
      <w:r w:rsidR="00DA4E53" w:rsidRPr="00DA4E53">
        <w:t>о</w:t>
      </w:r>
      <w:r w:rsidR="00DA4E53">
        <w:t xml:space="preserve">борудование, которое </w:t>
      </w:r>
      <w:r w:rsidR="00EE305B">
        <w:t>имеется</w:t>
      </w:r>
      <w:r w:rsidR="00DA4E53">
        <w:t xml:space="preserve"> в рас</w:t>
      </w:r>
      <w:r w:rsidR="00457FC9">
        <w:t>поряжении специалистов клиники,</w:t>
      </w:r>
      <w:r w:rsidR="00DA4E53" w:rsidRPr="00DA4E53">
        <w:t xml:space="preserve"> </w:t>
      </w:r>
      <w:r w:rsidR="00EE305B">
        <w:t>является залогом успеха даже самых сложных процедур.</w:t>
      </w:r>
    </w:p>
    <w:p w:rsidR="00EE305B" w:rsidRDefault="00EE305B" w:rsidP="00DA4E53">
      <w:pPr>
        <w:pStyle w:val="a3"/>
      </w:pPr>
    </w:p>
    <w:p w:rsidR="00A15F28" w:rsidRDefault="00EE305B" w:rsidP="00A15F28">
      <w:pPr>
        <w:pStyle w:val="a3"/>
      </w:pPr>
      <w:r>
        <w:t xml:space="preserve">Кроме информации, полученной из внешних источников, необходимо также обращать внимание на собственное впечатление от знакомства с клиникой. Если </w:t>
      </w:r>
      <w:r w:rsidR="00457FC9">
        <w:t>центр</w:t>
      </w:r>
      <w:r>
        <w:t xml:space="preserve"> не производит впечатления серьезного заведения, персонал обращается с посетителями недостаточно вежливо и внимательно, а </w:t>
      </w:r>
      <w:r w:rsidR="00795493">
        <w:t xml:space="preserve"> врач не интересуется историей планирования и требует пройти все анализы заново, то вряд ли стоит ожидать от такой клиники серьезного отношения к делу.</w:t>
      </w:r>
    </w:p>
    <w:sectPr w:rsidR="00A15F28" w:rsidSect="00A15F2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15158"/>
    <w:multiLevelType w:val="hybridMultilevel"/>
    <w:tmpl w:val="91B40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300D"/>
    <w:multiLevelType w:val="hybridMultilevel"/>
    <w:tmpl w:val="5BAC6D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B11937"/>
    <w:multiLevelType w:val="hybridMultilevel"/>
    <w:tmpl w:val="102493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3C15E61"/>
    <w:multiLevelType w:val="hybridMultilevel"/>
    <w:tmpl w:val="E6E8FF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E6B6923"/>
    <w:multiLevelType w:val="hybridMultilevel"/>
    <w:tmpl w:val="75B89EC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F92D5D"/>
    <w:multiLevelType w:val="hybridMultilevel"/>
    <w:tmpl w:val="2DA22D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F28"/>
    <w:rsid w:val="00001C15"/>
    <w:rsid w:val="00057C7D"/>
    <w:rsid w:val="00084FFB"/>
    <w:rsid w:val="00087E11"/>
    <w:rsid w:val="000C5D24"/>
    <w:rsid w:val="000F2B55"/>
    <w:rsid w:val="00155BDA"/>
    <w:rsid w:val="00196124"/>
    <w:rsid w:val="001F4E10"/>
    <w:rsid w:val="00240774"/>
    <w:rsid w:val="002800A4"/>
    <w:rsid w:val="002C00EE"/>
    <w:rsid w:val="00370F9C"/>
    <w:rsid w:val="003C145E"/>
    <w:rsid w:val="00457FC9"/>
    <w:rsid w:val="00473967"/>
    <w:rsid w:val="004942BD"/>
    <w:rsid w:val="004C6C5C"/>
    <w:rsid w:val="005377D4"/>
    <w:rsid w:val="00572F61"/>
    <w:rsid w:val="005D05B6"/>
    <w:rsid w:val="00634A5D"/>
    <w:rsid w:val="00691208"/>
    <w:rsid w:val="006C4D99"/>
    <w:rsid w:val="00714E7E"/>
    <w:rsid w:val="00795493"/>
    <w:rsid w:val="0080111D"/>
    <w:rsid w:val="008313F8"/>
    <w:rsid w:val="008409C6"/>
    <w:rsid w:val="008B4CBB"/>
    <w:rsid w:val="00907C75"/>
    <w:rsid w:val="00910643"/>
    <w:rsid w:val="00951004"/>
    <w:rsid w:val="009520E4"/>
    <w:rsid w:val="009D216F"/>
    <w:rsid w:val="009D2CE4"/>
    <w:rsid w:val="009E1338"/>
    <w:rsid w:val="009F4602"/>
    <w:rsid w:val="00A15F28"/>
    <w:rsid w:val="00A6350D"/>
    <w:rsid w:val="00B03C3F"/>
    <w:rsid w:val="00B24FD7"/>
    <w:rsid w:val="00B6374B"/>
    <w:rsid w:val="00B72A0E"/>
    <w:rsid w:val="00B91FDE"/>
    <w:rsid w:val="00BE7869"/>
    <w:rsid w:val="00BF7F9C"/>
    <w:rsid w:val="00D07CD8"/>
    <w:rsid w:val="00D07F44"/>
    <w:rsid w:val="00D72CE8"/>
    <w:rsid w:val="00DA4E53"/>
    <w:rsid w:val="00E82AD3"/>
    <w:rsid w:val="00EA2180"/>
    <w:rsid w:val="00EA3EC1"/>
    <w:rsid w:val="00EE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2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F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5BD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F4E10"/>
  </w:style>
  <w:style w:type="paragraph" w:styleId="a6">
    <w:name w:val="Normal (Web)"/>
    <w:basedOn w:val="a"/>
    <w:uiPriority w:val="99"/>
    <w:semiHidden/>
    <w:unhideWhenUsed/>
    <w:rsid w:val="0047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8313F8"/>
  </w:style>
  <w:style w:type="character" w:customStyle="1" w:styleId="40">
    <w:name w:val="Заголовок 4 Знак"/>
    <w:basedOn w:val="a0"/>
    <w:link w:val="4"/>
    <w:uiPriority w:val="9"/>
    <w:rsid w:val="00E82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4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82AD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F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15F2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55BDA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1F4E10"/>
  </w:style>
  <w:style w:type="paragraph" w:styleId="a6">
    <w:name w:val="Normal (Web)"/>
    <w:basedOn w:val="a"/>
    <w:uiPriority w:val="99"/>
    <w:semiHidden/>
    <w:unhideWhenUsed/>
    <w:rsid w:val="00473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0"/>
    <w:rsid w:val="008313F8"/>
  </w:style>
  <w:style w:type="character" w:customStyle="1" w:styleId="40">
    <w:name w:val="Заголовок 4 Знак"/>
    <w:basedOn w:val="a0"/>
    <w:link w:val="4"/>
    <w:uiPriority w:val="9"/>
    <w:rsid w:val="00E82A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24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1669</Words>
  <Characters>9519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4</cp:revision>
  <dcterms:created xsi:type="dcterms:W3CDTF">2015-05-25T11:45:00Z</dcterms:created>
  <dcterms:modified xsi:type="dcterms:W3CDTF">2015-10-16T07:14:00Z</dcterms:modified>
</cp:coreProperties>
</file>