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D7" w:rsidRDefault="00691FD7" w:rsidP="00BB533C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ЗАКЛЮЧЕНИЕ</w:t>
      </w:r>
    </w:p>
    <w:p w:rsidR="00691FD7" w:rsidRDefault="00691FD7" w:rsidP="00BB533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Москва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01.10.2015 г.</w:t>
      </w:r>
    </w:p>
    <w:p w:rsidR="00691FD7" w:rsidRPr="00691FD7" w:rsidRDefault="00691FD7" w:rsidP="00BB533C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691FD7">
        <w:rPr>
          <w:color w:val="000000"/>
          <w:sz w:val="28"/>
          <w:szCs w:val="28"/>
        </w:rPr>
        <w:t>30.09.2015 из магазина, расположенного в одном из крупнейших торговых центров Москвы</w:t>
      </w:r>
      <w:r>
        <w:rPr>
          <w:color w:val="000000"/>
          <w:sz w:val="28"/>
          <w:szCs w:val="28"/>
        </w:rPr>
        <w:t>,</w:t>
      </w:r>
      <w:r w:rsidRPr="00691FD7">
        <w:rPr>
          <w:color w:val="000000"/>
          <w:sz w:val="28"/>
          <w:szCs w:val="28"/>
        </w:rPr>
        <w:t xml:space="preserve"> продавцом была собственноручно передана денежная сумма неизвестному человеку, который с ее слов ввел ее в заблуждение. Приехала полиция, потом отец продавщицы, написали все, подали заявление. После этого продавщица покинула рабочее место раньше времени. Телефон не берет.</w:t>
      </w:r>
    </w:p>
    <w:p w:rsidR="00691FD7" w:rsidRDefault="00691FD7" w:rsidP="00BB533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91FD7">
        <w:rPr>
          <w:color w:val="000000"/>
          <w:sz w:val="28"/>
          <w:szCs w:val="28"/>
        </w:rPr>
        <w:t>Задача:</w:t>
      </w:r>
    </w:p>
    <w:p w:rsidR="00691FD7" w:rsidRPr="00691FD7" w:rsidRDefault="00691FD7" w:rsidP="00BB533C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91FD7">
        <w:rPr>
          <w:color w:val="000000"/>
          <w:sz w:val="28"/>
          <w:szCs w:val="28"/>
        </w:rPr>
        <w:t>Подготовить юридическое заключение, которое должно отвечать на следующие вопросы:</w:t>
      </w:r>
    </w:p>
    <w:p w:rsidR="00691FD7" w:rsidRPr="00691FD7" w:rsidRDefault="00691FD7" w:rsidP="00BB533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91FD7">
        <w:rPr>
          <w:color w:val="000000"/>
          <w:sz w:val="28"/>
          <w:szCs w:val="28"/>
        </w:rPr>
        <w:t>в соответствии с законодательством и документами, оформляющими трудовые отношения между продавцом и работодателем, что сейчас следует делать работодателю для привлечения продавца к ответственности и возмещения ущерба. Трудовой договор есть.</w:t>
      </w:r>
    </w:p>
    <w:p w:rsidR="00691FD7" w:rsidRPr="00691FD7" w:rsidRDefault="00691FD7" w:rsidP="00BB533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91FD7">
        <w:rPr>
          <w:color w:val="000000"/>
          <w:sz w:val="28"/>
          <w:szCs w:val="28"/>
        </w:rPr>
        <w:t>Какие меры с юридической точки зрения следует предпринять работодателю, чтобы минимизировать возникновение подобных ситуаций в будущем (в т.ч. упрощение процедуры возмещения ущерба).</w:t>
      </w:r>
    </w:p>
    <w:p w:rsidR="00711BA1" w:rsidRPr="00691FD7" w:rsidRDefault="00711BA1" w:rsidP="00BB533C">
      <w:pPr>
        <w:spacing w:after="0" w:line="240" w:lineRule="auto"/>
        <w:jc w:val="both"/>
        <w:rPr>
          <w:sz w:val="28"/>
          <w:szCs w:val="28"/>
        </w:rPr>
      </w:pPr>
    </w:p>
    <w:p w:rsidR="00691FD7" w:rsidRDefault="00691FD7" w:rsidP="00BB5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FD7">
        <w:rPr>
          <w:rFonts w:ascii="Times New Roman" w:hAnsi="Times New Roman"/>
          <w:sz w:val="28"/>
          <w:szCs w:val="28"/>
        </w:rPr>
        <w:t>Юридическое разъяснение:</w:t>
      </w:r>
    </w:p>
    <w:p w:rsidR="00691FD7" w:rsidRDefault="00691FD7" w:rsidP="00BB5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33C" w:rsidRDefault="00BB533C" w:rsidP="00BB5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33C">
        <w:rPr>
          <w:rFonts w:ascii="Times New Roman" w:hAnsi="Times New Roman"/>
          <w:sz w:val="28"/>
          <w:szCs w:val="28"/>
        </w:rPr>
        <w:t>Порядок и условия привлечения работников к материальной ответственности 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33C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39 </w:t>
      </w:r>
      <w:r w:rsidRPr="00BB533C">
        <w:rPr>
          <w:rFonts w:ascii="Times New Roman" w:hAnsi="Times New Roman"/>
          <w:sz w:val="28"/>
          <w:szCs w:val="28"/>
        </w:rPr>
        <w:t xml:space="preserve">Трудового кодекса </w:t>
      </w:r>
      <w:r>
        <w:rPr>
          <w:rFonts w:ascii="Times New Roman" w:hAnsi="Times New Roman"/>
          <w:sz w:val="28"/>
          <w:szCs w:val="28"/>
        </w:rPr>
        <w:t>РФ</w:t>
      </w:r>
      <w:r w:rsidRPr="00BB533C">
        <w:rPr>
          <w:rFonts w:ascii="Times New Roman" w:hAnsi="Times New Roman"/>
          <w:sz w:val="28"/>
          <w:szCs w:val="28"/>
        </w:rPr>
        <w:t xml:space="preserve"> (далее – ТК). При этом ТК является основным, но не единственным нормативным правовым актом, регулирующим порядок возмещения причиненного нанимателю ущерба.</w:t>
      </w:r>
    </w:p>
    <w:p w:rsidR="0094391D" w:rsidRPr="0094391D" w:rsidRDefault="0094391D" w:rsidP="00943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91D">
        <w:rPr>
          <w:rFonts w:ascii="Times New Roman" w:hAnsi="Times New Roman"/>
          <w:bCs/>
          <w:sz w:val="28"/>
          <w:szCs w:val="28"/>
        </w:rPr>
        <w:t>Работник может быть привлечен к материальной ответственности при одновременном наличии</w:t>
      </w:r>
      <w:r>
        <w:rPr>
          <w:rFonts w:ascii="Times New Roman" w:hAnsi="Times New Roman"/>
          <w:bCs/>
          <w:sz w:val="28"/>
          <w:szCs w:val="28"/>
        </w:rPr>
        <w:t xml:space="preserve"> следующих условий</w:t>
      </w:r>
      <w:r w:rsidRPr="0094391D">
        <w:rPr>
          <w:rFonts w:ascii="Times New Roman" w:hAnsi="Times New Roman"/>
          <w:bCs/>
          <w:sz w:val="28"/>
          <w:szCs w:val="28"/>
        </w:rPr>
        <w:t>:</w:t>
      </w:r>
    </w:p>
    <w:p w:rsidR="0094391D" w:rsidRPr="00CD7749" w:rsidRDefault="009168C1" w:rsidP="00732D68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прямой </w:t>
      </w:r>
      <w:r w:rsidR="00732D68">
        <w:rPr>
          <w:rFonts w:ascii="Times New Roman" w:hAnsi="Times New Roman"/>
          <w:bCs/>
          <w:sz w:val="28"/>
          <w:szCs w:val="28"/>
        </w:rPr>
        <w:t xml:space="preserve">действительный </w:t>
      </w:r>
      <w:r w:rsidR="0094391D" w:rsidRPr="00CD7749">
        <w:rPr>
          <w:rFonts w:ascii="Times New Roman" w:hAnsi="Times New Roman"/>
          <w:bCs/>
          <w:sz w:val="28"/>
          <w:szCs w:val="28"/>
        </w:rPr>
        <w:t>ущерб, причиненный работодателю;</w:t>
      </w:r>
    </w:p>
    <w:p w:rsidR="00732D68" w:rsidRPr="00732D68" w:rsidRDefault="00CD7749" w:rsidP="00732D68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32D68">
        <w:rPr>
          <w:rFonts w:ascii="Times New Roman" w:hAnsi="Times New Roman"/>
          <w:bCs/>
          <w:sz w:val="28"/>
          <w:szCs w:val="28"/>
        </w:rPr>
        <w:t>противоправность поведения работника</w:t>
      </w:r>
      <w:r w:rsidR="00732D68">
        <w:rPr>
          <w:rFonts w:ascii="Times New Roman" w:hAnsi="Times New Roman"/>
          <w:bCs/>
          <w:sz w:val="28"/>
          <w:szCs w:val="28"/>
        </w:rPr>
        <w:t>, т.е. неисполнение или ненадлежащее исполнение трудовых обязанностей</w:t>
      </w:r>
      <w:r w:rsidR="00732D68" w:rsidRPr="00732D68">
        <w:rPr>
          <w:rFonts w:ascii="Times New Roman" w:hAnsi="Times New Roman"/>
          <w:bCs/>
          <w:sz w:val="28"/>
          <w:szCs w:val="28"/>
        </w:rPr>
        <w:t>;</w:t>
      </w:r>
    </w:p>
    <w:p w:rsidR="0094391D" w:rsidRPr="00732D68" w:rsidRDefault="00732D68" w:rsidP="00732D68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32D68">
        <w:rPr>
          <w:rFonts w:ascii="Times New Roman" w:hAnsi="Times New Roman"/>
          <w:bCs/>
          <w:sz w:val="28"/>
          <w:szCs w:val="28"/>
        </w:rPr>
        <w:t>прямая причинная связь между противоправным поведением работника и возникшим у работодателя ущербом;</w:t>
      </w:r>
    </w:p>
    <w:p w:rsidR="00732D68" w:rsidRPr="00732D68" w:rsidRDefault="00732D68" w:rsidP="00732D68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32D68">
        <w:rPr>
          <w:rFonts w:ascii="Times New Roman" w:hAnsi="Times New Roman"/>
          <w:bCs/>
          <w:sz w:val="28"/>
          <w:szCs w:val="28"/>
        </w:rPr>
        <w:t>вина работника в причинении ущерба.</w:t>
      </w:r>
    </w:p>
    <w:p w:rsidR="00135AB5" w:rsidRDefault="00732D68" w:rsidP="00732D6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9168C1">
        <w:rPr>
          <w:rFonts w:ascii="Times New Roman" w:hAnsi="Times New Roman"/>
          <w:bCs/>
          <w:sz w:val="28"/>
          <w:szCs w:val="28"/>
        </w:rPr>
        <w:t>такой</w:t>
      </w:r>
      <w:r>
        <w:rPr>
          <w:rFonts w:ascii="Times New Roman" w:hAnsi="Times New Roman"/>
          <w:bCs/>
          <w:sz w:val="28"/>
          <w:szCs w:val="28"/>
        </w:rPr>
        <w:t xml:space="preserve"> ситуации </w:t>
      </w:r>
      <w:r w:rsidR="00943850">
        <w:rPr>
          <w:rFonts w:ascii="Times New Roman" w:hAnsi="Times New Roman"/>
          <w:bCs/>
          <w:sz w:val="28"/>
          <w:szCs w:val="28"/>
        </w:rPr>
        <w:t xml:space="preserve">необходимо установить, </w:t>
      </w:r>
      <w:r>
        <w:rPr>
          <w:rFonts w:ascii="Times New Roman" w:hAnsi="Times New Roman"/>
          <w:bCs/>
          <w:sz w:val="28"/>
          <w:szCs w:val="28"/>
        </w:rPr>
        <w:t>имеет</w:t>
      </w:r>
      <w:r w:rsidR="00943850">
        <w:rPr>
          <w:rFonts w:ascii="Times New Roman" w:hAnsi="Times New Roman"/>
          <w:bCs/>
          <w:sz w:val="28"/>
          <w:szCs w:val="28"/>
        </w:rPr>
        <w:t xml:space="preserve"> ли</w:t>
      </w:r>
      <w:r>
        <w:rPr>
          <w:rFonts w:ascii="Times New Roman" w:hAnsi="Times New Roman"/>
          <w:bCs/>
          <w:sz w:val="28"/>
          <w:szCs w:val="28"/>
        </w:rPr>
        <w:t xml:space="preserve"> место прямой действительный ущерб по причине утраты имущества работодателя вследс</w:t>
      </w:r>
      <w:r w:rsidR="00943850">
        <w:rPr>
          <w:rFonts w:ascii="Times New Roman" w:hAnsi="Times New Roman"/>
          <w:bCs/>
          <w:sz w:val="28"/>
          <w:szCs w:val="28"/>
        </w:rPr>
        <w:t>твие умысла (кража, мошенничеств</w:t>
      </w:r>
      <w:r>
        <w:rPr>
          <w:rFonts w:ascii="Times New Roman" w:hAnsi="Times New Roman"/>
          <w:bCs/>
          <w:sz w:val="28"/>
          <w:szCs w:val="28"/>
        </w:rPr>
        <w:t xml:space="preserve">о) или неосторожности работника (халатность, небрежность). </w:t>
      </w:r>
      <w:r w:rsidR="00135AB5" w:rsidRPr="00135AB5">
        <w:rPr>
          <w:rFonts w:ascii="Times New Roman" w:hAnsi="Times New Roman"/>
          <w:bCs/>
          <w:sz w:val="28"/>
          <w:szCs w:val="28"/>
        </w:rPr>
        <w:t>От формы вины в определенной ситуации зависит размер материальной ответственности, а также иные правовые последствия.</w:t>
      </w:r>
      <w:r w:rsidR="00135AB5">
        <w:rPr>
          <w:rFonts w:ascii="Times New Roman" w:hAnsi="Times New Roman"/>
          <w:bCs/>
          <w:sz w:val="28"/>
          <w:szCs w:val="28"/>
        </w:rPr>
        <w:t xml:space="preserve"> </w:t>
      </w:r>
    </w:p>
    <w:p w:rsidR="00E56CEF" w:rsidRDefault="00E56CEF" w:rsidP="00732D68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данной ситуации в действиях работника можно усмотреть состав растраты, а именно умышленного </w:t>
      </w:r>
      <w:r w:rsidRPr="00E56CEF">
        <w:rPr>
          <w:rFonts w:ascii="Times New Roman" w:hAnsi="Times New Roman"/>
          <w:bCs/>
          <w:sz w:val="28"/>
          <w:szCs w:val="28"/>
        </w:rPr>
        <w:t>изъяти</w:t>
      </w:r>
      <w:r>
        <w:rPr>
          <w:rFonts w:ascii="Times New Roman" w:hAnsi="Times New Roman"/>
          <w:bCs/>
          <w:sz w:val="28"/>
          <w:szCs w:val="28"/>
        </w:rPr>
        <w:t>я части денежных средств</w:t>
      </w:r>
      <w:r w:rsidRPr="00E56CEF">
        <w:rPr>
          <w:rFonts w:ascii="Times New Roman" w:hAnsi="Times New Roman"/>
          <w:bCs/>
          <w:sz w:val="28"/>
          <w:szCs w:val="28"/>
        </w:rPr>
        <w:t>, вверенн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E56C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кассиру</w:t>
      </w:r>
      <w:r w:rsidRPr="00E56CEF">
        <w:rPr>
          <w:rFonts w:ascii="Times New Roman" w:hAnsi="Times New Roman"/>
          <w:bCs/>
          <w:sz w:val="28"/>
          <w:szCs w:val="28"/>
        </w:rPr>
        <w:t xml:space="preserve">, и безвозмездное обращение </w:t>
      </w:r>
      <w:r>
        <w:rPr>
          <w:rFonts w:ascii="Times New Roman" w:hAnsi="Times New Roman"/>
          <w:bCs/>
          <w:sz w:val="28"/>
          <w:szCs w:val="28"/>
        </w:rPr>
        <w:t>их</w:t>
      </w:r>
      <w:r w:rsidRPr="00E56CEF">
        <w:rPr>
          <w:rFonts w:ascii="Times New Roman" w:hAnsi="Times New Roman"/>
          <w:bCs/>
          <w:sz w:val="28"/>
          <w:szCs w:val="28"/>
        </w:rPr>
        <w:t xml:space="preserve"> в пользу других лиц</w:t>
      </w:r>
      <w:r>
        <w:rPr>
          <w:rFonts w:ascii="Times New Roman" w:hAnsi="Times New Roman"/>
          <w:bCs/>
          <w:sz w:val="28"/>
          <w:szCs w:val="28"/>
        </w:rPr>
        <w:t>. Умысел</w:t>
      </w:r>
      <w:r w:rsidRPr="00E56CEF">
        <w:rPr>
          <w:rFonts w:ascii="Times New Roman" w:hAnsi="Times New Roman"/>
          <w:bCs/>
          <w:sz w:val="28"/>
          <w:szCs w:val="28"/>
        </w:rPr>
        <w:t xml:space="preserve"> работника в причинении ущерба может быть признан им в письменном объяснении, усматриваться в </w:t>
      </w:r>
      <w:r>
        <w:rPr>
          <w:rFonts w:ascii="Times New Roman" w:hAnsi="Times New Roman"/>
          <w:bCs/>
          <w:sz w:val="28"/>
          <w:szCs w:val="28"/>
        </w:rPr>
        <w:t>постановлении правоохранительных органов.</w:t>
      </w:r>
      <w:r w:rsidRPr="00E56CEF">
        <w:rPr>
          <w:rFonts w:ascii="Times New Roman" w:hAnsi="Times New Roman"/>
          <w:bCs/>
          <w:sz w:val="28"/>
          <w:szCs w:val="28"/>
        </w:rPr>
        <w:t> </w:t>
      </w:r>
      <w:r w:rsidR="00912B73">
        <w:rPr>
          <w:rFonts w:ascii="Times New Roman" w:hAnsi="Times New Roman"/>
          <w:bCs/>
          <w:sz w:val="28"/>
          <w:szCs w:val="28"/>
        </w:rPr>
        <w:t xml:space="preserve">Работодателю следует контролировать ход проверки, по результатам которой </w:t>
      </w:r>
      <w:r w:rsidR="00B8750C">
        <w:rPr>
          <w:rFonts w:ascii="Times New Roman" w:hAnsi="Times New Roman"/>
          <w:bCs/>
          <w:sz w:val="28"/>
          <w:szCs w:val="28"/>
        </w:rPr>
        <w:t>сделать выводы о наличии оснований для привлечения к ответственности.</w:t>
      </w:r>
    </w:p>
    <w:p w:rsidR="00D14EC4" w:rsidRPr="003F5A41" w:rsidRDefault="00D14EC4" w:rsidP="003F5A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Согласно статье 247 ТК д</w:t>
      </w:r>
      <w:r w:rsidRPr="00D14EC4">
        <w:rPr>
          <w:rFonts w:ascii="Times New Roman" w:hAnsi="Times New Roman"/>
          <w:bCs/>
          <w:sz w:val="28"/>
          <w:szCs w:val="28"/>
        </w:rPr>
        <w:t>о принятия решения о возмещении ущерба конкретным работник</w:t>
      </w:r>
      <w:r>
        <w:rPr>
          <w:rFonts w:ascii="Times New Roman" w:hAnsi="Times New Roman"/>
          <w:bCs/>
          <w:sz w:val="28"/>
          <w:szCs w:val="28"/>
        </w:rPr>
        <w:t>ом</w:t>
      </w:r>
      <w:r w:rsidRPr="00D14EC4">
        <w:rPr>
          <w:rFonts w:ascii="Times New Roman" w:hAnsi="Times New Roman"/>
          <w:bCs/>
          <w:sz w:val="28"/>
          <w:szCs w:val="28"/>
        </w:rPr>
        <w:t xml:space="preserve"> работодатель обязан провести проверку для установления размера причиненного ущерба и причин его возникновения. Для проведения такой проверки работодатель имеет право создать комиссию с </w:t>
      </w:r>
      <w:r w:rsidRPr="003F5A41">
        <w:rPr>
          <w:rFonts w:ascii="Times New Roman" w:hAnsi="Times New Roman" w:cs="Times New Roman"/>
          <w:bCs/>
          <w:sz w:val="28"/>
          <w:szCs w:val="28"/>
        </w:rPr>
        <w:t>участием соответствующих специалистов.</w:t>
      </w:r>
    </w:p>
    <w:p w:rsidR="00D14EC4" w:rsidRDefault="003F5A41" w:rsidP="003F5A41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A41">
        <w:rPr>
          <w:rFonts w:ascii="Times New Roman" w:hAnsi="Times New Roman" w:cs="Times New Roman"/>
          <w:bCs/>
          <w:sz w:val="28"/>
          <w:szCs w:val="28"/>
        </w:rPr>
        <w:t xml:space="preserve">В данном случае в связи выявлением факта хищения, злоупотребления со стороны работника является обязательным проведение инвентаризации кассы (ч. 3 ст. 11 Федерального закона от 06.12.2011 № 402-ФЗ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5A41">
        <w:rPr>
          <w:rFonts w:ascii="Times New Roman" w:hAnsi="Times New Roman" w:cs="Times New Roman"/>
          <w:bCs/>
          <w:sz w:val="28"/>
          <w:szCs w:val="28"/>
        </w:rPr>
        <w:t>О бухгалтерском уче</w:t>
      </w:r>
      <w:r>
        <w:rPr>
          <w:rFonts w:ascii="Times New Roman" w:hAnsi="Times New Roman" w:cs="Times New Roman"/>
          <w:bCs/>
          <w:sz w:val="28"/>
          <w:szCs w:val="28"/>
        </w:rPr>
        <w:t>те»</w:t>
      </w:r>
      <w:r w:rsidRPr="003F5A41">
        <w:rPr>
          <w:rFonts w:ascii="Times New Roman" w:hAnsi="Times New Roman" w:cs="Times New Roman"/>
          <w:bCs/>
          <w:sz w:val="28"/>
          <w:szCs w:val="28"/>
        </w:rPr>
        <w:t xml:space="preserve">, п. 1.5 Методических указаний </w:t>
      </w:r>
      <w:r w:rsidRPr="003F5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бухгалтерскому учету материально-производственных запасов). </w:t>
      </w:r>
      <w:r w:rsidRPr="003F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отражения результатов инвентаризации фактического наличия денежных средств и денежных документов, находящихся в кассе организации,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составить</w:t>
      </w:r>
      <w:r w:rsidRPr="003F5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 инвентаризации наличных денежных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1E48" w:rsidRPr="00E71E48" w:rsidRDefault="00E71E48" w:rsidP="00E71E48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Следующим обязательным этапом при разрешении вопроса о привлечении к </w:t>
      </w:r>
      <w:r w:rsidR="0091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 является и</w:t>
      </w:r>
      <w:r w:rsidRPr="00E71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стребование от работника письменного объяснения для установления причины возникновения ущерба. В случае отказа или уклонения работника от предоставления указанного объяснения составляется соответствующий акт.</w:t>
      </w:r>
    </w:p>
    <w:p w:rsidR="00E71E48" w:rsidRPr="003F5A41" w:rsidRDefault="00E71E48" w:rsidP="003F5A4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данное требование не было выполнено работодателем непосредственно после инцидента, а также в связи с самовольным оставлением продавцом рабочего места, кадровой службе предприятия следует направить в адрес работника заказное письмо с уведомлением о вручении, содержащее предложение о даче письменных объяснений по факту хищения денежных средств, а также нарушения режима ра</w:t>
      </w:r>
      <w:r w:rsidR="006C3CD6">
        <w:rPr>
          <w:rFonts w:ascii="Times New Roman" w:eastAsia="Times New Roman" w:hAnsi="Times New Roman" w:cs="Times New Roman"/>
          <w:color w:val="000000"/>
          <w:sz w:val="28"/>
          <w:szCs w:val="28"/>
        </w:rPr>
        <w:t>бочего времени для последующего разрешения вопроса об увольнении.</w:t>
      </w:r>
    </w:p>
    <w:p w:rsidR="00FF476C" w:rsidRPr="00732D68" w:rsidRDefault="00457ACA" w:rsidP="00457AC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Дальнейший анализ ситуации требует разрешения вопроса о </w:t>
      </w:r>
      <w:r w:rsidR="00135AB5">
        <w:rPr>
          <w:rFonts w:ascii="Times New Roman" w:hAnsi="Times New Roman"/>
          <w:bCs/>
          <w:sz w:val="28"/>
          <w:szCs w:val="28"/>
        </w:rPr>
        <w:t>размере</w:t>
      </w:r>
      <w:r>
        <w:rPr>
          <w:rFonts w:ascii="Times New Roman" w:hAnsi="Times New Roman"/>
          <w:bCs/>
          <w:sz w:val="28"/>
          <w:szCs w:val="28"/>
        </w:rPr>
        <w:t xml:space="preserve"> материальной ответственности работника.</w:t>
      </w:r>
    </w:p>
    <w:p w:rsidR="00943850" w:rsidRDefault="00732D68" w:rsidP="00BB5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Трудовое законодательство разграничивает полную и ограниченную материальную ответственность. </w:t>
      </w:r>
    </w:p>
    <w:p w:rsidR="00691FD7" w:rsidRDefault="00646FBC" w:rsidP="0094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FBC">
        <w:rPr>
          <w:rFonts w:ascii="Times New Roman" w:hAnsi="Times New Roman"/>
          <w:sz w:val="28"/>
          <w:szCs w:val="28"/>
        </w:rPr>
        <w:t>Под полной материальной ответственностью подразумевает</w:t>
      </w:r>
      <w:r>
        <w:rPr>
          <w:rFonts w:ascii="Times New Roman" w:hAnsi="Times New Roman"/>
          <w:sz w:val="28"/>
          <w:szCs w:val="28"/>
        </w:rPr>
        <w:t>ся</w:t>
      </w:r>
      <w:r w:rsidRPr="00646FBC">
        <w:rPr>
          <w:rFonts w:ascii="Times New Roman" w:hAnsi="Times New Roman"/>
          <w:sz w:val="28"/>
          <w:szCs w:val="28"/>
        </w:rPr>
        <w:t xml:space="preserve"> обязанность работника возместить работодателю прямой действительный ущерб в полном размере.</w:t>
      </w:r>
      <w:r w:rsidR="00943850">
        <w:rPr>
          <w:rFonts w:ascii="Times New Roman" w:hAnsi="Times New Roman"/>
          <w:sz w:val="28"/>
          <w:szCs w:val="28"/>
        </w:rPr>
        <w:t xml:space="preserve"> </w:t>
      </w:r>
      <w:r w:rsidR="00943850" w:rsidRPr="00943850">
        <w:rPr>
          <w:rFonts w:ascii="Times New Roman" w:hAnsi="Times New Roman"/>
          <w:sz w:val="28"/>
          <w:szCs w:val="28"/>
        </w:rPr>
        <w:t xml:space="preserve">Полную материальную ответственность </w:t>
      </w:r>
      <w:r w:rsidR="00943850">
        <w:rPr>
          <w:rFonts w:ascii="Times New Roman" w:hAnsi="Times New Roman"/>
          <w:sz w:val="28"/>
          <w:szCs w:val="28"/>
        </w:rPr>
        <w:t>можно возложить на работника</w:t>
      </w:r>
      <w:r w:rsidR="00943850" w:rsidRPr="00943850">
        <w:rPr>
          <w:rFonts w:ascii="Times New Roman" w:hAnsi="Times New Roman"/>
          <w:sz w:val="28"/>
          <w:szCs w:val="28"/>
        </w:rPr>
        <w:t xml:space="preserve"> </w:t>
      </w:r>
      <w:r w:rsidR="00943850">
        <w:rPr>
          <w:rFonts w:ascii="Times New Roman" w:hAnsi="Times New Roman"/>
          <w:sz w:val="28"/>
          <w:szCs w:val="28"/>
        </w:rPr>
        <w:t>в определенных законодательством случаях.</w:t>
      </w:r>
      <w:r w:rsidR="00943850" w:rsidRPr="00943850">
        <w:rPr>
          <w:rFonts w:ascii="Times New Roman" w:hAnsi="Times New Roman"/>
          <w:sz w:val="28"/>
          <w:szCs w:val="28"/>
        </w:rPr>
        <w:t xml:space="preserve"> </w:t>
      </w:r>
      <w:r w:rsidR="00943850">
        <w:rPr>
          <w:rFonts w:ascii="Times New Roman" w:hAnsi="Times New Roman"/>
          <w:sz w:val="28"/>
          <w:szCs w:val="28"/>
        </w:rPr>
        <w:t xml:space="preserve">Данный </w:t>
      </w:r>
      <w:r w:rsidR="00943850" w:rsidRPr="00943850">
        <w:rPr>
          <w:rFonts w:ascii="Times New Roman" w:hAnsi="Times New Roman"/>
          <w:sz w:val="28"/>
          <w:szCs w:val="28"/>
        </w:rPr>
        <w:t xml:space="preserve">перечень случаев </w:t>
      </w:r>
      <w:r w:rsidR="00943850">
        <w:rPr>
          <w:rFonts w:ascii="Times New Roman" w:hAnsi="Times New Roman"/>
          <w:sz w:val="28"/>
          <w:szCs w:val="28"/>
        </w:rPr>
        <w:t xml:space="preserve">предусмотрен статьями 242-243 ТК и </w:t>
      </w:r>
      <w:r w:rsidR="00943850" w:rsidRPr="00943850">
        <w:rPr>
          <w:rFonts w:ascii="Times New Roman" w:hAnsi="Times New Roman"/>
          <w:sz w:val="28"/>
          <w:szCs w:val="28"/>
        </w:rPr>
        <w:t>различается в зависимости от возраста работника.</w:t>
      </w:r>
    </w:p>
    <w:p w:rsidR="00943850" w:rsidRPr="00943850" w:rsidRDefault="00943850" w:rsidP="00943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850">
        <w:rPr>
          <w:rFonts w:ascii="Times New Roman" w:hAnsi="Times New Roman"/>
          <w:sz w:val="28"/>
          <w:szCs w:val="28"/>
        </w:rPr>
        <w:t xml:space="preserve">Работники в возрасте до восемнадцати лет несут полную материальную ответственность лишь за умышленное причинение ущерба, за ущерб, </w:t>
      </w:r>
      <w:r w:rsidRPr="00943850">
        <w:rPr>
          <w:rFonts w:ascii="Times New Roman" w:hAnsi="Times New Roman"/>
          <w:sz w:val="28"/>
          <w:szCs w:val="28"/>
        </w:rPr>
        <w:lastRenderedPageBreak/>
        <w:t>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проступка.</w:t>
      </w:r>
    </w:p>
    <w:p w:rsidR="00943850" w:rsidRPr="00943850" w:rsidRDefault="0080210F" w:rsidP="0080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243 ТК полная м</w:t>
      </w:r>
      <w:r w:rsidR="00943850" w:rsidRPr="00943850">
        <w:rPr>
          <w:rFonts w:ascii="Times New Roman" w:hAnsi="Times New Roman"/>
          <w:sz w:val="28"/>
          <w:szCs w:val="28"/>
        </w:rPr>
        <w:t xml:space="preserve">атериальная ответственность возлагается на </w:t>
      </w:r>
      <w:r>
        <w:rPr>
          <w:rFonts w:ascii="Times New Roman" w:hAnsi="Times New Roman"/>
          <w:sz w:val="28"/>
          <w:szCs w:val="28"/>
        </w:rPr>
        <w:t xml:space="preserve">работника, достигшего </w:t>
      </w:r>
      <w:r w:rsidRPr="00943850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семнадцати лет, </w:t>
      </w:r>
      <w:r w:rsidR="00943850" w:rsidRPr="00943850">
        <w:rPr>
          <w:rFonts w:ascii="Times New Roman" w:hAnsi="Times New Roman"/>
          <w:sz w:val="28"/>
          <w:szCs w:val="28"/>
        </w:rPr>
        <w:t>в следующих случаях:</w:t>
      </w:r>
    </w:p>
    <w:p w:rsidR="00943850" w:rsidRPr="00943850" w:rsidRDefault="00943850" w:rsidP="0080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850">
        <w:rPr>
          <w:rFonts w:ascii="Times New Roman" w:hAnsi="Times New Roman"/>
          <w:sz w:val="28"/>
          <w:szCs w:val="28"/>
        </w:rPr>
        <w:t xml:space="preserve">1) когда в соответствии с </w:t>
      </w:r>
      <w:r w:rsidR="0080210F">
        <w:rPr>
          <w:rFonts w:ascii="Times New Roman" w:hAnsi="Times New Roman"/>
          <w:sz w:val="28"/>
          <w:szCs w:val="28"/>
        </w:rPr>
        <w:t>ТК</w:t>
      </w:r>
      <w:r w:rsidRPr="00943850">
        <w:rPr>
          <w:rFonts w:ascii="Times New Roman" w:hAnsi="Times New Roman"/>
          <w:sz w:val="28"/>
          <w:szCs w:val="28"/>
        </w:rPr>
        <w:t xml:space="preserve"> или иными федеральными законами на работника возложена материальная ответственность в полном размере за ущерб, причиненный работодателю при исполнении работником трудовых обязанностей;</w:t>
      </w:r>
    </w:p>
    <w:p w:rsidR="00943850" w:rsidRPr="00943850" w:rsidRDefault="00943850" w:rsidP="0080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850">
        <w:rPr>
          <w:rFonts w:ascii="Times New Roman" w:hAnsi="Times New Roman"/>
          <w:sz w:val="28"/>
          <w:szCs w:val="28"/>
        </w:rPr>
        <w:t>2)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943850" w:rsidRPr="00943850" w:rsidRDefault="00943850" w:rsidP="0080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850">
        <w:rPr>
          <w:rFonts w:ascii="Times New Roman" w:hAnsi="Times New Roman"/>
          <w:sz w:val="28"/>
          <w:szCs w:val="28"/>
        </w:rPr>
        <w:t>3) умышленного причинения ущерба;</w:t>
      </w:r>
    </w:p>
    <w:p w:rsidR="00943850" w:rsidRPr="00943850" w:rsidRDefault="00943850" w:rsidP="0080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850">
        <w:rPr>
          <w:rFonts w:ascii="Times New Roman" w:hAnsi="Times New Roman"/>
          <w:sz w:val="28"/>
          <w:szCs w:val="28"/>
        </w:rPr>
        <w:t>4) причинения ущерба в состоянии алкогольного, наркотического или иного токсического опьянения;</w:t>
      </w:r>
    </w:p>
    <w:p w:rsidR="00943850" w:rsidRPr="00943850" w:rsidRDefault="00943850" w:rsidP="0080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850">
        <w:rPr>
          <w:rFonts w:ascii="Times New Roman" w:hAnsi="Times New Roman"/>
          <w:sz w:val="28"/>
          <w:szCs w:val="28"/>
        </w:rPr>
        <w:t>5) причинения ущерба в результате преступных действий работника, установленных приговором суда;</w:t>
      </w:r>
    </w:p>
    <w:p w:rsidR="00943850" w:rsidRPr="00943850" w:rsidRDefault="00943850" w:rsidP="0080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850">
        <w:rPr>
          <w:rFonts w:ascii="Times New Roman" w:hAnsi="Times New Roman"/>
          <w:sz w:val="28"/>
          <w:szCs w:val="28"/>
        </w:rPr>
        <w:t>6)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943850" w:rsidRPr="00943850" w:rsidRDefault="00943850" w:rsidP="0080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850">
        <w:rPr>
          <w:rFonts w:ascii="Times New Roman" w:hAnsi="Times New Roman"/>
          <w:sz w:val="28"/>
          <w:szCs w:val="28"/>
        </w:rPr>
        <w:t xml:space="preserve">7) разглашения сведений, составляющих охраняемую законом </w:t>
      </w:r>
      <w:r w:rsidRPr="0080210F">
        <w:rPr>
          <w:rFonts w:ascii="Times New Roman" w:hAnsi="Times New Roman"/>
          <w:sz w:val="28"/>
          <w:szCs w:val="28"/>
        </w:rPr>
        <w:t xml:space="preserve">тайну </w:t>
      </w:r>
      <w:r w:rsidRPr="00943850">
        <w:rPr>
          <w:rFonts w:ascii="Times New Roman" w:hAnsi="Times New Roman"/>
          <w:sz w:val="28"/>
          <w:szCs w:val="28"/>
        </w:rPr>
        <w:t>(государственную, служебную, коммерческую или иную), в случаях, предусмотренных федеральными законами;</w:t>
      </w:r>
    </w:p>
    <w:p w:rsidR="00943850" w:rsidRDefault="00943850" w:rsidP="00802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850">
        <w:rPr>
          <w:rFonts w:ascii="Times New Roman" w:hAnsi="Times New Roman"/>
          <w:sz w:val="28"/>
          <w:szCs w:val="28"/>
        </w:rPr>
        <w:t>8) причинения ущерба не при исполнении работником трудовых обязанностей.</w:t>
      </w:r>
    </w:p>
    <w:p w:rsidR="001354D5" w:rsidRDefault="0080210F" w:rsidP="003F47B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 условием наступления полной материальной ответственности по основанию, предусмотренному </w:t>
      </w:r>
      <w:r w:rsidR="001354D5" w:rsidRPr="001354D5">
        <w:rPr>
          <w:rFonts w:ascii="Times New Roman" w:hAnsi="Times New Roman"/>
          <w:sz w:val="28"/>
          <w:szCs w:val="28"/>
        </w:rPr>
        <w:t>пункт</w:t>
      </w:r>
      <w:r w:rsidR="001354D5">
        <w:rPr>
          <w:rFonts w:ascii="Times New Roman" w:hAnsi="Times New Roman"/>
          <w:sz w:val="28"/>
          <w:szCs w:val="28"/>
        </w:rPr>
        <w:t xml:space="preserve">ом </w:t>
      </w:r>
      <w:r w:rsidR="001354D5" w:rsidRPr="001354D5">
        <w:rPr>
          <w:rFonts w:ascii="Times New Roman" w:hAnsi="Times New Roman"/>
          <w:sz w:val="28"/>
          <w:szCs w:val="28"/>
        </w:rPr>
        <w:t xml:space="preserve"> 2 части первой</w:t>
      </w:r>
      <w:r w:rsidR="001354D5">
        <w:rPr>
          <w:rFonts w:ascii="Times New Roman" w:hAnsi="Times New Roman"/>
          <w:sz w:val="28"/>
          <w:szCs w:val="28"/>
        </w:rPr>
        <w:t xml:space="preserve"> статьи 243 ТК, является наличие подписанного сторонами договора о полной материальной ответственности. </w:t>
      </w:r>
      <w:r w:rsidR="001354D5" w:rsidRPr="001354D5">
        <w:rPr>
          <w:rFonts w:ascii="Times New Roman" w:hAnsi="Times New Roman"/>
          <w:bCs/>
          <w:iCs/>
          <w:sz w:val="28"/>
          <w:szCs w:val="28"/>
        </w:rPr>
        <w:t>Примерная форма</w:t>
      </w:r>
      <w:r w:rsidR="003F47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354D5">
        <w:rPr>
          <w:rFonts w:ascii="Times New Roman" w:hAnsi="Times New Roman"/>
          <w:bCs/>
          <w:iCs/>
          <w:sz w:val="28"/>
          <w:szCs w:val="28"/>
        </w:rPr>
        <w:t xml:space="preserve">договора утверждена </w:t>
      </w:r>
      <w:r w:rsidR="001354D5" w:rsidRPr="001354D5">
        <w:rPr>
          <w:rFonts w:ascii="Times New Roman" w:hAnsi="Times New Roman"/>
          <w:bCs/>
          <w:iCs/>
          <w:sz w:val="28"/>
          <w:szCs w:val="28"/>
        </w:rPr>
        <w:t>Постановлением Мин</w:t>
      </w:r>
      <w:r w:rsidR="001354D5">
        <w:rPr>
          <w:rFonts w:ascii="Times New Roman" w:hAnsi="Times New Roman"/>
          <w:bCs/>
          <w:iCs/>
          <w:sz w:val="28"/>
          <w:szCs w:val="28"/>
        </w:rPr>
        <w:t xml:space="preserve">истерства </w:t>
      </w:r>
      <w:r w:rsidR="001354D5" w:rsidRPr="001354D5">
        <w:rPr>
          <w:rFonts w:ascii="Times New Roman" w:hAnsi="Times New Roman"/>
          <w:bCs/>
          <w:iCs/>
          <w:sz w:val="28"/>
          <w:szCs w:val="28"/>
        </w:rPr>
        <w:t>труда РФ от 31.12.2002 </w:t>
      </w:r>
      <w:r w:rsidR="001354D5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="001354D5" w:rsidRPr="001354D5">
        <w:rPr>
          <w:rFonts w:ascii="Times New Roman" w:hAnsi="Times New Roman"/>
          <w:bCs/>
          <w:iCs/>
          <w:sz w:val="28"/>
          <w:szCs w:val="28"/>
        </w:rPr>
        <w:t>№ 85</w:t>
      </w:r>
      <w:r w:rsidR="003F47B1">
        <w:rPr>
          <w:rFonts w:ascii="Times New Roman" w:hAnsi="Times New Roman"/>
          <w:bCs/>
          <w:iCs/>
          <w:sz w:val="28"/>
          <w:szCs w:val="28"/>
        </w:rPr>
        <w:t>.</w:t>
      </w:r>
      <w:r w:rsidR="001354D5" w:rsidRPr="001354D5">
        <w:rPr>
          <w:rFonts w:ascii="Times New Roman" w:hAnsi="Times New Roman"/>
          <w:bCs/>
          <w:iCs/>
          <w:sz w:val="28"/>
          <w:szCs w:val="28"/>
        </w:rPr>
        <w:t xml:space="preserve"> При </w:t>
      </w:r>
      <w:r w:rsidR="001354D5">
        <w:rPr>
          <w:rFonts w:ascii="Times New Roman" w:hAnsi="Times New Roman"/>
          <w:bCs/>
          <w:iCs/>
          <w:sz w:val="28"/>
          <w:szCs w:val="28"/>
        </w:rPr>
        <w:t xml:space="preserve">определении состава </w:t>
      </w:r>
      <w:r w:rsidR="001354D5" w:rsidRPr="001354D5">
        <w:rPr>
          <w:rFonts w:ascii="Times New Roman" w:hAnsi="Times New Roman"/>
          <w:bCs/>
          <w:iCs/>
          <w:sz w:val="28"/>
          <w:szCs w:val="28"/>
        </w:rPr>
        <w:t xml:space="preserve">работников, с которыми работодатель </w:t>
      </w:r>
      <w:r w:rsidR="001354D5">
        <w:rPr>
          <w:rFonts w:ascii="Times New Roman" w:hAnsi="Times New Roman"/>
          <w:bCs/>
          <w:iCs/>
          <w:sz w:val="28"/>
          <w:szCs w:val="28"/>
        </w:rPr>
        <w:t xml:space="preserve">вправе заключить </w:t>
      </w:r>
      <w:r w:rsidR="001354D5" w:rsidRPr="001354D5">
        <w:rPr>
          <w:rFonts w:ascii="Times New Roman" w:hAnsi="Times New Roman"/>
          <w:bCs/>
          <w:iCs/>
          <w:sz w:val="28"/>
          <w:szCs w:val="28"/>
        </w:rPr>
        <w:t>договор о полной материальной ответственности, следует руководствоваться утверждённым Перечнем должностей и работ, замещаемых или выполняемых</w:t>
      </w:r>
      <w:r w:rsidR="001354D5">
        <w:rPr>
          <w:rFonts w:ascii="Times New Roman" w:hAnsi="Times New Roman"/>
          <w:bCs/>
          <w:iCs/>
          <w:sz w:val="28"/>
          <w:szCs w:val="28"/>
        </w:rPr>
        <w:t xml:space="preserve"> р</w:t>
      </w:r>
      <w:r w:rsidR="001354D5" w:rsidRPr="001354D5">
        <w:rPr>
          <w:rFonts w:ascii="Times New Roman" w:hAnsi="Times New Roman"/>
          <w:bCs/>
          <w:iCs/>
          <w:sz w:val="28"/>
          <w:szCs w:val="28"/>
        </w:rPr>
        <w:t xml:space="preserve">аботниками, </w:t>
      </w:r>
      <w:r w:rsidR="003F47B1" w:rsidRPr="003F47B1">
        <w:rPr>
          <w:rFonts w:ascii="Times New Roman" w:hAnsi="Times New Roman"/>
          <w:bCs/>
          <w:iCs/>
          <w:sz w:val="28"/>
          <w:szCs w:val="28"/>
        </w:rPr>
        <w:t>с которыми работодатель может заключать</w:t>
      </w:r>
      <w:r w:rsidR="003F47B1">
        <w:rPr>
          <w:rFonts w:ascii="Times New Roman" w:hAnsi="Times New Roman"/>
          <w:bCs/>
          <w:iCs/>
          <w:sz w:val="28"/>
          <w:szCs w:val="28"/>
        </w:rPr>
        <w:t xml:space="preserve"> п</w:t>
      </w:r>
      <w:r w:rsidR="003F47B1" w:rsidRPr="003F47B1">
        <w:rPr>
          <w:rFonts w:ascii="Times New Roman" w:hAnsi="Times New Roman"/>
          <w:bCs/>
          <w:iCs/>
          <w:sz w:val="28"/>
          <w:szCs w:val="28"/>
        </w:rPr>
        <w:t>исьменные договоры о полной индивидуальной</w:t>
      </w:r>
      <w:r w:rsidR="003F47B1">
        <w:rPr>
          <w:rFonts w:ascii="Times New Roman" w:hAnsi="Times New Roman"/>
          <w:bCs/>
          <w:iCs/>
          <w:sz w:val="28"/>
          <w:szCs w:val="28"/>
        </w:rPr>
        <w:t xml:space="preserve"> м</w:t>
      </w:r>
      <w:r w:rsidR="003F47B1" w:rsidRPr="003F47B1">
        <w:rPr>
          <w:rFonts w:ascii="Times New Roman" w:hAnsi="Times New Roman"/>
          <w:bCs/>
          <w:iCs/>
          <w:sz w:val="28"/>
          <w:szCs w:val="28"/>
        </w:rPr>
        <w:t>атериальной ответственности за недостачу</w:t>
      </w:r>
      <w:r w:rsidR="003F47B1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3F47B1" w:rsidRPr="003F47B1">
        <w:rPr>
          <w:rFonts w:ascii="Times New Roman" w:hAnsi="Times New Roman"/>
          <w:bCs/>
          <w:iCs/>
          <w:sz w:val="28"/>
          <w:szCs w:val="28"/>
        </w:rPr>
        <w:t>веренного имущества</w:t>
      </w:r>
      <w:r w:rsidR="003F47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354D5" w:rsidRPr="001354D5">
        <w:rPr>
          <w:rFonts w:ascii="Times New Roman" w:hAnsi="Times New Roman"/>
          <w:bCs/>
          <w:iCs/>
          <w:sz w:val="28"/>
          <w:szCs w:val="28"/>
        </w:rPr>
        <w:t>(Постановление Минтруда РФ от 31.12.2002 № 85). </w:t>
      </w:r>
    </w:p>
    <w:p w:rsidR="003F47B1" w:rsidRPr="003F47B1" w:rsidRDefault="003F47B1" w:rsidP="003F47B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Данный перечень включает, не</w:t>
      </w:r>
      <w:r w:rsidR="00F74AEB">
        <w:rPr>
          <w:rFonts w:ascii="Times New Roman" w:hAnsi="Times New Roman"/>
          <w:bCs/>
          <w:iCs/>
          <w:sz w:val="28"/>
          <w:szCs w:val="28"/>
        </w:rPr>
        <w:t xml:space="preserve"> ограничиваясь</w:t>
      </w:r>
      <w:r>
        <w:rPr>
          <w:rFonts w:ascii="Times New Roman" w:hAnsi="Times New Roman"/>
          <w:bCs/>
          <w:iCs/>
          <w:sz w:val="28"/>
          <w:szCs w:val="28"/>
        </w:rPr>
        <w:t>, следующие профессии: к</w:t>
      </w:r>
      <w:r w:rsidRPr="003F47B1">
        <w:rPr>
          <w:rFonts w:ascii="Times New Roman" w:hAnsi="Times New Roman"/>
          <w:bCs/>
          <w:iCs/>
          <w:sz w:val="28"/>
          <w:szCs w:val="28"/>
        </w:rPr>
        <w:t>ассиры, контролеры, кассиры-контролеры (в том числе старшие)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F47B1">
        <w:rPr>
          <w:rFonts w:ascii="Times New Roman" w:hAnsi="Times New Roman"/>
          <w:bCs/>
          <w:iCs/>
          <w:sz w:val="28"/>
          <w:szCs w:val="28"/>
        </w:rPr>
        <w:t>продавцы, товароведы всех специализаций (в том числе старшие, главные)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F47B1">
        <w:rPr>
          <w:rFonts w:ascii="Times New Roman" w:hAnsi="Times New Roman"/>
          <w:bCs/>
          <w:iCs/>
          <w:sz w:val="28"/>
          <w:szCs w:val="28"/>
        </w:rPr>
        <w:t>а также иные работники, выполняющие аналогичные функции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3F47B1" w:rsidRPr="001354D5" w:rsidRDefault="003F47B1" w:rsidP="003F4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47B1">
        <w:rPr>
          <w:rFonts w:ascii="Times New Roman" w:hAnsi="Times New Roman"/>
          <w:sz w:val="28"/>
          <w:szCs w:val="28"/>
        </w:rPr>
        <w:t>С учетом </w:t>
      </w:r>
      <w:r>
        <w:rPr>
          <w:rFonts w:ascii="Times New Roman" w:hAnsi="Times New Roman"/>
          <w:sz w:val="28"/>
          <w:szCs w:val="28"/>
        </w:rPr>
        <w:t xml:space="preserve">данного перечня работодателю следует </w:t>
      </w:r>
      <w:r w:rsidRPr="003F47B1">
        <w:rPr>
          <w:rFonts w:ascii="Times New Roman" w:hAnsi="Times New Roman"/>
          <w:sz w:val="28"/>
          <w:szCs w:val="28"/>
        </w:rPr>
        <w:t>самостоятельно утвердить примерный перечень должностей и работ, замещаемых или выполняемых работниками, с которыми могут заключаться письменные договоры о полной индивидуальной материальной ответственности.</w:t>
      </w:r>
    </w:p>
    <w:p w:rsidR="0039276B" w:rsidRDefault="0039276B" w:rsidP="00392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отсутствия подписанного сторонами договора о полной материальной ответственности возложение на работника обязанности по возмещению ущерба в полном размере по иным основаниям в данной ситуации является затруднительным, т.к. требует доказательства наличия умысла в действиях кассира.</w:t>
      </w:r>
    </w:p>
    <w:p w:rsidR="00940B76" w:rsidRDefault="00940B76" w:rsidP="00940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противном случае наступает ограниченная материальная ответственность работника в </w:t>
      </w:r>
      <w:r w:rsidRPr="00940B76">
        <w:rPr>
          <w:rFonts w:ascii="Times New Roman" w:hAnsi="Times New Roman" w:cs="Times New Roman"/>
          <w:sz w:val="28"/>
          <w:szCs w:val="28"/>
        </w:rPr>
        <w:t xml:space="preserve">пределах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40B76">
        <w:rPr>
          <w:rFonts w:ascii="Times New Roman" w:hAnsi="Times New Roman" w:cs="Times New Roman"/>
          <w:sz w:val="28"/>
          <w:szCs w:val="28"/>
        </w:rPr>
        <w:t xml:space="preserve"> среднего месячного заработка</w:t>
      </w:r>
      <w:r w:rsidR="009168C1">
        <w:rPr>
          <w:rFonts w:ascii="Times New Roman" w:hAnsi="Times New Roman" w:cs="Times New Roman"/>
          <w:sz w:val="28"/>
          <w:szCs w:val="28"/>
        </w:rPr>
        <w:t xml:space="preserve"> при соблюдении порядка, установленного статьей 248 ТК.</w:t>
      </w:r>
    </w:p>
    <w:p w:rsidR="009168C1" w:rsidRPr="00FF476C" w:rsidRDefault="009168C1" w:rsidP="0091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Pr="00FF476C">
        <w:rPr>
          <w:rFonts w:ascii="Times New Roman" w:hAnsi="Times New Roman" w:cs="Times New Roman"/>
          <w:sz w:val="28"/>
          <w:szCs w:val="28"/>
        </w:rPr>
        <w:t xml:space="preserve">озмещение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материального </w:t>
      </w:r>
      <w:r w:rsidRPr="00FF476C">
        <w:rPr>
          <w:rFonts w:ascii="Times New Roman" w:hAnsi="Times New Roman" w:cs="Times New Roman"/>
          <w:sz w:val="28"/>
          <w:szCs w:val="28"/>
        </w:rPr>
        <w:t>ущерба производится независимо от привлечения работника к дисциплинарной, административной или уголовной ответственности за действие (бездействие), которым причинен ущерб нанимателю.</w:t>
      </w:r>
    </w:p>
    <w:p w:rsidR="0049382E" w:rsidRDefault="0049382E" w:rsidP="00FF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 </w:t>
      </w:r>
      <w:r w:rsidR="00CE4E2F">
        <w:rPr>
          <w:rFonts w:ascii="Times New Roman" w:hAnsi="Times New Roman" w:cs="Times New Roman"/>
          <w:sz w:val="28"/>
          <w:szCs w:val="28"/>
        </w:rPr>
        <w:t xml:space="preserve">в целях упрощения процедуры возмещения ущерба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CE4E2F">
        <w:rPr>
          <w:rFonts w:ascii="Times New Roman" w:hAnsi="Times New Roman" w:cs="Times New Roman"/>
          <w:sz w:val="28"/>
          <w:szCs w:val="28"/>
        </w:rPr>
        <w:t>следует уделить особое внимание регулированию вопросов полной материальной ответственности работников торгового объекта</w:t>
      </w:r>
      <w:r w:rsidR="00CE4E2F" w:rsidRPr="00CD7749">
        <w:rPr>
          <w:rFonts w:ascii="Times New Roman" w:hAnsi="Times New Roman" w:cs="Times New Roman"/>
          <w:sz w:val="28"/>
          <w:szCs w:val="28"/>
        </w:rPr>
        <w:t>, обеспечивающи</w:t>
      </w:r>
      <w:r w:rsidR="00CE4E2F">
        <w:rPr>
          <w:rFonts w:ascii="Times New Roman" w:hAnsi="Times New Roman" w:cs="Times New Roman"/>
          <w:sz w:val="28"/>
          <w:szCs w:val="28"/>
        </w:rPr>
        <w:t>х</w:t>
      </w:r>
      <w:r w:rsidR="00CE4E2F" w:rsidRPr="00CD7749">
        <w:rPr>
          <w:rFonts w:ascii="Times New Roman" w:hAnsi="Times New Roman" w:cs="Times New Roman"/>
          <w:sz w:val="28"/>
          <w:szCs w:val="28"/>
        </w:rPr>
        <w:t xml:space="preserve"> хранение, отпуск, </w:t>
      </w:r>
      <w:r w:rsidR="00CE4E2F">
        <w:rPr>
          <w:rFonts w:ascii="Times New Roman" w:hAnsi="Times New Roman" w:cs="Times New Roman"/>
          <w:sz w:val="28"/>
          <w:szCs w:val="28"/>
        </w:rPr>
        <w:t>подготовку к продаже и продажу</w:t>
      </w:r>
      <w:r w:rsidR="00CE4E2F" w:rsidRPr="00CD7749">
        <w:rPr>
          <w:rFonts w:ascii="Times New Roman" w:hAnsi="Times New Roman" w:cs="Times New Roman"/>
          <w:sz w:val="28"/>
          <w:szCs w:val="28"/>
        </w:rPr>
        <w:t> товарно-материальных </w:t>
      </w:r>
      <w:r w:rsidR="00CE4E2F">
        <w:rPr>
          <w:rFonts w:ascii="Times New Roman" w:hAnsi="Times New Roman" w:cs="Times New Roman"/>
          <w:sz w:val="28"/>
          <w:szCs w:val="28"/>
        </w:rPr>
        <w:t xml:space="preserve">ценностей. На практике можно порекомендовать разработать и внедрить в организации Положение о материальной ответственности работников с учетом специфики конкретного объекта торговли, утвердить </w:t>
      </w:r>
      <w:r w:rsidR="00B77ABC">
        <w:rPr>
          <w:rFonts w:ascii="Times New Roman" w:hAnsi="Times New Roman"/>
          <w:sz w:val="28"/>
          <w:szCs w:val="28"/>
        </w:rPr>
        <w:t>П</w:t>
      </w:r>
      <w:r w:rsidR="00CE4E2F" w:rsidRPr="003F47B1">
        <w:rPr>
          <w:rFonts w:ascii="Times New Roman" w:hAnsi="Times New Roman"/>
          <w:sz w:val="28"/>
          <w:szCs w:val="28"/>
        </w:rPr>
        <w:t>еречень должностей и работ, замещаемых или выполняемых работниками, с которыми могут заключаться письменные договоры о полной индивидуальной материальной ответственности</w:t>
      </w:r>
      <w:r w:rsidR="00B77ABC">
        <w:rPr>
          <w:rFonts w:ascii="Times New Roman" w:hAnsi="Times New Roman"/>
          <w:sz w:val="28"/>
          <w:szCs w:val="28"/>
        </w:rPr>
        <w:t>. Кроме того, при составлении должностных (рабочих) инструкций материально ответственных лиц подобает детально регламентировать права и обязанности работников при обращении с товарно-материальными ценностями. При подписании договора о полной материальной ответственности каждого работника также следует под роспись ознакомить с указанными нормативными актами.</w:t>
      </w:r>
    </w:p>
    <w:p w:rsidR="00FF476C" w:rsidRPr="00FF476C" w:rsidRDefault="0039276B" w:rsidP="00FF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м</w:t>
      </w:r>
      <w:r w:rsidR="00FF476C" w:rsidRPr="00FF476C">
        <w:rPr>
          <w:rFonts w:ascii="Times New Roman" w:hAnsi="Times New Roman" w:cs="Times New Roman"/>
          <w:sz w:val="28"/>
          <w:szCs w:val="28"/>
        </w:rPr>
        <w:t>атериальная ответственность работников перед работодателем может быть индивидуальной и коллективной.</w:t>
      </w:r>
    </w:p>
    <w:p w:rsidR="00FF476C" w:rsidRPr="00FF476C" w:rsidRDefault="00FF476C" w:rsidP="00FF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76C">
        <w:rPr>
          <w:rFonts w:ascii="Times New Roman" w:hAnsi="Times New Roman" w:cs="Times New Roman"/>
          <w:sz w:val="28"/>
          <w:szCs w:val="28"/>
        </w:rPr>
        <w:t>По договорам об индивидуальной материальной ответственности работник самостоятельно и в полном объеме несёт ответственность за ущерб, причинённый им</w:t>
      </w:r>
      <w:r>
        <w:rPr>
          <w:rFonts w:ascii="Times New Roman" w:hAnsi="Times New Roman" w:cs="Times New Roman"/>
          <w:sz w:val="28"/>
          <w:szCs w:val="28"/>
        </w:rPr>
        <w:t>уществу работодателя (с. 243 ТК</w:t>
      </w:r>
      <w:r w:rsidRPr="00FF476C">
        <w:rPr>
          <w:rFonts w:ascii="Times New Roman" w:hAnsi="Times New Roman" w:cs="Times New Roman"/>
          <w:sz w:val="28"/>
          <w:szCs w:val="28"/>
        </w:rPr>
        <w:t>).</w:t>
      </w:r>
    </w:p>
    <w:p w:rsidR="00FF476C" w:rsidRPr="00FF476C" w:rsidRDefault="00FF476C" w:rsidP="00FF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76C">
        <w:rPr>
          <w:rFonts w:ascii="Times New Roman" w:hAnsi="Times New Roman" w:cs="Times New Roman"/>
          <w:sz w:val="28"/>
          <w:szCs w:val="28"/>
        </w:rPr>
        <w:t>Когда невозможно установить ответственность каждого работника за причинение ущерба и заключить с ним договор о возмещении ущерба в полном размере, вводится коллективная ма</w:t>
      </w:r>
      <w:r>
        <w:rPr>
          <w:rFonts w:ascii="Times New Roman" w:hAnsi="Times New Roman" w:cs="Times New Roman"/>
          <w:sz w:val="28"/>
          <w:szCs w:val="28"/>
        </w:rPr>
        <w:t xml:space="preserve">териальная ответственность (ст. 245 </w:t>
      </w:r>
      <w:r w:rsidRPr="00FF476C">
        <w:rPr>
          <w:rFonts w:ascii="Times New Roman" w:hAnsi="Times New Roman" w:cs="Times New Roman"/>
          <w:sz w:val="28"/>
          <w:szCs w:val="28"/>
        </w:rPr>
        <w:t>ТК).</w:t>
      </w:r>
    </w:p>
    <w:p w:rsidR="00FF476C" w:rsidRPr="00FF476C" w:rsidRDefault="00FF476C" w:rsidP="00FF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76C">
        <w:rPr>
          <w:rFonts w:ascii="Times New Roman" w:hAnsi="Times New Roman" w:cs="Times New Roman"/>
          <w:sz w:val="28"/>
          <w:szCs w:val="28"/>
        </w:rPr>
        <w:t>В магазине работники склада, продавцы, кассиры самостоятельно принимают и отпускают материальные ценности, которые хранятся в одном помещении. При таких условиях договор о полной коллективной ответственности заключается между работодателем и всеми членами коллектива или отдельной бригадой. По такому договору ценности доверяются поименованному кругу лиц, указанных в договоре.</w:t>
      </w:r>
    </w:p>
    <w:p w:rsidR="00FF476C" w:rsidRPr="00FF476C" w:rsidRDefault="00FF476C" w:rsidP="00FF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76C">
        <w:rPr>
          <w:rFonts w:ascii="Times New Roman" w:hAnsi="Times New Roman" w:cs="Times New Roman"/>
          <w:sz w:val="28"/>
          <w:szCs w:val="28"/>
        </w:rPr>
        <w:t xml:space="preserve">В Перечень включены виды работ, требующие заключения договора о коллективной материальной ответственности: работы по приему и выплате </w:t>
      </w:r>
      <w:r w:rsidRPr="00FF476C">
        <w:rPr>
          <w:rFonts w:ascii="Times New Roman" w:hAnsi="Times New Roman" w:cs="Times New Roman"/>
          <w:sz w:val="28"/>
          <w:szCs w:val="28"/>
        </w:rPr>
        <w:lastRenderedPageBreak/>
        <w:t>всех видов платежей; по купле-продаже товаров (продукции), подготовке их к продаже; по приёму на хранение, обработке (изготовлению), хранению, учёту, отпуску (выдаче) материальных ценностей на складах, базах, в кладовых, в других организациях и подразделениях и пр.</w:t>
      </w:r>
    </w:p>
    <w:p w:rsidR="00FF476C" w:rsidRPr="00FF476C" w:rsidRDefault="00FF476C" w:rsidP="006C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76C">
        <w:rPr>
          <w:rFonts w:ascii="Times New Roman" w:hAnsi="Times New Roman" w:cs="Times New Roman"/>
          <w:sz w:val="28"/>
          <w:szCs w:val="28"/>
        </w:rPr>
        <w:t>Бригады могут быть комплексные, состоящие из работников различных профессий и должностей. Например, включать в себя заведующего магазином, отделом, секцией, продавцов, кассиров и т. д. Бригады могут объединять работников из числа специалистов одной профессии, например, продавцов.</w:t>
      </w:r>
    </w:p>
    <w:p w:rsidR="00B8750C" w:rsidRPr="00B8750C" w:rsidRDefault="0094391D" w:rsidP="006C3C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91D">
        <w:rPr>
          <w:rFonts w:ascii="Times New Roman" w:hAnsi="Times New Roman" w:cs="Times New Roman"/>
          <w:sz w:val="28"/>
          <w:szCs w:val="28"/>
        </w:rPr>
        <w:tab/>
      </w:r>
      <w:r w:rsidR="00FF476C">
        <w:rPr>
          <w:rFonts w:ascii="Times New Roman" w:hAnsi="Times New Roman" w:cs="Times New Roman"/>
          <w:sz w:val="28"/>
          <w:szCs w:val="28"/>
        </w:rPr>
        <w:t>Таким образом, д</w:t>
      </w:r>
      <w:r w:rsidRPr="0094391D">
        <w:rPr>
          <w:rFonts w:ascii="Times New Roman" w:hAnsi="Times New Roman" w:cs="Times New Roman"/>
          <w:sz w:val="28"/>
          <w:szCs w:val="28"/>
        </w:rPr>
        <w:t xml:space="preserve">ля </w:t>
      </w:r>
      <w:r w:rsidR="00CD7749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Pr="0094391D">
        <w:rPr>
          <w:rFonts w:ascii="Times New Roman" w:hAnsi="Times New Roman" w:cs="Times New Roman"/>
          <w:sz w:val="28"/>
          <w:szCs w:val="28"/>
        </w:rPr>
        <w:t xml:space="preserve"> имущества работодателя необходимо удел</w:t>
      </w:r>
      <w:r w:rsidR="00CD7749">
        <w:rPr>
          <w:rFonts w:ascii="Times New Roman" w:hAnsi="Times New Roman" w:cs="Times New Roman"/>
          <w:sz w:val="28"/>
          <w:szCs w:val="28"/>
        </w:rPr>
        <w:t>я</w:t>
      </w:r>
      <w:r w:rsidRPr="0094391D">
        <w:rPr>
          <w:rFonts w:ascii="Times New Roman" w:hAnsi="Times New Roman" w:cs="Times New Roman"/>
          <w:sz w:val="28"/>
          <w:szCs w:val="28"/>
        </w:rPr>
        <w:t xml:space="preserve">ть </w:t>
      </w:r>
      <w:r w:rsidR="00CD7749">
        <w:rPr>
          <w:rFonts w:ascii="Times New Roman" w:hAnsi="Times New Roman" w:cs="Times New Roman"/>
          <w:sz w:val="28"/>
          <w:szCs w:val="28"/>
        </w:rPr>
        <w:t xml:space="preserve">должное </w:t>
      </w:r>
      <w:r w:rsidRPr="0094391D">
        <w:rPr>
          <w:rFonts w:ascii="Times New Roman" w:hAnsi="Times New Roman" w:cs="Times New Roman"/>
          <w:sz w:val="28"/>
          <w:szCs w:val="28"/>
        </w:rPr>
        <w:t xml:space="preserve">внимание организации внутреннего контроля </w:t>
      </w:r>
      <w:r w:rsidR="00FF476C">
        <w:rPr>
          <w:rFonts w:ascii="Times New Roman" w:hAnsi="Times New Roman" w:cs="Times New Roman"/>
          <w:sz w:val="28"/>
          <w:szCs w:val="28"/>
        </w:rPr>
        <w:t>на предприятии</w:t>
      </w:r>
      <w:r w:rsidRPr="0094391D">
        <w:rPr>
          <w:rFonts w:ascii="Times New Roman" w:hAnsi="Times New Roman" w:cs="Times New Roman"/>
          <w:sz w:val="28"/>
          <w:szCs w:val="28"/>
        </w:rPr>
        <w:t>. </w:t>
      </w:r>
      <w:r w:rsidR="006C3CD6" w:rsidRPr="00B8750C">
        <w:rPr>
          <w:rFonts w:ascii="Times New Roman" w:hAnsi="Times New Roman" w:cs="Times New Roman"/>
          <w:sz w:val="28"/>
          <w:szCs w:val="28"/>
        </w:rPr>
        <w:t>При приеме на работу кассира </w:t>
      </w:r>
      <w:r w:rsidR="006C3CD6">
        <w:rPr>
          <w:rFonts w:ascii="Times New Roman" w:hAnsi="Times New Roman" w:cs="Times New Roman"/>
          <w:sz w:val="28"/>
          <w:szCs w:val="28"/>
        </w:rPr>
        <w:t>следует проявить</w:t>
      </w:r>
      <w:r w:rsidR="006C3CD6" w:rsidRPr="00B8750C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6C3CD6">
        <w:rPr>
          <w:rFonts w:ascii="Times New Roman" w:hAnsi="Times New Roman" w:cs="Times New Roman"/>
          <w:sz w:val="28"/>
          <w:szCs w:val="28"/>
        </w:rPr>
        <w:t>к проверке</w:t>
      </w:r>
      <w:r w:rsidR="006C3CD6" w:rsidRPr="00BB533C">
        <w:rPr>
          <w:rFonts w:ascii="Times New Roman" w:hAnsi="Times New Roman" w:cs="Times New Roman"/>
          <w:sz w:val="28"/>
          <w:szCs w:val="28"/>
        </w:rPr>
        <w:t xml:space="preserve"> на добросовестность при допуске раб</w:t>
      </w:r>
      <w:r w:rsidR="006C3CD6">
        <w:rPr>
          <w:rFonts w:ascii="Times New Roman" w:hAnsi="Times New Roman" w:cs="Times New Roman"/>
          <w:sz w:val="28"/>
          <w:szCs w:val="28"/>
        </w:rPr>
        <w:t>отника к материальным ценностям</w:t>
      </w:r>
      <w:r w:rsidR="006C3CD6" w:rsidRPr="00B8750C">
        <w:rPr>
          <w:rFonts w:ascii="Times New Roman" w:hAnsi="Times New Roman" w:cs="Times New Roman"/>
          <w:sz w:val="28"/>
          <w:szCs w:val="28"/>
        </w:rPr>
        <w:t>.</w:t>
      </w:r>
      <w:r w:rsidR="006C3CD6">
        <w:rPr>
          <w:rFonts w:ascii="Times New Roman" w:hAnsi="Times New Roman" w:cs="Times New Roman"/>
          <w:sz w:val="28"/>
          <w:szCs w:val="28"/>
        </w:rPr>
        <w:t xml:space="preserve"> Р</w:t>
      </w:r>
      <w:r w:rsidR="006C3CD6" w:rsidRPr="00B8750C">
        <w:rPr>
          <w:rFonts w:ascii="Times New Roman" w:hAnsi="Times New Roman" w:cs="Times New Roman"/>
          <w:bCs/>
          <w:sz w:val="28"/>
          <w:szCs w:val="28"/>
        </w:rPr>
        <w:t xml:space="preserve">екомендуется обращаться в органы внутренних дел и медицинские учреждения для получения сведений об этих лицах, </w:t>
      </w:r>
      <w:r w:rsidR="006C3CD6">
        <w:rPr>
          <w:rFonts w:ascii="Times New Roman" w:hAnsi="Times New Roman" w:cs="Times New Roman"/>
          <w:bCs/>
          <w:sz w:val="28"/>
          <w:szCs w:val="28"/>
        </w:rPr>
        <w:t xml:space="preserve">фактах привлечения к уголовной и административной ответственности, наличии психических заболеваний, алкогольной зависимости. </w:t>
      </w:r>
      <w:r w:rsidR="00B8750C">
        <w:rPr>
          <w:rFonts w:ascii="Times New Roman" w:hAnsi="Times New Roman" w:cs="Times New Roman"/>
          <w:sz w:val="28"/>
          <w:szCs w:val="28"/>
        </w:rPr>
        <w:t>В совокупности с ранее перечисленными мерами в ц</w:t>
      </w:r>
      <w:r w:rsidR="00BB533C">
        <w:rPr>
          <w:rFonts w:ascii="Times New Roman" w:hAnsi="Times New Roman" w:cs="Times New Roman"/>
          <w:sz w:val="28"/>
          <w:szCs w:val="28"/>
        </w:rPr>
        <w:t xml:space="preserve">елях сокращения количества подобных ситуаций в будущем также следует регулярно проводить </w:t>
      </w:r>
      <w:r w:rsidR="00BB533C" w:rsidRPr="00BB533C">
        <w:rPr>
          <w:rFonts w:ascii="Times New Roman" w:hAnsi="Times New Roman" w:cs="Times New Roman"/>
          <w:sz w:val="28"/>
          <w:szCs w:val="28"/>
        </w:rPr>
        <w:t>инвентаризаци</w:t>
      </w:r>
      <w:r w:rsidR="00BB533C">
        <w:rPr>
          <w:rFonts w:ascii="Times New Roman" w:hAnsi="Times New Roman" w:cs="Times New Roman"/>
          <w:sz w:val="28"/>
          <w:szCs w:val="28"/>
        </w:rPr>
        <w:t>и</w:t>
      </w:r>
      <w:r w:rsidR="00BB533C" w:rsidRPr="00BB533C">
        <w:rPr>
          <w:rFonts w:ascii="Times New Roman" w:hAnsi="Times New Roman" w:cs="Times New Roman"/>
          <w:sz w:val="28"/>
          <w:szCs w:val="28"/>
        </w:rPr>
        <w:t xml:space="preserve"> материальных ценностей</w:t>
      </w:r>
      <w:r w:rsidR="00912B73">
        <w:rPr>
          <w:rFonts w:ascii="Times New Roman" w:hAnsi="Times New Roman" w:cs="Times New Roman"/>
          <w:sz w:val="28"/>
          <w:szCs w:val="28"/>
        </w:rPr>
        <w:t>, внезапные проверки фактического наличия денежных средств.</w:t>
      </w:r>
      <w:r w:rsidR="00B87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33C" w:rsidRPr="00B8750C" w:rsidRDefault="00B8750C" w:rsidP="006C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0C">
        <w:rPr>
          <w:rFonts w:ascii="Times New Roman" w:hAnsi="Times New Roman" w:cs="Times New Roman"/>
          <w:bCs/>
          <w:sz w:val="28"/>
          <w:szCs w:val="28"/>
        </w:rPr>
        <w:br/>
      </w:r>
      <w:r w:rsidRPr="00B8750C">
        <w:rPr>
          <w:rFonts w:ascii="Times New Roman" w:hAnsi="Times New Roman" w:cs="Times New Roman"/>
          <w:bCs/>
          <w:sz w:val="28"/>
          <w:szCs w:val="28"/>
        </w:rPr>
        <w:br/>
      </w:r>
    </w:p>
    <w:p w:rsidR="00BB533C" w:rsidRPr="00691FD7" w:rsidRDefault="00BB533C" w:rsidP="00BB533C">
      <w:pPr>
        <w:spacing w:after="0" w:line="240" w:lineRule="auto"/>
        <w:rPr>
          <w:sz w:val="28"/>
          <w:szCs w:val="28"/>
        </w:rPr>
      </w:pPr>
    </w:p>
    <w:sectPr w:rsidR="00BB533C" w:rsidRPr="00691FD7" w:rsidSect="0071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042"/>
    <w:multiLevelType w:val="multilevel"/>
    <w:tmpl w:val="F366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31AE3"/>
    <w:multiLevelType w:val="hybridMultilevel"/>
    <w:tmpl w:val="E58248C0"/>
    <w:lvl w:ilvl="0" w:tplc="E0C0B6BC">
      <w:start w:val="1"/>
      <w:numFmt w:val="decimal"/>
      <w:lvlText w:val="%1)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91FD7"/>
    <w:rsid w:val="001354D5"/>
    <w:rsid w:val="00135AB5"/>
    <w:rsid w:val="002D3EA5"/>
    <w:rsid w:val="0039276B"/>
    <w:rsid w:val="003F47B1"/>
    <w:rsid w:val="003F5A41"/>
    <w:rsid w:val="00457ACA"/>
    <w:rsid w:val="0049382E"/>
    <w:rsid w:val="00646FBC"/>
    <w:rsid w:val="00691FD7"/>
    <w:rsid w:val="006C3CD6"/>
    <w:rsid w:val="00711BA1"/>
    <w:rsid w:val="00732D68"/>
    <w:rsid w:val="0080210F"/>
    <w:rsid w:val="00912B73"/>
    <w:rsid w:val="009168C1"/>
    <w:rsid w:val="00940B76"/>
    <w:rsid w:val="00943850"/>
    <w:rsid w:val="0094391D"/>
    <w:rsid w:val="00AE4166"/>
    <w:rsid w:val="00B77ABC"/>
    <w:rsid w:val="00B8750C"/>
    <w:rsid w:val="00BB533C"/>
    <w:rsid w:val="00CD7749"/>
    <w:rsid w:val="00CE4E2F"/>
    <w:rsid w:val="00CF1043"/>
    <w:rsid w:val="00D14EC4"/>
    <w:rsid w:val="00E56CEF"/>
    <w:rsid w:val="00E71E48"/>
    <w:rsid w:val="00F74AEB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A1"/>
  </w:style>
  <w:style w:type="paragraph" w:styleId="1">
    <w:name w:val="heading 1"/>
    <w:basedOn w:val="a"/>
    <w:next w:val="a"/>
    <w:link w:val="10"/>
    <w:uiPriority w:val="9"/>
    <w:qFormat/>
    <w:rsid w:val="003F5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B53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D77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7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5A41"/>
  </w:style>
  <w:style w:type="character" w:customStyle="1" w:styleId="10">
    <w:name w:val="Заголовок 1 Знак"/>
    <w:basedOn w:val="a0"/>
    <w:link w:val="1"/>
    <w:uiPriority w:val="9"/>
    <w:rsid w:val="003F5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2015-10-01T11:26:00Z</dcterms:created>
  <dcterms:modified xsi:type="dcterms:W3CDTF">2015-10-02T10:29:00Z</dcterms:modified>
</cp:coreProperties>
</file>