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03" w:rsidRDefault="00161703" w:rsidP="00161703">
      <w:pPr>
        <w:spacing w:before="100" w:beforeAutospacing="1" w:after="100" w:afterAutospacing="1" w:line="240" w:lineRule="exact"/>
        <w:jc w:val="both"/>
      </w:pPr>
      <w:r>
        <w:t>Металл от «</w:t>
      </w:r>
      <w:proofErr w:type="spellStart"/>
      <w:r>
        <w:t>Стройкапитала</w:t>
      </w:r>
      <w:proofErr w:type="spellEnd"/>
      <w:r>
        <w:t>»</w:t>
      </w:r>
    </w:p>
    <w:p w:rsidR="00161703" w:rsidRDefault="00161703" w:rsidP="00161703">
      <w:pPr>
        <w:spacing w:before="100" w:beforeAutospacing="1" w:after="100" w:afterAutospacing="1" w:line="240" w:lineRule="exact"/>
        <w:jc w:val="both"/>
      </w:pPr>
      <w:r>
        <w:t>Строительство офисного центра, железнодорожного моста, нового завода или просто собственной дачи не может обойтись без различных изделий из металла. Колонны, потолочные перекрытия, переходы, площадки, опоры, двери и много других конструкций производится из разнообразных металлических профилей и листов.</w:t>
      </w:r>
    </w:p>
    <w:p w:rsidR="00161703" w:rsidRDefault="00161703" w:rsidP="00161703">
      <w:pPr>
        <w:spacing w:before="100" w:beforeAutospacing="1" w:after="100" w:afterAutospacing="1" w:line="240" w:lineRule="exact"/>
        <w:jc w:val="both"/>
      </w:pPr>
      <w:r>
        <w:t>Компания «</w:t>
      </w:r>
      <w:proofErr w:type="spellStart"/>
      <w:r>
        <w:t>Стройкапитал</w:t>
      </w:r>
      <w:proofErr w:type="spellEnd"/>
      <w:r>
        <w:t xml:space="preserve">» является лидером рынка в обеспечении металлопрокатом и различными изделиями из него строительных площадок, организаций оптовой и розничной торговли столичного региона. Высококвалифицированные специалисты всегда готовы помочь с выбором необходимого материала, ответят на все вопросы по ценам и наличию изделий. Поставки осуществляются также по области и в другие регионы страны. Доставка производится надежными транспортными компаниями на машинах грузоподъемностью 1,5-20 тонн в максимально короткие сроки. </w:t>
      </w:r>
      <w:proofErr w:type="gramStart"/>
      <w:r>
        <w:t xml:space="preserve">Возможен </w:t>
      </w:r>
      <w:proofErr w:type="spellStart"/>
      <w:r>
        <w:t>самовывоз</w:t>
      </w:r>
      <w:proofErr w:type="spellEnd"/>
      <w:r>
        <w:t xml:space="preserve"> металла и изделий из него.</w:t>
      </w:r>
      <w:proofErr w:type="gramEnd"/>
    </w:p>
    <w:p w:rsidR="00161703" w:rsidRDefault="00161703" w:rsidP="00161703">
      <w:pPr>
        <w:spacing w:before="100" w:beforeAutospacing="1" w:after="100" w:afterAutospacing="1" w:line="240" w:lineRule="exact"/>
        <w:jc w:val="both"/>
      </w:pPr>
      <w:r>
        <w:t>Компания «</w:t>
      </w:r>
      <w:proofErr w:type="spellStart"/>
      <w:r>
        <w:t>Стройкапитал</w:t>
      </w:r>
      <w:proofErr w:type="spellEnd"/>
      <w:r>
        <w:t xml:space="preserve">» почти 8 лет занимается не только продажами металлопроката, но и производством сборных и сварных конструкций, разнообразного </w:t>
      </w:r>
      <w:proofErr w:type="spellStart"/>
      <w:r>
        <w:t>профнастила</w:t>
      </w:r>
      <w:proofErr w:type="spellEnd"/>
      <w:r>
        <w:t xml:space="preserve">, в том числе оцинкованного и окрашенного. Данный материал используется для полов, стен и перекрытий. Клиентам также предлагается </w:t>
      </w:r>
      <w:proofErr w:type="spellStart"/>
      <w:r>
        <w:t>м</w:t>
      </w:r>
      <w:r w:rsidRPr="000F2B1F">
        <w:rPr>
          <w:b/>
        </w:rPr>
        <w:t>еталлочерепица</w:t>
      </w:r>
      <w:proofErr w:type="spellEnd"/>
      <w:r>
        <w:t xml:space="preserve"> </w:t>
      </w:r>
      <w:proofErr w:type="spellStart"/>
      <w:r>
        <w:t>Монтерей</w:t>
      </w:r>
      <w:proofErr w:type="spellEnd"/>
      <w:r>
        <w:t xml:space="preserve"> различных габаритов, фактуры и цвета. Вариантов расцветки крыши более 40, основные типы – «Стандартная», «</w:t>
      </w:r>
      <w:proofErr w:type="spellStart"/>
      <w:r>
        <w:t>Супер</w:t>
      </w:r>
      <w:proofErr w:type="spellEnd"/>
      <w:r>
        <w:t xml:space="preserve">» и «Макси». Легкий, просто монтируемый и </w:t>
      </w:r>
      <w:proofErr w:type="spellStart"/>
      <w:r>
        <w:t>экологичный</w:t>
      </w:r>
      <w:proofErr w:type="spellEnd"/>
      <w:r>
        <w:t xml:space="preserve"> материал прослужит не менее 50 лет. Имеется большой выбор сборных конструкций, необходимых для любого промышленного или жилого здания. Эти конструкции отводят воду с крыши здания и защищают фундамент от воздействия влаги. Это - в</w:t>
      </w:r>
      <w:r w:rsidRPr="00BB433C">
        <w:rPr>
          <w:b/>
        </w:rPr>
        <w:t>одосточные системы</w:t>
      </w:r>
      <w:r w:rsidRPr="00294C0D">
        <w:t xml:space="preserve">. </w:t>
      </w:r>
      <w:r>
        <w:t>Можно приобрести системы круглого или прямоугольного сечения, как из металла, так и из пластика. Основные типы – «Модерн», «Престиж» и «Проект».</w:t>
      </w:r>
    </w:p>
    <w:p w:rsidR="00161703" w:rsidRDefault="00161703" w:rsidP="00161703">
      <w:pPr>
        <w:spacing w:before="100" w:beforeAutospacing="1" w:after="100" w:afterAutospacing="1" w:line="240" w:lineRule="exact"/>
        <w:jc w:val="both"/>
      </w:pPr>
      <w:r>
        <w:t xml:space="preserve">Вся продукция компании изготовлена в соответствии с </w:t>
      </w:r>
      <w:proofErr w:type="spellStart"/>
      <w:r>
        <w:t>ГОСТами</w:t>
      </w:r>
      <w:proofErr w:type="spellEnd"/>
      <w:r>
        <w:t xml:space="preserve"> и другими нормативными документами, что обеспечивает отличное качество по доступной цене. Потребителям изделий из металла предлагается: индивидуальный подход, стоимость производителя и изготовление в соответствии с необходимыми размерами. Постоянным клиентам -  скидки, а также уникальная возможность срочной доставки по звонку. Предоставляются скидки и на большие партии металла и изделий из него. Возможны любые виды оплаты заказа.</w:t>
      </w:r>
    </w:p>
    <w:p w:rsidR="00161703" w:rsidRDefault="00161703" w:rsidP="00161703">
      <w:pPr>
        <w:spacing w:before="100" w:beforeAutospacing="1" w:after="100" w:afterAutospacing="1" w:line="240" w:lineRule="exact"/>
        <w:jc w:val="both"/>
        <w:rPr>
          <w:rFonts w:cstheme="minorHAnsi"/>
        </w:rPr>
      </w:pPr>
      <w:r>
        <w:t xml:space="preserve">Всю необходимую информацию можно получить по телефонам </w:t>
      </w:r>
      <w:r w:rsidRPr="0038389B">
        <w:rPr>
          <w:rFonts w:cstheme="minorHAnsi"/>
        </w:rPr>
        <w:t>(495) 771-11-85</w:t>
      </w:r>
      <w:r>
        <w:rPr>
          <w:rFonts w:cstheme="minorHAnsi"/>
        </w:rPr>
        <w:t xml:space="preserve"> и (499) 476-84-79, а также на сайте компании </w:t>
      </w:r>
      <w:hyperlink r:id="rId4" w:history="1">
        <w:r w:rsidRPr="00C64387">
          <w:rPr>
            <w:rStyle w:val="a5"/>
            <w:rFonts w:cstheme="minorHAnsi"/>
          </w:rPr>
          <w:t>www.steell.ru</w:t>
        </w:r>
      </w:hyperlink>
      <w:r>
        <w:rPr>
          <w:rFonts w:cstheme="minorHAnsi"/>
        </w:rPr>
        <w:t>.</w:t>
      </w:r>
    </w:p>
    <w:p w:rsidR="00161703" w:rsidRDefault="00161703">
      <w:pPr>
        <w:rPr>
          <w:noProof/>
          <w:lang w:eastAsia="ru-RU"/>
        </w:rPr>
      </w:pPr>
    </w:p>
    <w:p w:rsidR="00161703" w:rsidRDefault="00161703">
      <w:pPr>
        <w:rPr>
          <w:noProof/>
          <w:lang w:eastAsia="ru-RU"/>
        </w:rPr>
      </w:pPr>
    </w:p>
    <w:p w:rsidR="00161703" w:rsidRDefault="00161703">
      <w:pPr>
        <w:rPr>
          <w:noProof/>
          <w:lang w:eastAsia="ru-RU"/>
        </w:rPr>
      </w:pPr>
    </w:p>
    <w:p w:rsidR="00161703" w:rsidRDefault="00161703">
      <w:pPr>
        <w:rPr>
          <w:noProof/>
          <w:lang w:eastAsia="ru-RU"/>
        </w:rPr>
      </w:pPr>
    </w:p>
    <w:p w:rsidR="00161703" w:rsidRDefault="00161703">
      <w:pPr>
        <w:rPr>
          <w:noProof/>
          <w:lang w:eastAsia="ru-RU"/>
        </w:rPr>
      </w:pPr>
    </w:p>
    <w:p w:rsidR="00161703" w:rsidRDefault="00161703">
      <w:pPr>
        <w:rPr>
          <w:noProof/>
          <w:lang w:eastAsia="ru-RU"/>
        </w:rPr>
      </w:pPr>
    </w:p>
    <w:p w:rsidR="00161703" w:rsidRDefault="00161703">
      <w:pPr>
        <w:rPr>
          <w:noProof/>
          <w:lang w:eastAsia="ru-RU"/>
        </w:rPr>
      </w:pPr>
    </w:p>
    <w:p w:rsidR="00161703" w:rsidRDefault="00161703">
      <w:pPr>
        <w:rPr>
          <w:noProof/>
          <w:lang w:eastAsia="ru-RU"/>
        </w:rPr>
      </w:pPr>
    </w:p>
    <w:p w:rsidR="00161703" w:rsidRDefault="00161703">
      <w:pPr>
        <w:rPr>
          <w:noProof/>
          <w:lang w:eastAsia="ru-RU"/>
        </w:rPr>
      </w:pPr>
    </w:p>
    <w:p w:rsidR="00161703" w:rsidRDefault="00161703">
      <w:pPr>
        <w:rPr>
          <w:noProof/>
          <w:lang w:eastAsia="ru-RU"/>
        </w:rPr>
      </w:pPr>
    </w:p>
    <w:p w:rsidR="00161703" w:rsidRDefault="00161703">
      <w:pPr>
        <w:rPr>
          <w:noProof/>
          <w:lang w:eastAsia="ru-RU"/>
        </w:rPr>
      </w:pPr>
    </w:p>
    <w:p w:rsidR="00161703" w:rsidRDefault="00161703">
      <w:pPr>
        <w:rPr>
          <w:noProof/>
          <w:lang w:eastAsia="ru-RU"/>
        </w:rPr>
      </w:pPr>
    </w:p>
    <w:p w:rsidR="00376E69" w:rsidRDefault="00161703">
      <w:r>
        <w:rPr>
          <w:noProof/>
          <w:lang w:eastAsia="ru-RU"/>
        </w:rPr>
        <w:drawing>
          <wp:inline distT="0" distB="0" distL="0" distR="0">
            <wp:extent cx="5810250" cy="5410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017" t="8016" r="9888" b="3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E69" w:rsidSect="0037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703"/>
    <w:rsid w:val="00161703"/>
    <w:rsid w:val="0037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7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17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teel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2015-10-22T20:22:00Z</dcterms:created>
  <dcterms:modified xsi:type="dcterms:W3CDTF">2015-10-22T20:25:00Z</dcterms:modified>
</cp:coreProperties>
</file>