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DF" w:rsidRDefault="00761183">
      <w:r>
        <w:t xml:space="preserve">Дапоксетин </w:t>
      </w:r>
    </w:p>
    <w:p w:rsidR="00761183" w:rsidRDefault="00761183">
      <w:r>
        <w:t xml:space="preserve">Медицинский препарат дапоксетин применяется при половом расстройстве у мужчин. Он назначается при </w:t>
      </w:r>
      <w:r w:rsidR="006B3601">
        <w:t>преждевременной эякуляции</w:t>
      </w:r>
      <w:r>
        <w:t xml:space="preserve"> </w:t>
      </w:r>
      <w:r w:rsidR="006B3601">
        <w:t xml:space="preserve">и </w:t>
      </w:r>
      <w:r>
        <w:t xml:space="preserve">может быть использован в комплексе с другими средствами. </w:t>
      </w:r>
    </w:p>
    <w:p w:rsidR="006B3601" w:rsidRPr="006B3601" w:rsidRDefault="006B3601" w:rsidP="006B3601">
      <w:r>
        <w:t xml:space="preserve">На нашем сайте можно </w:t>
      </w:r>
      <w:r w:rsidR="007A497D">
        <w:t xml:space="preserve">заказать дапоксетин оптом </w:t>
      </w:r>
      <w:r>
        <w:t xml:space="preserve">по выгодным для клиента ценам. Мы работаем с аптеками и частными клиниками, без задержек делая поставки медикаментов.  </w:t>
      </w:r>
    </w:p>
    <w:p w:rsidR="00761183" w:rsidRDefault="006B3601">
      <w:r>
        <w:t>При заказе следует учесть, что д</w:t>
      </w:r>
      <w:r w:rsidR="00761183">
        <w:t xml:space="preserve">апоксетин противопоказан мужчинам, имеющим проблемы с сердечнососудистой системой и заболевания печени. Также перед применением препарата следует убедиться, что у пациента нет аллергических реакций на основной составляющий компонент лекарства. </w:t>
      </w:r>
    </w:p>
    <w:p w:rsidR="00761183" w:rsidRDefault="00761183">
      <w:r>
        <w:t xml:space="preserve">От приема дапоксетина следует воздержаться мужчинам, у которых диагностированы заболевания: </w:t>
      </w:r>
    </w:p>
    <w:p w:rsidR="00761183" w:rsidRDefault="00761183" w:rsidP="00761183">
      <w:pPr>
        <w:pStyle w:val="a3"/>
        <w:numPr>
          <w:ilvl w:val="0"/>
          <w:numId w:val="1"/>
        </w:numPr>
      </w:pPr>
      <w:r>
        <w:t xml:space="preserve">Эпилепсия; </w:t>
      </w:r>
    </w:p>
    <w:p w:rsidR="00761183" w:rsidRDefault="00761183" w:rsidP="00761183">
      <w:pPr>
        <w:pStyle w:val="a3"/>
        <w:numPr>
          <w:ilvl w:val="0"/>
          <w:numId w:val="1"/>
        </w:numPr>
      </w:pPr>
      <w:r>
        <w:t xml:space="preserve">Плохая свертываемость крови; </w:t>
      </w:r>
    </w:p>
    <w:p w:rsidR="00761183" w:rsidRDefault="00761183" w:rsidP="00761183">
      <w:pPr>
        <w:pStyle w:val="a3"/>
        <w:numPr>
          <w:ilvl w:val="0"/>
          <w:numId w:val="1"/>
        </w:numPr>
      </w:pPr>
      <w:r>
        <w:t xml:space="preserve">Гипотония; </w:t>
      </w:r>
    </w:p>
    <w:p w:rsidR="00761183" w:rsidRDefault="00761183" w:rsidP="00761183">
      <w:pPr>
        <w:pStyle w:val="a3"/>
        <w:numPr>
          <w:ilvl w:val="0"/>
          <w:numId w:val="1"/>
        </w:numPr>
      </w:pPr>
      <w:r>
        <w:t xml:space="preserve">Нарушения в работе ЦНС. </w:t>
      </w:r>
    </w:p>
    <w:p w:rsidR="006B3601" w:rsidRDefault="006B3601" w:rsidP="006B3601">
      <w:r>
        <w:t>Дапоксетин</w:t>
      </w:r>
      <w:r w:rsidR="00973896">
        <w:t>,</w:t>
      </w:r>
      <w:r>
        <w:t xml:space="preserve"> </w:t>
      </w:r>
      <w:r w:rsidR="00973896">
        <w:t>как правило,</w:t>
      </w:r>
      <w:r>
        <w:t xml:space="preserve"> хорошо переносится пациентами, если принимается в соответствии с назначенной дозой, однако у некоторых мужчин </w:t>
      </w:r>
      <w:r w:rsidR="00973896">
        <w:t xml:space="preserve">иногда </w:t>
      </w:r>
      <w:r w:rsidR="00E217F7">
        <w:t>наблюдаются</w:t>
      </w:r>
      <w:r>
        <w:t xml:space="preserve"> </w:t>
      </w:r>
      <w:r w:rsidR="00E217F7">
        <w:t>следующие неприятные симптомы</w:t>
      </w:r>
      <w:r>
        <w:t xml:space="preserve">: </w:t>
      </w:r>
    </w:p>
    <w:p w:rsidR="00761183" w:rsidRDefault="00973896" w:rsidP="006B3601">
      <w:pPr>
        <w:pStyle w:val="a3"/>
        <w:numPr>
          <w:ilvl w:val="0"/>
          <w:numId w:val="2"/>
        </w:numPr>
      </w:pPr>
      <w:r>
        <w:t>Расстройство ЖКТ</w:t>
      </w:r>
      <w:r w:rsidR="006B3601">
        <w:t xml:space="preserve">; </w:t>
      </w:r>
    </w:p>
    <w:p w:rsidR="006B3601" w:rsidRDefault="006B3601" w:rsidP="006B3601">
      <w:pPr>
        <w:pStyle w:val="a3"/>
        <w:numPr>
          <w:ilvl w:val="0"/>
          <w:numId w:val="2"/>
        </w:numPr>
      </w:pPr>
      <w:r>
        <w:t xml:space="preserve">Тошнота; </w:t>
      </w:r>
    </w:p>
    <w:p w:rsidR="006B3601" w:rsidRDefault="006B3601" w:rsidP="006B3601">
      <w:pPr>
        <w:pStyle w:val="a3"/>
        <w:numPr>
          <w:ilvl w:val="0"/>
          <w:numId w:val="2"/>
        </w:numPr>
      </w:pPr>
      <w:r>
        <w:t xml:space="preserve">Рвота; </w:t>
      </w:r>
    </w:p>
    <w:p w:rsidR="006B3601" w:rsidRDefault="007A497D" w:rsidP="006B3601">
      <w:pPr>
        <w:pStyle w:val="a3"/>
        <w:numPr>
          <w:ilvl w:val="0"/>
          <w:numId w:val="2"/>
        </w:numPr>
      </w:pPr>
      <w:r>
        <w:t>Головная боль, сопровождающаяся г</w:t>
      </w:r>
      <w:r w:rsidR="006B3601">
        <w:t>оловокружени</w:t>
      </w:r>
      <w:r>
        <w:t>ем</w:t>
      </w:r>
      <w:r w:rsidR="006B3601">
        <w:t xml:space="preserve">. </w:t>
      </w:r>
    </w:p>
    <w:p w:rsidR="006B3601" w:rsidRDefault="006B3601" w:rsidP="006B3601">
      <w:r>
        <w:t xml:space="preserve">Если возникли неприятные ощущения после приема лекарства или во время полового акта, рекомендуется </w:t>
      </w:r>
      <w:r w:rsidR="007A497D">
        <w:t>сообщить о симптомах доктору</w:t>
      </w:r>
      <w:r>
        <w:t xml:space="preserve">, назначившему препарат, для изменения дозировки. </w:t>
      </w:r>
    </w:p>
    <w:p w:rsidR="006B3601" w:rsidRPr="006B3601" w:rsidRDefault="006B3601"/>
    <w:sectPr w:rsidR="006B3601" w:rsidRPr="006B3601" w:rsidSect="00E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6F22"/>
    <w:multiLevelType w:val="hybridMultilevel"/>
    <w:tmpl w:val="7CE0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16AC5"/>
    <w:multiLevelType w:val="hybridMultilevel"/>
    <w:tmpl w:val="3CAA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761183"/>
    <w:rsid w:val="006B3601"/>
    <w:rsid w:val="00761183"/>
    <w:rsid w:val="007A497D"/>
    <w:rsid w:val="00973896"/>
    <w:rsid w:val="00A06A75"/>
    <w:rsid w:val="00E217F7"/>
    <w:rsid w:val="00E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B442-F06C-4ADD-92EE-2C58BC6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2015-12-21T14:12:00Z</dcterms:created>
  <dcterms:modified xsi:type="dcterms:W3CDTF">2015-12-21T15:22:00Z</dcterms:modified>
</cp:coreProperties>
</file>