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DD" w:rsidRPr="00DF7CDD" w:rsidRDefault="00DF7CDD" w:rsidP="00DF7CDD">
      <w:pPr>
        <w:rPr>
          <w:b/>
        </w:rPr>
      </w:pPr>
      <w:r w:rsidRPr="00DF7CDD">
        <w:rPr>
          <w:b/>
        </w:rPr>
        <w:t>Волшебство для взрослых. Бохо.</w:t>
      </w:r>
    </w:p>
    <w:p w:rsidR="00DF7CDD" w:rsidRDefault="00DF7CDD" w:rsidP="00DF7CDD">
      <w:pPr>
        <w:ind w:firstLine="708"/>
      </w:pPr>
      <w:r w:rsidRPr="00DF7CDD">
        <w:t>Стиль бохо-шик (Boho-chic) не так давно ворвался в современную моду, но уже успел завоевать невероятное множество поклонников по всему миру, которые смело сочетают несочетаемое, а такой микс способен отражать их в</w:t>
      </w:r>
      <w:bookmarkStart w:id="0" w:name="_GoBack"/>
      <w:bookmarkEnd w:id="0"/>
      <w:r w:rsidRPr="00DF7CDD">
        <w:t>нутреннее состояние. Бохо-стиль похож на волшебную легенду с "ажурным" сюжетом, которую хочется услышать вновь и вновь. Бохо - это постоянное творчество, свобода и полет. Свою известность и распространенность стиль бохо приобрел по модным меркам совсем недавно - в середине 60-х годов ХХ века. Иногда бохо еще называют "богемным шиком". Слово "богема" применимо к творческим людям, писателям и актерам, которые в те времена носили довольно простую одежду и не имели стабильного дохода. Французы называли богемцами кочевых цыган, сравнивая их с бродячими певцами и артистами. В настоящее время этот стиль не имеет привязки к какой-либо профессии.</w:t>
      </w:r>
    </w:p>
    <w:p w:rsidR="00DF7CDD" w:rsidRPr="00DF7CDD" w:rsidRDefault="00DF7CDD" w:rsidP="00DF7CDD">
      <w:pPr>
        <w:ind w:firstLine="708"/>
      </w:pPr>
      <w:r w:rsidRPr="00DF7CDD">
        <w:t>Часто может показаться, что человек, который одет в бохо, как говорится, не от мира сего. Кажется, что он прилетел из далекой галактики или пришел из старой сказки. Бохо впечатляет и завораживает! Пожалуй, бохо - это не совсем стиль, бохо - это состояние души, ощущение себя в окружающем мире и образ жизни. Настроение бохо - это открытость всему, постоянный поиск чего-то нового, фантазия и творчество. С помощью бохо люди самовыражаются в цвете, красках и текстуре. В стиле бохо выражаются любовь ко всему, легкость и состояние творческого полета. Бохо-шик пришел "с улицы", но, несмотря на это, стиль был по достоинству оценен модельерами. Наряды бохо входят в коллекции многих модных дизайнеров, и их можно видеть на модных показах. Многие ошибочно считают бохо-шик небрежным стилем хиппи. Но небрежность бохо всегда творческая, изысканная и экстравагантная и производит художественное впечатление.</w:t>
      </w:r>
    </w:p>
    <w:p w:rsidR="00DF7CDD" w:rsidRPr="00DF7CDD" w:rsidRDefault="00DF7CDD" w:rsidP="00DF7CDD">
      <w:pPr>
        <w:rPr>
          <w:b/>
        </w:rPr>
      </w:pPr>
      <w:r w:rsidRPr="00DF7CDD">
        <w:rPr>
          <w:b/>
        </w:rPr>
        <w:t>Так что же такое бохо-шик и с чем его едят?</w:t>
      </w:r>
    </w:p>
    <w:p w:rsidR="00DF7CDD" w:rsidRDefault="00DF7CDD" w:rsidP="00DF7CDD">
      <w:pPr>
        <w:ind w:firstLine="708"/>
      </w:pPr>
      <w:r w:rsidRPr="00DF7CDD">
        <w:t>Прежде всего, бохо - это многослойность. Здесь есть, где разгуляться фантазии: одежда самой разнообразной длины и фасонов комбинируется друг с другом. Платья, сарафаны, юбки смело одеваются с леггинсами или брюками, а свободные рубашки сочетаются с жилетами и безрукавками. Чтобы добавить оригинальность и некую богемность, поклонники бохо укутываются в шарфы и платки.</w:t>
      </w:r>
    </w:p>
    <w:p w:rsidR="00DF7CDD" w:rsidRDefault="00DF7CDD" w:rsidP="00DF7CDD">
      <w:pPr>
        <w:ind w:firstLine="708"/>
      </w:pPr>
      <w:r w:rsidRPr="00DF7CDD">
        <w:t>Стиль бохо характеризуется разнообразной и насыщенной цветовой гаммой. В ход идут очень смелые, необычные, яркие принты и безумные расцветки. Вместе с этим, никто не отменяет и пастельные тона, нежные оттенки розового и серого цветов, придающие легкость всему образу.</w:t>
      </w:r>
    </w:p>
    <w:p w:rsidR="00DF7CDD" w:rsidRDefault="00DF7CDD" w:rsidP="00DF7CDD">
      <w:pPr>
        <w:ind w:firstLine="708"/>
      </w:pPr>
      <w:r w:rsidRPr="00DF7CDD">
        <w:t>Бохо характеризуется и своими традиционными тканями: это плотная шесть, замша, натуральная кожа, органза, вельвет, а также мех. Вместе с этими тканями активно используются натуральные лен, шелк и хлопок.</w:t>
      </w:r>
    </w:p>
    <w:p w:rsidR="00DF7CDD" w:rsidRDefault="00DF7CDD" w:rsidP="00DF7CDD">
      <w:pPr>
        <w:ind w:firstLine="708"/>
      </w:pPr>
      <w:r w:rsidRPr="00DF7CDD">
        <w:t>Богемный шик щедр на отделку и декорирование. В одежде такого стиля в большом количестве всегда присутствуют ажурные кружева, длинная бахрома, оборки и пышные воланы. Платья, рубашки, юбки всегда украшаются вышивкой крестом или гладью, цветами, различными этническими рисунки и орнаментами.</w:t>
      </w:r>
    </w:p>
    <w:p w:rsidR="00DF7CDD" w:rsidRDefault="00DF7CDD" w:rsidP="00DF7CDD">
      <w:pPr>
        <w:ind w:firstLine="708"/>
      </w:pPr>
      <w:r w:rsidRPr="00DF7CDD">
        <w:t xml:space="preserve">Можно отметить, что бохо-стиль - это сочетание колониального и цыганского с добавлением винтажа, сафари и этнических элементов. Поклонники богемного стиля смело комбинируют натуральный мех с ажурными кружевами, ковбойскую обувь с туниками, дешевое и дорогое, при этом добиваются легкости и комфорта. Для бохо-стиля неприемлемы гламур и </w:t>
      </w:r>
      <w:r w:rsidRPr="00DF7CDD">
        <w:lastRenderedPageBreak/>
        <w:t>вульгарность. Здесь всегда в почете этнические мотивы, аксессуары, сделанные вручную или позаимствованные из бабушкиного сундука.</w:t>
      </w:r>
    </w:p>
    <w:p w:rsidR="00DF7CDD" w:rsidRDefault="00DF7CDD" w:rsidP="00DF7CDD">
      <w:pPr>
        <w:ind w:firstLine="708"/>
      </w:pPr>
      <w:r w:rsidRPr="00DF7CDD">
        <w:t>Особое внимание уделяется украшениям. Они непременно должны изготавливаться из природных материалов, именно поэтому поклонники богемного шика предпочитают поделочные камни, которые, по их словам, поддерживают связь с природой. К таким камням относятся оникс, бирюза, янтарь, малахит. Сами украшения должны быть большими по размеру и массивными. Не важно, что это будет, серьги, кулон или кольцо, главное, чтобы они были стильными и отражать внутреннее состояние. Стоит отметить огромную популярность такого элемента бохо, как бахрома. Она переместилась с обуви и сумок на украшения. Пожалуй, ни один образ в стиле бохо-шик не обходится без больших и длинных серег с подвесками. Такие серьги можно одевать с блузками с открытыми плечами, что придает образу романтичность. Однако не всякое украшение подойдет к "состаренным" вещам.  В бохо-шике часто встречаются изделия, изготовленные из черненого серебра. Такой металл имеет декоративное покрытие, придающее ему винтажный вид. Браслеты, пожалуй, самый популярный аксессуар бохо. Существует негласное правило - браслетов должно быть много! Сочетание кожаных моделей, металлических, текстильных подчеркивает ту самую многослойность, которая присуща бохо.</w:t>
      </w:r>
    </w:p>
    <w:p w:rsidR="007B0A7A" w:rsidRPr="00DF7CDD" w:rsidRDefault="00DF7CDD" w:rsidP="00DF7CDD">
      <w:pPr>
        <w:ind w:firstLine="708"/>
      </w:pPr>
      <w:r w:rsidRPr="00DF7CDD">
        <w:t>Естественно, стиль бохо не совсем подойдет для офиса. Но если очень хочется внести в свой образ индивидуальность, то бохо-шик - идеальный выбор! Самое главное правило богемного шика - это соблюдение баланса, чтобы не выглядеть нелепо и смешно.</w:t>
      </w:r>
    </w:p>
    <w:sectPr w:rsidR="007B0A7A" w:rsidRPr="00DF7CDD" w:rsidSect="007B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86A"/>
    <w:multiLevelType w:val="hybridMultilevel"/>
    <w:tmpl w:val="02643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8707F"/>
    <w:multiLevelType w:val="hybridMultilevel"/>
    <w:tmpl w:val="FEF4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7B"/>
    <w:rsid w:val="0046197A"/>
    <w:rsid w:val="00670F78"/>
    <w:rsid w:val="007B0A7A"/>
    <w:rsid w:val="00CD247B"/>
    <w:rsid w:val="00D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926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303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3844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6574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4794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552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42409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230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611">
                      <w:marLeft w:val="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15295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597">
                      <w:marLeft w:val="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2016-01-15T13:24:00Z</dcterms:created>
  <dcterms:modified xsi:type="dcterms:W3CDTF">2016-01-15T13:24:00Z</dcterms:modified>
</cp:coreProperties>
</file>