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80" w:rsidRPr="00477180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77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Tourism problems, challenges and solutions – Problems</w:t>
      </w:r>
    </w:p>
    <w:p w:rsidR="00915481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While the wor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ld faces many problems, most of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affect touri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sm and hospitality to a greater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 lesser degree, the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 are four significant general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problems that em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erge from the articles to be of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icular relevance to tourism and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hospitality.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problem of definitions</w:t>
      </w:r>
    </w:p>
    <w:p w:rsidR="00915481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Despite the fact that the terms ‘tourism’ and ‘hosp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itality’ are widely used, there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continues to be a lack of agreement as to exactly what each of these encompasses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as to the relationship between them. In this discussion, we take tourism to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 an all-encompassing term covering every asp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ect of people staying away from h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ome, and hospitality to be a specific aspect of this, dealing with accommodation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feeding tourists. One difficulty, of course, is that the hospitality industry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also feeds and accommodates many people who are not to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urists.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reality ‘tourism’ is often interpreted quite narrowly, i.e. as the flow of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visitors from one country to another. This is b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ecause, like many of the authors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articles, academics and researchers generally rely heavily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the World Tourism Organization (WTO) as their principal source of data.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 in many parts of the world, particularly the United States and China,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are very high levels of domestic tourism. Even today only about 10%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US population has a passport. T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problem of differentiating between international and domestic tourism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likely to become even more severe. If the European Union should become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United States of Europe, intra-regional travel within the Union will cease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 international tourism regardless of its purpose. (Travel between Hong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Kong and PRC has already ceased to be international tourist travel, although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volume of traffic has increased and the purpose changed little.)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clear there is also a great deal of inconsistency between data, which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largely due to the problems of definition. Purpose of visit is one such definitional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problem. When tourism is not defined it generally means pleasure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tourism, people on holidays, but formal definitions (like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that of the WTO)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tend to include anyone travelling. Witt and Song state in this volume that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70% of worldwide trips were holidays, 15% were business and 10% were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related to visiting friends and relatives (VFR). Yet the most recent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Horwath</w:t>
      </w:r>
      <w:proofErr w:type="spellEnd"/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International global hotel study (1999) identifies only 50% of occupancy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deriving from the leisure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traveller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46% from business guests. From the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hospitality and airline industries’ point of view the business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traveller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extremely important and often the major focus of attention and effort.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apparent inconsistency in figures is partly because so many pleasure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tourists stay in less conventional accommodation. In Scotland, for example,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Scottish Tourist Board figures published in 1999 show that hotel accommodation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makes up only about 40% of total tourist accommodation, excluding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VFR beds. Rather too many surveys concentrate solely on hotel guests, thus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much less is known about other staying visitors. Domestic tourists are more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likely than international tourists to use accommodation other than hotels as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are better placed to know about alternatives. Until the problems relating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the definitions of tourism and hospitality are resolved and the definitions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become all-encompassing, applying with equal validity to all regions, there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are likely to be continued difficulties and inconsistencies in 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nderstanding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tourism and travel data and statistics.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  <w:t>The problem of forecasting and predicting growth and change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feature of this text has been the forecasts about tourism’s future. Witt and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Song are clear about which methods work, and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Frechtling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(also in this volume)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makes some telling points about which factors will influence tourism in the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 decade. But most econometric and statisti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cal trend projections are based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the principle of ceteris paribus – all things remaining equal. What if they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not? A feature of the 20th century, especially the second half of the century</w:t>
      </w:r>
      <w:proofErr w:type="gram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proofErr w:type="gram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was relative stability in many aspects of tourism, but this may not be true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the 21st century.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Global tourism is forecast to grow, but overall growth forecasts hide tremendous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differences between regions and countries. According to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Teye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(this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volume) Africa receives only 4% of all international tourists and only 2%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total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international tourism receipts. He shows that many African countries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economically worse off now than they were 40 years ago, still over-reliant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agricultural and/or mineral production, with tourism presenting both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cultural and environmental challenges. He concludes that there have been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still are a myriad of obstacles to tourism development, such as political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instability, economic restructuring, human resource constraints, lack of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regional co-operation and a lack of basic infrastructure.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 optimistic view of Europe and North America is that at best their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tourism industries are stable. In their respective chapters, Cook states that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short-term growth in US arrivals will be slow, whilst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Cleverdon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suggests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tourism in Europe is growing at a rate of 3% compared with a global rate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4%, and its market share is forecast to decline from 59% (1995) to 47%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 2020. On the other hand South America looks set for a period of sustained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tourism growth. Arrivals have been grow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ing at an annual rate of 9% and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receipts at 12%. It has some tremendous advantages, including its relative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proximity to lucrative North American markets, historic and language links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 Europe, and excellent natural resources (rainforest/Andes/beaches).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Asia Pacific also seems to be on an upturn. Chamberlain (this volume)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quotes the WTO as forecasting that this region will ‘grow faster than any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other’ and will pass the Americas to become second to Europe in the number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visitor arrivals. This means five times as many visitors in 2020 as in 1998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 admittedly a low year – although there may be some difficulty in accommodating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 number of visitors and it might pose strains on the infrastructure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 region. Asia Pacific illustrates perfectly how vulnerable these industries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to unexpected events. The recent financial crisis in this region led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dramatic falls in arrivals, hotel rates and hotel occupancies, not only in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Pacific region but </w:t>
      </w:r>
      <w:proofErr w:type="gram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globally .</w:t>
      </w:r>
      <w:proofErr w:type="gram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This kind of event makes forecasting tourism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performance in some regions almost impossible. No one can predict what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might happen in the Middle East, the Indian sub-continent and the Russian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Federation. Political instability, economic turbulence and religious differences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could all have negative effects on potential tourism development and growth.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Overall there is evidence of extremely rapid growth in some regions, that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this growth will continue, and that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other regions will begin to attain a greater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share of tourism in the years ahead. But there is really no such thing as a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‘fair share’ despite what ministers and NTOs say. Not everywhere needs or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expect to attract large numbers of tourists. Those places that have not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grown significantly or do not have major tourism industries generally are in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that position for good reasons.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Cetron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(this volume) identified some of these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reasons – a lack of perceived attractions compared to other areas, relative or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absolute inaccessibility, unsuitable climate, political regimes which discourage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tourism, problems of security, health and safety, relatively high cost and often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combination of several of these.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needed is an examination of which, if any, of these elements are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likely to change significantly in the short- to medium-term future, to understand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those regions are likely to see major increases in tourism. Even then,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should such a change in situation come about, we need to see whether the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region is appropriately equipped to handle such an increase effectively. Rapid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percentage growth is rather easy from a low base, but long-term sustained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growth is what is important, if indeed it is growth that is desired. If the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world is serious about sustainable development and living within the limits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the resources available, then growth, esp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ecially rapid growth, may not be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pattern desired or acceptable in all regions. This aspect is rarely tackled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forecasts, where the focus is normally on growth.</w:t>
      </w:r>
    </w:p>
    <w:p w:rsidR="00915481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problem of industry characteristics</w:t>
      </w:r>
    </w:p>
    <w:p w:rsidR="00915481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seems clear there is going to be continued growth of global brands such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 McDonalds and Burger King, Hilton and Holiday Inn, British Airways,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 World Alliance, Thomas Cook and American Express, Avis and Hertz.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Despite the fact that the Internet makes some people suggest the brand is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dead, big firms will continue. There are still economies of scale to be achieved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 being big, even in a world of e-commerce, as the AOL–Time Warner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merger demonstrates. But the industries will continue to have many small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operators managing unique operations on a local basis. One of the comments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frequently made about tourism is its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fragmentation and the difficulty this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poses for instituting controls, particularly self-regulation by the industry. It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often results in multiple, sometimes opposing, objectives among different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players, which require different solutions in different locations. This is one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the reasons for the frequent lack of application and success of national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master plans. Despite the globalization trends to which Chamberlain and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others refer in this volume, there is likely to remain a large element of the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tourism industry made up of very small players. The web should encourage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assist the maintenance of some of this diversity.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tourism workforce is typically described as having low ability and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few skills. Large numbers of young people are employed in these industries,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expected to work long, unsociable hours, paid below average wages resulting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extremely high levels of staff turnover. This pattern may not be able to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continue, if only because in many countries in the developed world there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 be fewer young people to be employed under these or any conditions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because of changing demographics. Changes in the composition of populations,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nationally and globally, are likely to have major, if still uncertain effects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all aspects of tourism and hospitality in the coming century.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A61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problem of climate change</w:t>
      </w:r>
    </w:p>
    <w:p w:rsidR="004C7D9D" w:rsidRDefault="00A61480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key problem that tourism and hospitality has to face is climate change.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This issue could have greater effects on 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omorrow’s world and tourism and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hospitality in particular than anything else discussed so far. Two islands have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disappeared already because of rising sea levels, and the effects of El Nino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weather instability throughout the world have been terrible in recent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years. The most worrying aspect is that very little is known about the full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nature or level of these effects. To all intents and purposes the tourism and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hospitality industries appear to have buried their heads in the sand and seem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intent on ignoring what could be the major problem of the century.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Some of the likely effects as well as rising sea </w:t>
      </w:r>
      <w:proofErr w:type="gram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levels,</w:t>
      </w:r>
      <w:proofErr w:type="gram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include negative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effects on ski areas with fewer days of snow-cover, increased cloud and rainfall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some areas, and increased temperatures and greater sun exposure in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other parts of the world, with general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increased turbulence and unpredictability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 weather. </w:t>
      </w:r>
      <w:proofErr w:type="spellStart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Lohmann</w:t>
      </w:r>
      <w:proofErr w:type="spellEnd"/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(this volume) showed that many of these are serious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enough to at least threaten, if not change, the patterns of tourism and to have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significant impacts on hospitality operations.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sea levels do rise significantly as forecast, many world cities including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London, Tokyo, Los Angeles, Washington, Sydney and Singapore would be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under water, as well as Bangladesh, the Maldives, the Seychelles, the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Netherlands and Florida among others. There would be economic, political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social turmoil. Tourism depends on global economic well-being and this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not exist if this scenario became reality.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this time, however, it seems that only the insurance and banking industries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begun to take real notice of what is likely to be a significant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problem, not just for our industries but the world as a whole. Even if serious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steps are taken to reduce the problem, it will be decades before the process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reversed, if indeed, it can be reversed.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 is worrying that in general the problem is being ignored by forecasters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by planners. It seems rather naive, for example, to produce a tourism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master plan for a place that might be under water by the time the plan is</w:t>
      </w:r>
      <w:r w:rsidR="00915481"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614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ready to be implemented.</w:t>
      </w:r>
      <w:r w:rsidRPr="009154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154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7D9D" w:rsidRDefault="004C7D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61480" w:rsidRPr="004C7D9D" w:rsidRDefault="004C7D9D" w:rsidP="004C7D9D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9D">
        <w:rPr>
          <w:rFonts w:ascii="Times New Roman" w:hAnsi="Times New Roman" w:cs="Times New Roman"/>
          <w:sz w:val="32"/>
          <w:szCs w:val="28"/>
        </w:rPr>
        <w:lastRenderedPageBreak/>
        <w:t>Перевод</w:t>
      </w:r>
    </w:p>
    <w:p w:rsidR="00915481" w:rsidRPr="00586A2B" w:rsidRDefault="00915481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481" w:rsidRPr="004C7D9D" w:rsidRDefault="00915481" w:rsidP="004C7D9D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7D9D">
        <w:rPr>
          <w:rFonts w:ascii="Times New Roman" w:hAnsi="Times New Roman" w:cs="Times New Roman"/>
          <w:b/>
          <w:sz w:val="32"/>
          <w:szCs w:val="28"/>
        </w:rPr>
        <w:t>Проблемы туризма и пути их решения</w:t>
      </w:r>
    </w:p>
    <w:p w:rsidR="00915481" w:rsidRDefault="009D599E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="00915481">
        <w:rPr>
          <w:rFonts w:ascii="Times New Roman" w:hAnsi="Times New Roman" w:cs="Times New Roman"/>
          <w:sz w:val="28"/>
          <w:szCs w:val="28"/>
        </w:rPr>
        <w:t xml:space="preserve"> мир сталкивается </w:t>
      </w:r>
      <w:r w:rsidR="00BD009A">
        <w:rPr>
          <w:rFonts w:ascii="Times New Roman" w:hAnsi="Times New Roman" w:cs="Times New Roman"/>
          <w:sz w:val="28"/>
          <w:szCs w:val="28"/>
        </w:rPr>
        <w:t>с</w:t>
      </w:r>
      <w:r w:rsidR="00915481">
        <w:rPr>
          <w:rFonts w:ascii="Times New Roman" w:hAnsi="Times New Roman" w:cs="Times New Roman"/>
          <w:sz w:val="28"/>
          <w:szCs w:val="28"/>
        </w:rPr>
        <w:t xml:space="preserve"> множеством проблем, большинство из которых </w:t>
      </w:r>
      <w:r w:rsidR="00BD009A">
        <w:rPr>
          <w:rFonts w:ascii="Times New Roman" w:hAnsi="Times New Roman" w:cs="Times New Roman"/>
          <w:sz w:val="28"/>
          <w:szCs w:val="28"/>
        </w:rPr>
        <w:t xml:space="preserve">в той или иной степени </w:t>
      </w:r>
      <w:r w:rsidR="00915481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BD009A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915481">
        <w:rPr>
          <w:rFonts w:ascii="Times New Roman" w:hAnsi="Times New Roman" w:cs="Times New Roman"/>
          <w:sz w:val="28"/>
          <w:szCs w:val="28"/>
        </w:rPr>
        <w:t>туризм</w:t>
      </w:r>
      <w:r w:rsidR="00BD009A">
        <w:rPr>
          <w:rFonts w:ascii="Times New Roman" w:hAnsi="Times New Roman" w:cs="Times New Roman"/>
          <w:sz w:val="28"/>
          <w:szCs w:val="28"/>
        </w:rPr>
        <w:t>а</w:t>
      </w:r>
      <w:r w:rsidR="00915481">
        <w:rPr>
          <w:rFonts w:ascii="Times New Roman" w:hAnsi="Times New Roman" w:cs="Times New Roman"/>
          <w:sz w:val="28"/>
          <w:szCs w:val="28"/>
        </w:rPr>
        <w:t xml:space="preserve"> и </w:t>
      </w:r>
      <w:r w:rsidR="00E505DB">
        <w:rPr>
          <w:rFonts w:ascii="Times New Roman" w:hAnsi="Times New Roman" w:cs="Times New Roman"/>
          <w:sz w:val="28"/>
          <w:szCs w:val="28"/>
        </w:rPr>
        <w:t xml:space="preserve">гостиничную индустрию, </w:t>
      </w:r>
      <w:r w:rsidR="00766B77" w:rsidRPr="00766B77">
        <w:rPr>
          <w:rFonts w:ascii="Times New Roman" w:hAnsi="Times New Roman" w:cs="Times New Roman"/>
          <w:sz w:val="28"/>
          <w:szCs w:val="28"/>
        </w:rPr>
        <w:t xml:space="preserve">главными и значимыми </w:t>
      </w:r>
      <w:r w:rsidR="00766B77">
        <w:rPr>
          <w:rFonts w:ascii="Times New Roman" w:hAnsi="Times New Roman" w:cs="Times New Roman"/>
          <w:sz w:val="28"/>
          <w:szCs w:val="28"/>
        </w:rPr>
        <w:t xml:space="preserve">для этих сфер </w:t>
      </w:r>
      <w:r w:rsidR="00766B77" w:rsidRPr="00766B77">
        <w:rPr>
          <w:rFonts w:ascii="Times New Roman" w:hAnsi="Times New Roman" w:cs="Times New Roman"/>
          <w:sz w:val="28"/>
          <w:szCs w:val="28"/>
        </w:rPr>
        <w:t>являются</w:t>
      </w:r>
      <w:r w:rsidR="00BD009A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766B77">
        <w:rPr>
          <w:rFonts w:ascii="Times New Roman" w:hAnsi="Times New Roman" w:cs="Times New Roman"/>
          <w:sz w:val="28"/>
          <w:szCs w:val="28"/>
        </w:rPr>
        <w:t xml:space="preserve">е </w:t>
      </w:r>
      <w:r w:rsidR="00BD009A">
        <w:rPr>
          <w:rFonts w:ascii="Times New Roman" w:hAnsi="Times New Roman" w:cs="Times New Roman"/>
          <w:sz w:val="28"/>
          <w:szCs w:val="28"/>
        </w:rPr>
        <w:t>проблемы</w:t>
      </w:r>
      <w:r w:rsidR="00766B77">
        <w:rPr>
          <w:rFonts w:ascii="Times New Roman" w:hAnsi="Times New Roman" w:cs="Times New Roman"/>
          <w:sz w:val="28"/>
          <w:szCs w:val="28"/>
        </w:rPr>
        <w:t>,</w:t>
      </w:r>
      <w:r w:rsidR="00BD009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66B77">
        <w:rPr>
          <w:rFonts w:ascii="Times New Roman" w:hAnsi="Times New Roman" w:cs="Times New Roman"/>
          <w:sz w:val="28"/>
          <w:szCs w:val="28"/>
        </w:rPr>
        <w:t>освещены в этой статье</w:t>
      </w:r>
      <w:r w:rsidR="00BD009A">
        <w:rPr>
          <w:rFonts w:ascii="Times New Roman" w:hAnsi="Times New Roman" w:cs="Times New Roman"/>
          <w:sz w:val="28"/>
          <w:szCs w:val="28"/>
        </w:rPr>
        <w:t>.</w:t>
      </w:r>
    </w:p>
    <w:p w:rsidR="00766B77" w:rsidRDefault="00766B7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B77" w:rsidRPr="00FB2008" w:rsidRDefault="00766B7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9D">
        <w:rPr>
          <w:rFonts w:ascii="Times New Roman" w:hAnsi="Times New Roman" w:cs="Times New Roman"/>
          <w:b/>
          <w:sz w:val="28"/>
          <w:szCs w:val="28"/>
        </w:rPr>
        <w:t>Проблема форм</w:t>
      </w:r>
      <w:r w:rsidR="00FB2008">
        <w:rPr>
          <w:rFonts w:ascii="Times New Roman" w:hAnsi="Times New Roman" w:cs="Times New Roman"/>
          <w:b/>
          <w:sz w:val="28"/>
          <w:szCs w:val="28"/>
        </w:rPr>
        <w:t>улировок</w:t>
      </w:r>
    </w:p>
    <w:p w:rsidR="00766B77" w:rsidRDefault="00766B7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широкое употребление терминов «туризм» и «</w:t>
      </w:r>
      <w:r w:rsidR="00E505DB">
        <w:rPr>
          <w:rFonts w:ascii="Times New Roman" w:hAnsi="Times New Roman" w:cs="Times New Roman"/>
          <w:sz w:val="28"/>
          <w:szCs w:val="28"/>
        </w:rPr>
        <w:t>гостиничная индустрия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66B77">
        <w:rPr>
          <w:rFonts w:ascii="Times New Roman" w:hAnsi="Times New Roman" w:cs="Times New Roman"/>
          <w:sz w:val="28"/>
          <w:szCs w:val="28"/>
        </w:rPr>
        <w:t xml:space="preserve"> </w:t>
      </w:r>
      <w:r w:rsidR="00E1708C">
        <w:rPr>
          <w:rFonts w:ascii="Times New Roman" w:hAnsi="Times New Roman" w:cs="Times New Roman"/>
          <w:sz w:val="28"/>
          <w:szCs w:val="28"/>
        </w:rPr>
        <w:t>люди всё ещё не пришли к единому мнению</w:t>
      </w:r>
      <w:r>
        <w:rPr>
          <w:rFonts w:ascii="Times New Roman" w:hAnsi="Times New Roman" w:cs="Times New Roman"/>
          <w:sz w:val="28"/>
          <w:szCs w:val="28"/>
        </w:rPr>
        <w:t xml:space="preserve">, что конкретно каждый из них охватывает и в каких отношениях </w:t>
      </w:r>
      <w:r w:rsidR="00E1708C">
        <w:rPr>
          <w:rFonts w:ascii="Times New Roman" w:hAnsi="Times New Roman" w:cs="Times New Roman"/>
          <w:sz w:val="28"/>
          <w:szCs w:val="28"/>
        </w:rPr>
        <w:t>эти термины</w:t>
      </w:r>
      <w:r>
        <w:rPr>
          <w:rFonts w:ascii="Times New Roman" w:hAnsi="Times New Roman" w:cs="Times New Roman"/>
          <w:sz w:val="28"/>
          <w:szCs w:val="28"/>
        </w:rPr>
        <w:t xml:space="preserve"> находятся.</w:t>
      </w:r>
      <w:r w:rsidR="00E505DB" w:rsidRPr="00E505DB">
        <w:rPr>
          <w:rFonts w:ascii="Times New Roman" w:hAnsi="Times New Roman" w:cs="Times New Roman"/>
          <w:sz w:val="28"/>
          <w:szCs w:val="28"/>
        </w:rPr>
        <w:t xml:space="preserve"> В</w:t>
      </w:r>
      <w:r w:rsidR="00E505DB">
        <w:rPr>
          <w:rFonts w:ascii="Times New Roman" w:hAnsi="Times New Roman" w:cs="Times New Roman"/>
          <w:sz w:val="28"/>
          <w:szCs w:val="28"/>
        </w:rPr>
        <w:t xml:space="preserve"> этом обсуждении, мы рассмотрим туризм как наиболее общий термин, охватывающий каждый аспект пребывания людей вне дома, и гостиничную индустрию как отдельный  аспект туризма, касающийся проживания и питания туристов. Противоречие возникает в том, что гостиничный бизнес предоставляет питание и проживание многим людям, которые не являются туристами. В действительности «туризм» часто трактуют довольно узко, например</w:t>
      </w:r>
      <w:r w:rsidR="00EC5D50">
        <w:rPr>
          <w:rFonts w:ascii="Times New Roman" w:hAnsi="Times New Roman" w:cs="Times New Roman"/>
          <w:sz w:val="28"/>
          <w:szCs w:val="28"/>
        </w:rPr>
        <w:t>,</w:t>
      </w:r>
      <w:r w:rsidR="00E505DB">
        <w:rPr>
          <w:rFonts w:ascii="Times New Roman" w:hAnsi="Times New Roman" w:cs="Times New Roman"/>
          <w:sz w:val="28"/>
          <w:szCs w:val="28"/>
        </w:rPr>
        <w:t xml:space="preserve"> как поток </w:t>
      </w:r>
      <w:r w:rsidR="00EC5D50">
        <w:rPr>
          <w:rFonts w:ascii="Times New Roman" w:hAnsi="Times New Roman" w:cs="Times New Roman"/>
          <w:sz w:val="28"/>
          <w:szCs w:val="28"/>
        </w:rPr>
        <w:t>туристов из одной страны в другую. Это происходит из-за того, что, вслед за многими журналистами, преподаватели и ученые, как правило, сильно полагаются на Всемирную туристическую организацию (ВТООН) как на основной источник информации. Тем не менее, во многих странах, в частности в Соед</w:t>
      </w:r>
      <w:r w:rsidR="00F41926">
        <w:rPr>
          <w:rFonts w:ascii="Times New Roman" w:hAnsi="Times New Roman" w:cs="Times New Roman"/>
          <w:sz w:val="28"/>
          <w:szCs w:val="28"/>
        </w:rPr>
        <w:t xml:space="preserve">иненных Штатах и в Китае, прекрасно </w:t>
      </w:r>
      <w:r w:rsidR="00EC5D50">
        <w:rPr>
          <w:rFonts w:ascii="Times New Roman" w:hAnsi="Times New Roman" w:cs="Times New Roman"/>
          <w:sz w:val="28"/>
          <w:szCs w:val="28"/>
        </w:rPr>
        <w:t xml:space="preserve">развит внутренний туризм. </w:t>
      </w:r>
      <w:r w:rsidR="00F41926">
        <w:rPr>
          <w:rFonts w:ascii="Times New Roman" w:hAnsi="Times New Roman" w:cs="Times New Roman"/>
          <w:sz w:val="28"/>
          <w:szCs w:val="28"/>
        </w:rPr>
        <w:t xml:space="preserve">Даже в наше время всего около 10% американцев имеют загранпаспорт. </w:t>
      </w:r>
    </w:p>
    <w:p w:rsidR="00F41926" w:rsidRPr="0056318C" w:rsidRDefault="00F41926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дифференциации между внутренним и международным туризмом становится все более серьезной. Если вдруг Европейский Союз когда-нибудь станет Соединенными Штатами Европы, межрегиональное путешествие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Союза перестанет быть международным туризмом </w:t>
      </w:r>
      <w:r w:rsidR="002F3E94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56318C">
        <w:rPr>
          <w:rFonts w:ascii="Times New Roman" w:hAnsi="Times New Roman" w:cs="Times New Roman"/>
          <w:sz w:val="28"/>
          <w:szCs w:val="28"/>
        </w:rPr>
        <w:t>цели визита</w:t>
      </w:r>
      <w:r w:rsidR="002F3E94">
        <w:rPr>
          <w:rFonts w:ascii="Times New Roman" w:hAnsi="Times New Roman" w:cs="Times New Roman"/>
          <w:sz w:val="28"/>
          <w:szCs w:val="28"/>
        </w:rPr>
        <w:t>. (Перемещение между Гонконгом и КНР уже перестало быть международным туризмом, хотя пассажиропоток вырос</w:t>
      </w:r>
      <w:r w:rsidR="0056318C">
        <w:rPr>
          <w:rFonts w:ascii="Times New Roman" w:hAnsi="Times New Roman" w:cs="Times New Roman"/>
          <w:sz w:val="28"/>
          <w:szCs w:val="28"/>
        </w:rPr>
        <w:t>,</w:t>
      </w:r>
      <w:r w:rsidR="002F3E94">
        <w:rPr>
          <w:rFonts w:ascii="Times New Roman" w:hAnsi="Times New Roman" w:cs="Times New Roman"/>
          <w:sz w:val="28"/>
          <w:szCs w:val="28"/>
        </w:rPr>
        <w:t xml:space="preserve"> и</w:t>
      </w:r>
      <w:r w:rsidR="0056318C">
        <w:rPr>
          <w:rFonts w:ascii="Times New Roman" w:hAnsi="Times New Roman" w:cs="Times New Roman"/>
          <w:sz w:val="28"/>
          <w:szCs w:val="28"/>
        </w:rPr>
        <w:t xml:space="preserve"> цель визита мало изменилась</w:t>
      </w:r>
      <w:r w:rsidR="002F3E94" w:rsidRPr="002F3E94">
        <w:rPr>
          <w:rFonts w:ascii="Times New Roman" w:hAnsi="Times New Roman" w:cs="Times New Roman"/>
          <w:sz w:val="28"/>
          <w:szCs w:val="28"/>
        </w:rPr>
        <w:t>.)</w:t>
      </w:r>
    </w:p>
    <w:p w:rsidR="002F3E94" w:rsidRDefault="002F3E94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</w:t>
      </w:r>
      <w:r w:rsidR="0056318C">
        <w:rPr>
          <w:rFonts w:ascii="Times New Roman" w:hAnsi="Times New Roman" w:cs="Times New Roman"/>
          <w:sz w:val="28"/>
          <w:szCs w:val="28"/>
        </w:rPr>
        <w:t>видно,</w:t>
      </w:r>
      <w:r w:rsidR="009D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9D599E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много противореч</w:t>
      </w:r>
      <w:r w:rsidR="0056318C">
        <w:rPr>
          <w:rFonts w:ascii="Times New Roman" w:hAnsi="Times New Roman" w:cs="Times New Roman"/>
          <w:sz w:val="28"/>
          <w:szCs w:val="28"/>
        </w:rPr>
        <w:t>ивости в сведениях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301C">
        <w:rPr>
          <w:rFonts w:ascii="Times New Roman" w:hAnsi="Times New Roman" w:cs="Times New Roman"/>
          <w:sz w:val="28"/>
          <w:szCs w:val="28"/>
        </w:rPr>
        <w:t>котор</w:t>
      </w:r>
      <w:r w:rsidR="0056318C">
        <w:rPr>
          <w:rFonts w:ascii="Times New Roman" w:hAnsi="Times New Roman" w:cs="Times New Roman"/>
          <w:sz w:val="28"/>
          <w:szCs w:val="28"/>
        </w:rPr>
        <w:t>ая по большей части происходит</w:t>
      </w:r>
      <w:r w:rsidR="00B7301C">
        <w:rPr>
          <w:rFonts w:ascii="Times New Roman" w:hAnsi="Times New Roman" w:cs="Times New Roman"/>
          <w:sz w:val="28"/>
          <w:szCs w:val="28"/>
        </w:rPr>
        <w:t xml:space="preserve"> из-за проблем формулировки. </w:t>
      </w:r>
      <w:r w:rsidR="0056318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56318C">
        <w:rPr>
          <w:rFonts w:ascii="Times New Roman" w:hAnsi="Times New Roman" w:cs="Times New Roman"/>
          <w:sz w:val="28"/>
          <w:szCs w:val="28"/>
        </w:rPr>
        <w:t>одной их таких проблем</w:t>
      </w:r>
      <w:proofErr w:type="gramEnd"/>
      <w:r w:rsidR="0056318C">
        <w:rPr>
          <w:rFonts w:ascii="Times New Roman" w:hAnsi="Times New Roman" w:cs="Times New Roman"/>
          <w:sz w:val="28"/>
          <w:szCs w:val="28"/>
        </w:rPr>
        <w:t xml:space="preserve"> относится цель визита. В общем смысле под путешествием подразумеваются личные поездки, отдых в отпуске и на праздниках, но официальные формулировки (как формулировка ВТООН) склоняются включать любые перемещения. </w:t>
      </w:r>
      <w:proofErr w:type="spellStart"/>
      <w:r w:rsidR="0056318C">
        <w:rPr>
          <w:rFonts w:ascii="Times New Roman" w:hAnsi="Times New Roman" w:cs="Times New Roman"/>
          <w:sz w:val="28"/>
          <w:szCs w:val="28"/>
        </w:rPr>
        <w:t>Уитт</w:t>
      </w:r>
      <w:proofErr w:type="spellEnd"/>
      <w:r w:rsidR="005631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318C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56318C">
        <w:rPr>
          <w:rFonts w:ascii="Times New Roman" w:hAnsi="Times New Roman" w:cs="Times New Roman"/>
          <w:sz w:val="28"/>
          <w:szCs w:val="28"/>
        </w:rPr>
        <w:t xml:space="preserve"> утверждают в </w:t>
      </w:r>
      <w:r w:rsidR="0084077D">
        <w:rPr>
          <w:rFonts w:ascii="Times New Roman" w:hAnsi="Times New Roman" w:cs="Times New Roman"/>
          <w:sz w:val="28"/>
          <w:szCs w:val="28"/>
        </w:rPr>
        <w:t>своей книге, что 70% поездок по миру были совершены во время отпуска или праздников, 15% были деловыми и 10% относились к посещению друзей и родственников</w:t>
      </w:r>
      <w:r w:rsidR="0084077D" w:rsidRPr="0084077D">
        <w:rPr>
          <w:rFonts w:ascii="Times New Roman" w:hAnsi="Times New Roman" w:cs="Times New Roman"/>
          <w:sz w:val="28"/>
          <w:szCs w:val="28"/>
        </w:rPr>
        <w:t xml:space="preserve">. </w:t>
      </w:r>
      <w:r w:rsidR="0084077D">
        <w:rPr>
          <w:rFonts w:ascii="Times New Roman" w:hAnsi="Times New Roman" w:cs="Times New Roman"/>
          <w:sz w:val="28"/>
          <w:szCs w:val="28"/>
        </w:rPr>
        <w:t xml:space="preserve">Тем не менее, новейшее глобальное исследование отелей, проведенное </w:t>
      </w:r>
      <w:proofErr w:type="spellStart"/>
      <w:r w:rsidR="0084077D">
        <w:rPr>
          <w:rFonts w:ascii="Times New Roman" w:hAnsi="Times New Roman" w:cs="Times New Roman"/>
          <w:sz w:val="28"/>
          <w:szCs w:val="28"/>
        </w:rPr>
        <w:t>Горват</w:t>
      </w:r>
      <w:proofErr w:type="spellEnd"/>
      <w:r w:rsidR="0084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77D">
        <w:rPr>
          <w:rFonts w:ascii="Times New Roman" w:hAnsi="Times New Roman" w:cs="Times New Roman"/>
          <w:sz w:val="28"/>
          <w:szCs w:val="28"/>
        </w:rPr>
        <w:t>Интернешнл</w:t>
      </w:r>
      <w:proofErr w:type="spellEnd"/>
      <w:r w:rsidR="0084077D">
        <w:rPr>
          <w:rFonts w:ascii="Times New Roman" w:hAnsi="Times New Roman" w:cs="Times New Roman"/>
          <w:sz w:val="28"/>
          <w:szCs w:val="28"/>
        </w:rPr>
        <w:t xml:space="preserve"> (1999) </w:t>
      </w:r>
      <w:r w:rsidR="003443C4">
        <w:rPr>
          <w:rFonts w:ascii="Times New Roman" w:hAnsi="Times New Roman" w:cs="Times New Roman"/>
          <w:sz w:val="28"/>
          <w:szCs w:val="28"/>
        </w:rPr>
        <w:t>установило, что только 50% номеров занят</w:t>
      </w:r>
      <w:r w:rsidR="009D599E">
        <w:rPr>
          <w:rFonts w:ascii="Times New Roman" w:hAnsi="Times New Roman" w:cs="Times New Roman"/>
          <w:sz w:val="28"/>
          <w:szCs w:val="28"/>
        </w:rPr>
        <w:t>о приехавшими по личным делам, а</w:t>
      </w:r>
      <w:r w:rsidR="003443C4">
        <w:rPr>
          <w:rFonts w:ascii="Times New Roman" w:hAnsi="Times New Roman" w:cs="Times New Roman"/>
          <w:sz w:val="28"/>
          <w:szCs w:val="28"/>
        </w:rPr>
        <w:t xml:space="preserve"> 46% </w:t>
      </w:r>
      <w:r w:rsidR="009D599E">
        <w:rPr>
          <w:rFonts w:ascii="Times New Roman" w:hAnsi="Times New Roman" w:cs="Times New Roman"/>
          <w:sz w:val="28"/>
          <w:szCs w:val="28"/>
        </w:rPr>
        <w:t xml:space="preserve"> – </w:t>
      </w:r>
      <w:r w:rsidR="003443C4">
        <w:rPr>
          <w:rFonts w:ascii="Times New Roman" w:hAnsi="Times New Roman" w:cs="Times New Roman"/>
          <w:sz w:val="28"/>
          <w:szCs w:val="28"/>
        </w:rPr>
        <w:t xml:space="preserve">приехавшими по работе. Для гостиничной индустрии и отрасли авиаперевозок, командированные чрезвычайно важны, им уделяется большая часть внимания и усилий. </w:t>
      </w:r>
      <w:r w:rsidR="00FD0B76">
        <w:rPr>
          <w:rFonts w:ascii="Times New Roman" w:hAnsi="Times New Roman" w:cs="Times New Roman"/>
          <w:sz w:val="28"/>
          <w:szCs w:val="28"/>
        </w:rPr>
        <w:t>Очевидное несоответствие цифр частично обусловлено тем, что очень много отдыхающих останавливаются в</w:t>
      </w:r>
      <w:r w:rsidR="00FD0B76" w:rsidRPr="00FD0B76">
        <w:rPr>
          <w:rFonts w:ascii="Times New Roman" w:hAnsi="Times New Roman" w:cs="Times New Roman"/>
          <w:sz w:val="28"/>
          <w:szCs w:val="28"/>
        </w:rPr>
        <w:t xml:space="preserve"> нестандартных места</w:t>
      </w:r>
      <w:r w:rsidR="00FD0B76">
        <w:rPr>
          <w:rFonts w:ascii="Times New Roman" w:hAnsi="Times New Roman" w:cs="Times New Roman"/>
          <w:sz w:val="28"/>
          <w:szCs w:val="28"/>
        </w:rPr>
        <w:t>х размещения. Например,</w:t>
      </w:r>
      <w:r w:rsidR="00FD0B76" w:rsidRPr="00AA2AF8">
        <w:rPr>
          <w:rFonts w:ascii="Times New Roman" w:hAnsi="Times New Roman" w:cs="Times New Roman"/>
          <w:sz w:val="28"/>
          <w:szCs w:val="28"/>
        </w:rPr>
        <w:t xml:space="preserve"> </w:t>
      </w:r>
      <w:r w:rsidR="00FD0B76">
        <w:rPr>
          <w:rFonts w:ascii="Times New Roman" w:hAnsi="Times New Roman" w:cs="Times New Roman"/>
          <w:sz w:val="28"/>
          <w:szCs w:val="28"/>
        </w:rPr>
        <w:t xml:space="preserve">данные, опубликованные </w:t>
      </w:r>
      <w:r w:rsidR="00FD0B76" w:rsidRPr="00AA2AF8">
        <w:rPr>
          <w:rFonts w:ascii="Times New Roman" w:hAnsi="Times New Roman" w:cs="Times New Roman"/>
          <w:sz w:val="28"/>
          <w:szCs w:val="28"/>
        </w:rPr>
        <w:t>управление</w:t>
      </w:r>
      <w:r w:rsidR="00FD0B76">
        <w:rPr>
          <w:rFonts w:ascii="Times New Roman" w:hAnsi="Times New Roman" w:cs="Times New Roman"/>
          <w:sz w:val="28"/>
          <w:szCs w:val="28"/>
        </w:rPr>
        <w:t>м</w:t>
      </w:r>
      <w:r w:rsidR="00FD0B76" w:rsidRPr="00AA2AF8">
        <w:rPr>
          <w:rFonts w:ascii="Times New Roman" w:hAnsi="Times New Roman" w:cs="Times New Roman"/>
          <w:sz w:val="28"/>
          <w:szCs w:val="28"/>
        </w:rPr>
        <w:t xml:space="preserve"> Шотландии по туризму</w:t>
      </w:r>
      <w:r w:rsidR="00FD0B76">
        <w:rPr>
          <w:rFonts w:ascii="Times New Roman" w:hAnsi="Times New Roman" w:cs="Times New Roman"/>
          <w:sz w:val="28"/>
          <w:szCs w:val="28"/>
        </w:rPr>
        <w:t xml:space="preserve"> в 1999</w:t>
      </w:r>
      <w:r w:rsidR="00AA2AF8">
        <w:rPr>
          <w:rFonts w:ascii="Times New Roman" w:hAnsi="Times New Roman" w:cs="Times New Roman"/>
          <w:sz w:val="28"/>
          <w:szCs w:val="28"/>
        </w:rPr>
        <w:t>, показывают, что всего лишь 40% туристов выбирают отель как место размещения</w:t>
      </w:r>
      <w:r w:rsidR="00446543">
        <w:rPr>
          <w:rFonts w:ascii="Times New Roman" w:hAnsi="Times New Roman" w:cs="Times New Roman"/>
          <w:sz w:val="28"/>
          <w:szCs w:val="28"/>
        </w:rPr>
        <w:t>, исключая тех, кто остановился у друзей или родственников</w:t>
      </w:r>
      <w:r w:rsidR="00AA2AF8" w:rsidRPr="00AA2AF8">
        <w:rPr>
          <w:rFonts w:ascii="Times New Roman" w:hAnsi="Times New Roman" w:cs="Times New Roman"/>
          <w:sz w:val="28"/>
          <w:szCs w:val="28"/>
        </w:rPr>
        <w:t xml:space="preserve">. </w:t>
      </w:r>
      <w:r w:rsidR="00AA2AF8">
        <w:rPr>
          <w:rFonts w:ascii="Times New Roman" w:hAnsi="Times New Roman" w:cs="Times New Roman"/>
          <w:sz w:val="28"/>
          <w:szCs w:val="28"/>
        </w:rPr>
        <w:t>Слишком много опросов фо</w:t>
      </w:r>
      <w:r w:rsidR="005B6617">
        <w:rPr>
          <w:rFonts w:ascii="Times New Roman" w:hAnsi="Times New Roman" w:cs="Times New Roman"/>
          <w:sz w:val="28"/>
          <w:szCs w:val="28"/>
        </w:rPr>
        <w:t>кусируются только на постояльцах</w:t>
      </w:r>
      <w:r w:rsidR="00AA2AF8">
        <w:rPr>
          <w:rFonts w:ascii="Times New Roman" w:hAnsi="Times New Roman" w:cs="Times New Roman"/>
          <w:sz w:val="28"/>
          <w:szCs w:val="28"/>
        </w:rPr>
        <w:t xml:space="preserve"> отелей, следовательно, гораздо меньше известно о других типах размещения. </w:t>
      </w:r>
      <w:proofErr w:type="gramStart"/>
      <w:r w:rsidR="00AA2AF8">
        <w:rPr>
          <w:rFonts w:ascii="Times New Roman" w:hAnsi="Times New Roman" w:cs="Times New Roman"/>
          <w:sz w:val="28"/>
          <w:szCs w:val="28"/>
        </w:rPr>
        <w:t xml:space="preserve">Внутренние туристы </w:t>
      </w:r>
      <w:r w:rsidR="00A139D5">
        <w:rPr>
          <w:rFonts w:ascii="Times New Roman" w:hAnsi="Times New Roman" w:cs="Times New Roman"/>
          <w:sz w:val="28"/>
          <w:szCs w:val="28"/>
        </w:rPr>
        <w:t xml:space="preserve">чаще международных останавливаются </w:t>
      </w:r>
      <w:r w:rsidR="00A76260">
        <w:rPr>
          <w:rFonts w:ascii="Times New Roman" w:hAnsi="Times New Roman" w:cs="Times New Roman"/>
          <w:sz w:val="28"/>
          <w:szCs w:val="28"/>
        </w:rPr>
        <w:t>не в оте</w:t>
      </w:r>
      <w:r w:rsidR="005B6617">
        <w:rPr>
          <w:rFonts w:ascii="Times New Roman" w:hAnsi="Times New Roman" w:cs="Times New Roman"/>
          <w:sz w:val="28"/>
          <w:szCs w:val="28"/>
        </w:rPr>
        <w:t>ле</w:t>
      </w:r>
      <w:r w:rsidR="00A139D5">
        <w:rPr>
          <w:rFonts w:ascii="Times New Roman" w:hAnsi="Times New Roman" w:cs="Times New Roman"/>
          <w:sz w:val="28"/>
          <w:szCs w:val="28"/>
        </w:rPr>
        <w:t xml:space="preserve">, </w:t>
      </w:r>
      <w:r w:rsidR="00A76260">
        <w:rPr>
          <w:rFonts w:ascii="Times New Roman" w:hAnsi="Times New Roman" w:cs="Times New Roman"/>
          <w:sz w:val="28"/>
          <w:szCs w:val="28"/>
        </w:rPr>
        <w:t>поскольку</w:t>
      </w:r>
      <w:r w:rsidR="00A139D5">
        <w:rPr>
          <w:rFonts w:ascii="Times New Roman" w:hAnsi="Times New Roman" w:cs="Times New Roman"/>
          <w:sz w:val="28"/>
          <w:szCs w:val="28"/>
        </w:rPr>
        <w:t xml:space="preserve"> они </w:t>
      </w:r>
      <w:r w:rsidR="00A76260" w:rsidRPr="00A76260">
        <w:rPr>
          <w:rFonts w:ascii="Times New Roman" w:hAnsi="Times New Roman" w:cs="Times New Roman"/>
          <w:sz w:val="28"/>
          <w:szCs w:val="28"/>
        </w:rPr>
        <w:t>лучше осведомлены об альтернативных местах размещения.</w:t>
      </w:r>
      <w:proofErr w:type="gramEnd"/>
      <w:r w:rsidR="00A76260" w:rsidRPr="00A76260">
        <w:rPr>
          <w:rFonts w:ascii="Times New Roman" w:hAnsi="Times New Roman" w:cs="Times New Roman"/>
          <w:sz w:val="28"/>
          <w:szCs w:val="28"/>
        </w:rPr>
        <w:t xml:space="preserve"> </w:t>
      </w:r>
      <w:r w:rsidR="00A76260">
        <w:rPr>
          <w:rFonts w:ascii="Times New Roman" w:hAnsi="Times New Roman" w:cs="Times New Roman"/>
          <w:sz w:val="28"/>
          <w:szCs w:val="28"/>
        </w:rPr>
        <w:t xml:space="preserve">Пока не разрешится проблема формулировки туризма и индустрии гостеприимства, пока формулировки не станут всеохватывающими, применяемыми с равной значимостью ко всем регионам, сложности и </w:t>
      </w:r>
      <w:r w:rsidR="00C85CFE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противоречия в понимании туристической статистики и сведений будут продолжать существовать. </w:t>
      </w:r>
    </w:p>
    <w:p w:rsidR="00C85CFE" w:rsidRDefault="00C85CFE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FE" w:rsidRPr="004C7D9D" w:rsidRDefault="00C85CFE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9D">
        <w:rPr>
          <w:rFonts w:ascii="Times New Roman" w:hAnsi="Times New Roman" w:cs="Times New Roman"/>
          <w:b/>
          <w:sz w:val="28"/>
          <w:szCs w:val="28"/>
        </w:rPr>
        <w:t>Проблема прогнозирования роста и изменений</w:t>
      </w:r>
    </w:p>
    <w:p w:rsidR="00195B97" w:rsidRDefault="00C85CFE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этой статьи являются прогнозы на будущее в сфере туризма.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ясно представляют, какие методы подходят,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Фречтлинг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этой же книге) </w:t>
      </w:r>
      <w:r w:rsidR="00EE2174">
        <w:rPr>
          <w:rFonts w:ascii="Times New Roman" w:hAnsi="Times New Roman" w:cs="Times New Roman"/>
          <w:sz w:val="28"/>
          <w:szCs w:val="28"/>
        </w:rPr>
        <w:t xml:space="preserve">делает несколько впечатляющих предположений о факторах, которые повлияют на сферу туризма в следующем десятилетии. Но многие эконометрические и статистические прогнозы основаны на принципе </w:t>
      </w:r>
      <w:r w:rsidR="00EE2174">
        <w:rPr>
          <w:rFonts w:ascii="Times New Roman" w:hAnsi="Times New Roman" w:cs="Times New Roman"/>
          <w:sz w:val="28"/>
          <w:szCs w:val="28"/>
          <w:lang w:val="en-US"/>
        </w:rPr>
        <w:t>ceteris</w:t>
      </w:r>
      <w:r w:rsidR="00EE2174" w:rsidRPr="00EE2174">
        <w:rPr>
          <w:rFonts w:ascii="Times New Roman" w:hAnsi="Times New Roman" w:cs="Times New Roman"/>
          <w:sz w:val="28"/>
          <w:szCs w:val="28"/>
        </w:rPr>
        <w:t xml:space="preserve"> </w:t>
      </w:r>
      <w:r w:rsidR="00EE2174">
        <w:rPr>
          <w:rFonts w:ascii="Times New Roman" w:hAnsi="Times New Roman" w:cs="Times New Roman"/>
          <w:sz w:val="28"/>
          <w:szCs w:val="28"/>
          <w:lang w:val="en-US"/>
        </w:rPr>
        <w:t>paribus</w:t>
      </w:r>
      <w:r w:rsidR="00EE2174" w:rsidRPr="00EE2174">
        <w:rPr>
          <w:rFonts w:ascii="Times New Roman" w:hAnsi="Times New Roman" w:cs="Times New Roman"/>
          <w:sz w:val="28"/>
          <w:szCs w:val="28"/>
        </w:rPr>
        <w:t xml:space="preserve"> – при </w:t>
      </w:r>
      <w:r w:rsidR="00EE2174">
        <w:rPr>
          <w:rFonts w:ascii="Times New Roman" w:hAnsi="Times New Roman" w:cs="Times New Roman"/>
          <w:sz w:val="28"/>
          <w:szCs w:val="28"/>
        </w:rPr>
        <w:t xml:space="preserve">прочих равных условиях. </w:t>
      </w:r>
      <w:r w:rsidR="00195B97">
        <w:rPr>
          <w:rFonts w:ascii="Times New Roman" w:hAnsi="Times New Roman" w:cs="Times New Roman"/>
          <w:sz w:val="28"/>
          <w:szCs w:val="28"/>
        </w:rPr>
        <w:t>А вдруг эти условия изменятся? Особенностью XX века, особенно его второй половины, была относительная стабильность во многих аспектах туризма, но она может дать трещину в XXI веке.</w:t>
      </w:r>
    </w:p>
    <w:p w:rsidR="00C85CFE" w:rsidRDefault="00195B9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Прогнозируется рост глобального туризма,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7E2">
        <w:rPr>
          <w:rFonts w:ascii="Times New Roman" w:hAnsi="Times New Roman" w:cs="Times New Roman"/>
          <w:sz w:val="28"/>
          <w:szCs w:val="28"/>
        </w:rPr>
        <w:t xml:space="preserve">в общем и целом эти прогнозы скрывают огромную разницу между регионами и странами. Согласно </w:t>
      </w:r>
      <w:proofErr w:type="spellStart"/>
      <w:r w:rsidR="006F77E2">
        <w:rPr>
          <w:rFonts w:ascii="Times New Roman" w:hAnsi="Times New Roman" w:cs="Times New Roman"/>
          <w:sz w:val="28"/>
          <w:szCs w:val="28"/>
        </w:rPr>
        <w:t>Тай</w:t>
      </w:r>
      <w:r w:rsidR="005B661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F77E2" w:rsidRPr="006F77E2">
        <w:rPr>
          <w:rFonts w:ascii="Times New Roman" w:hAnsi="Times New Roman" w:cs="Times New Roman"/>
          <w:sz w:val="28"/>
          <w:szCs w:val="28"/>
        </w:rPr>
        <w:t xml:space="preserve"> (в этой же книге), только 4% международных туристов посещают </w:t>
      </w:r>
      <w:r w:rsidR="006F77E2">
        <w:rPr>
          <w:rFonts w:ascii="Times New Roman" w:hAnsi="Times New Roman" w:cs="Times New Roman"/>
          <w:sz w:val="28"/>
          <w:szCs w:val="28"/>
        </w:rPr>
        <w:t xml:space="preserve">Африку, которая получает лишь 2% мирового дохода от туризма. Он </w:t>
      </w:r>
      <w:r w:rsidR="00B62D66">
        <w:rPr>
          <w:rFonts w:ascii="Times New Roman" w:hAnsi="Times New Roman" w:cs="Times New Roman"/>
          <w:sz w:val="28"/>
          <w:szCs w:val="28"/>
        </w:rPr>
        <w:t>сообща</w:t>
      </w:r>
      <w:r w:rsidR="006F77E2">
        <w:rPr>
          <w:rFonts w:ascii="Times New Roman" w:hAnsi="Times New Roman" w:cs="Times New Roman"/>
          <w:sz w:val="28"/>
          <w:szCs w:val="28"/>
        </w:rPr>
        <w:t xml:space="preserve">ет, что </w:t>
      </w:r>
      <w:r w:rsidR="00B62D6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04ACF">
        <w:rPr>
          <w:rFonts w:ascii="Times New Roman" w:hAnsi="Times New Roman" w:cs="Times New Roman"/>
          <w:sz w:val="28"/>
          <w:szCs w:val="28"/>
        </w:rPr>
        <w:t>экономика многих африканских стран</w:t>
      </w:r>
      <w:r w:rsidR="006F77E2">
        <w:rPr>
          <w:rFonts w:ascii="Times New Roman" w:hAnsi="Times New Roman" w:cs="Times New Roman"/>
          <w:sz w:val="28"/>
          <w:szCs w:val="28"/>
        </w:rPr>
        <w:t xml:space="preserve"> </w:t>
      </w:r>
      <w:r w:rsidR="00EE2174">
        <w:rPr>
          <w:rFonts w:ascii="Times New Roman" w:hAnsi="Times New Roman" w:cs="Times New Roman"/>
          <w:sz w:val="28"/>
          <w:szCs w:val="28"/>
        </w:rPr>
        <w:t xml:space="preserve"> </w:t>
      </w:r>
      <w:r w:rsidR="00104ACF">
        <w:rPr>
          <w:rFonts w:ascii="Times New Roman" w:hAnsi="Times New Roman" w:cs="Times New Roman"/>
          <w:sz w:val="28"/>
          <w:szCs w:val="28"/>
        </w:rPr>
        <w:t xml:space="preserve">находится в более затруднительном положении, </w:t>
      </w:r>
      <w:r w:rsidR="00D05AD0">
        <w:rPr>
          <w:rFonts w:ascii="Times New Roman" w:hAnsi="Times New Roman" w:cs="Times New Roman"/>
          <w:sz w:val="28"/>
          <w:szCs w:val="28"/>
        </w:rPr>
        <w:t>чем 40 лет назад, о</w:t>
      </w:r>
      <w:r w:rsidR="00B62D66">
        <w:rPr>
          <w:rFonts w:ascii="Times New Roman" w:hAnsi="Times New Roman" w:cs="Times New Roman"/>
          <w:sz w:val="28"/>
          <w:szCs w:val="28"/>
        </w:rPr>
        <w:t xml:space="preserve">на всё ещё излишне ориентирована на сельское хозяйство и/или добычу полезных ископаемых, а сферу туризма затрагивают как культурные, так и экологические проблемы. </w:t>
      </w:r>
      <w:r w:rsidR="00D1088E">
        <w:rPr>
          <w:rFonts w:ascii="Times New Roman" w:hAnsi="Times New Roman" w:cs="Times New Roman"/>
          <w:sz w:val="28"/>
          <w:szCs w:val="28"/>
        </w:rPr>
        <w:t xml:space="preserve">Он делает вывод, что </w:t>
      </w:r>
      <w:r w:rsidR="00C478A7">
        <w:rPr>
          <w:rFonts w:ascii="Times New Roman" w:hAnsi="Times New Roman" w:cs="Times New Roman"/>
          <w:sz w:val="28"/>
          <w:szCs w:val="28"/>
        </w:rPr>
        <w:t>несметное число препятствий развитию туризма существовало как в прошлом, так и в настоящем, например, политическая нестабильность, реструктуризация экономики, ограниченные человеческие ресурсы, недостаток региональной кооперации и базовой инфраструктуры.</w:t>
      </w:r>
    </w:p>
    <w:p w:rsidR="00C478A7" w:rsidRDefault="00C478A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оптимистической точки зрения, туристическая индустрия Европы и Северной Америки в лучшем случае останется стабильной. </w:t>
      </w:r>
      <w:r w:rsidR="00B40D1E">
        <w:rPr>
          <w:rFonts w:ascii="Times New Roman" w:hAnsi="Times New Roman" w:cs="Times New Roman"/>
          <w:sz w:val="28"/>
          <w:szCs w:val="28"/>
        </w:rPr>
        <w:t xml:space="preserve">В соответственных главах книги, Кук утверждает, что кратковременный рост прибывающих в США будет медленным, в то время как </w:t>
      </w:r>
      <w:proofErr w:type="spellStart"/>
      <w:r w:rsidR="00B40D1E">
        <w:rPr>
          <w:rFonts w:ascii="Times New Roman" w:hAnsi="Times New Roman" w:cs="Times New Roman"/>
          <w:sz w:val="28"/>
          <w:szCs w:val="28"/>
        </w:rPr>
        <w:t>Клевердон</w:t>
      </w:r>
      <w:proofErr w:type="spellEnd"/>
      <w:r w:rsidR="00B40D1E">
        <w:rPr>
          <w:rFonts w:ascii="Times New Roman" w:hAnsi="Times New Roman" w:cs="Times New Roman"/>
          <w:sz w:val="28"/>
          <w:szCs w:val="28"/>
        </w:rPr>
        <w:t xml:space="preserve"> </w:t>
      </w:r>
      <w:r w:rsidR="00B40D1E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предполагает, </w:t>
      </w:r>
      <w:r w:rsidR="00B40D1E" w:rsidRPr="00B40D1E">
        <w:rPr>
          <w:rFonts w:ascii="Times New Roman" w:hAnsi="Times New Roman" w:cs="Times New Roman"/>
          <w:sz w:val="28"/>
          <w:szCs w:val="28"/>
        </w:rPr>
        <w:t xml:space="preserve">что туризм в Европе будет расти со скоростью 3% по сравнению с мировой скоростью 4%, </w:t>
      </w:r>
      <w:r w:rsidR="00B40D1E">
        <w:rPr>
          <w:rFonts w:ascii="Times New Roman" w:hAnsi="Times New Roman" w:cs="Times New Roman"/>
          <w:sz w:val="28"/>
          <w:szCs w:val="28"/>
        </w:rPr>
        <w:t>а её доле на рынке прогнозируют уменьше</w:t>
      </w:r>
      <w:r w:rsidR="005B6617">
        <w:rPr>
          <w:rFonts w:ascii="Times New Roman" w:hAnsi="Times New Roman" w:cs="Times New Roman"/>
          <w:sz w:val="28"/>
          <w:szCs w:val="28"/>
        </w:rPr>
        <w:t>ни</w:t>
      </w:r>
      <w:r w:rsidR="00B40D1E">
        <w:rPr>
          <w:rFonts w:ascii="Times New Roman" w:hAnsi="Times New Roman" w:cs="Times New Roman"/>
          <w:sz w:val="28"/>
          <w:szCs w:val="28"/>
        </w:rPr>
        <w:t xml:space="preserve">е </w:t>
      </w:r>
      <w:r w:rsidR="00B40D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0D1E" w:rsidRPr="00B40D1E">
        <w:rPr>
          <w:rFonts w:ascii="Times New Roman" w:hAnsi="Times New Roman" w:cs="Times New Roman"/>
          <w:sz w:val="28"/>
          <w:szCs w:val="28"/>
        </w:rPr>
        <w:t xml:space="preserve"> 59% (1995) до 47% к 2020 году. </w:t>
      </w:r>
      <w:r w:rsidR="00B40D1E">
        <w:rPr>
          <w:rFonts w:ascii="Times New Roman" w:hAnsi="Times New Roman" w:cs="Times New Roman"/>
          <w:sz w:val="28"/>
          <w:szCs w:val="28"/>
        </w:rPr>
        <w:t xml:space="preserve">С другой стороны, Южная Америка настроена на </w:t>
      </w:r>
      <w:r w:rsidR="00E606AD">
        <w:rPr>
          <w:rFonts w:ascii="Times New Roman" w:hAnsi="Times New Roman" w:cs="Times New Roman"/>
          <w:sz w:val="28"/>
          <w:szCs w:val="28"/>
        </w:rPr>
        <w:t xml:space="preserve">длительный </w:t>
      </w:r>
      <w:r w:rsidR="00B40D1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606AD">
        <w:rPr>
          <w:rFonts w:ascii="Times New Roman" w:hAnsi="Times New Roman" w:cs="Times New Roman"/>
          <w:sz w:val="28"/>
          <w:szCs w:val="28"/>
        </w:rPr>
        <w:t>роста туризма. Количество въездов растет со скоростью 9% в год, доходы от туризма – со скоростью 12%. У этой ситуации есть огромные преимущества, включая относительно близкое соседство с прибыльным рынком Северной Америки, исторические и языковые связи с Европой и отличные природные ресурсы (тропический лес/Анды/пляжи).</w:t>
      </w:r>
    </w:p>
    <w:p w:rsidR="00E606AD" w:rsidRDefault="00E606AD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Азиатско-тихоокеанский регион тоже находится на подъеме. Чемберлен (в этой же книге) цитирует ВТООН, предсказывающую, что этот регион будет «расти быстрее, чем какой-либо другой» и обойдёт Северную и Южную Америку, став вторым после Европы по числу прибывших туристов. </w:t>
      </w:r>
      <w:r w:rsidR="00F6368B">
        <w:rPr>
          <w:rFonts w:ascii="Times New Roman" w:hAnsi="Times New Roman" w:cs="Times New Roman"/>
          <w:sz w:val="28"/>
          <w:szCs w:val="28"/>
        </w:rPr>
        <w:t xml:space="preserve">Это означает, что в 2020 году будет в пять раз больше туристов, чем в 1998 </w:t>
      </w:r>
      <w:r w:rsidR="001E70B0">
        <w:rPr>
          <w:rFonts w:ascii="Times New Roman" w:hAnsi="Times New Roman" w:cs="Times New Roman"/>
          <w:sz w:val="28"/>
          <w:szCs w:val="28"/>
        </w:rPr>
        <w:t>–</w:t>
      </w:r>
      <w:r w:rsidR="00F6368B">
        <w:rPr>
          <w:rFonts w:ascii="Times New Roman" w:hAnsi="Times New Roman" w:cs="Times New Roman"/>
          <w:sz w:val="28"/>
          <w:szCs w:val="28"/>
        </w:rPr>
        <w:t xml:space="preserve"> </w:t>
      </w:r>
      <w:r w:rsidR="001E70B0">
        <w:rPr>
          <w:rFonts w:ascii="Times New Roman" w:hAnsi="Times New Roman" w:cs="Times New Roman"/>
          <w:sz w:val="28"/>
          <w:szCs w:val="28"/>
        </w:rPr>
        <w:t>правда, не самый удачный год – хотя могут возникнуть некоторые сложности в размещении такого числа приезжих и, возможно, это вызовет напряжение в инфраструктуре региона. Азиатско-тихоокеанский регион является превосходным примером того, как уязвимы эти индустрии к непредвиденным событиям. Недавний финансовый кризис в этом регионе</w:t>
      </w:r>
      <w:r w:rsidR="00EF7F59">
        <w:rPr>
          <w:rFonts w:ascii="Times New Roman" w:hAnsi="Times New Roman" w:cs="Times New Roman"/>
          <w:sz w:val="28"/>
          <w:szCs w:val="28"/>
        </w:rPr>
        <w:t xml:space="preserve"> привел к </w:t>
      </w:r>
      <w:r w:rsidR="00EF7F59" w:rsidRPr="00EF7F59">
        <w:rPr>
          <w:rFonts w:ascii="Times New Roman" w:hAnsi="Times New Roman" w:cs="Times New Roman"/>
          <w:sz w:val="28"/>
          <w:szCs w:val="28"/>
        </w:rPr>
        <w:t xml:space="preserve">резкому падению числа туристов, гостиничных тарифов и </w:t>
      </w:r>
      <w:proofErr w:type="spellStart"/>
      <w:r w:rsidR="00EF7F59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="00EF7F59">
        <w:rPr>
          <w:rFonts w:ascii="Times New Roman" w:hAnsi="Times New Roman" w:cs="Times New Roman"/>
          <w:sz w:val="28"/>
          <w:szCs w:val="28"/>
        </w:rPr>
        <w:t xml:space="preserve"> отелей, не только в Тихоокеанском регионе, но и в мировом масштабе. Событие такого рода делает практически невозможным в некоторых регионах прогнозирование сферы туризма. Никто не может предсказать, что может случиться на Ближнем Востоке, на Индостане и в Российской Федерации. Политическая нестабильность, экономическая </w:t>
      </w:r>
      <w:proofErr w:type="spellStart"/>
      <w:r w:rsidR="005B6617">
        <w:rPr>
          <w:rFonts w:ascii="Times New Roman" w:hAnsi="Times New Roman" w:cs="Times New Roman"/>
          <w:sz w:val="28"/>
          <w:szCs w:val="28"/>
        </w:rPr>
        <w:t>малоустойчив</w:t>
      </w:r>
      <w:r w:rsidR="00EF7F59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EF7F59">
        <w:rPr>
          <w:rFonts w:ascii="Times New Roman" w:hAnsi="Times New Roman" w:cs="Times New Roman"/>
          <w:sz w:val="28"/>
          <w:szCs w:val="28"/>
        </w:rPr>
        <w:t xml:space="preserve"> и религиозные различия могут негативно влиять на потенциальное развитие туризма. В целом стремительный рост в некоторых регионах очевиден, </w:t>
      </w:r>
      <w:r w:rsidR="00F906E5">
        <w:rPr>
          <w:rFonts w:ascii="Times New Roman" w:hAnsi="Times New Roman" w:cs="Times New Roman"/>
          <w:sz w:val="28"/>
          <w:szCs w:val="28"/>
        </w:rPr>
        <w:t xml:space="preserve">он будет продолжаться, а другие регионы начнут получать </w:t>
      </w:r>
      <w:proofErr w:type="spellStart"/>
      <w:r w:rsidR="00F906E5">
        <w:rPr>
          <w:rFonts w:ascii="Times New Roman" w:hAnsi="Times New Roman" w:cs="Times New Roman"/>
          <w:sz w:val="28"/>
          <w:szCs w:val="28"/>
        </w:rPr>
        <w:t>бó</w:t>
      </w:r>
      <w:r w:rsidR="00F906E5" w:rsidRPr="00F906E5">
        <w:rPr>
          <w:rFonts w:ascii="Times New Roman" w:hAnsi="Times New Roman" w:cs="Times New Roman"/>
          <w:sz w:val="28"/>
          <w:szCs w:val="28"/>
        </w:rPr>
        <w:t>льшую</w:t>
      </w:r>
      <w:proofErr w:type="spellEnd"/>
      <w:r w:rsidR="00F906E5" w:rsidRPr="00F906E5">
        <w:rPr>
          <w:rFonts w:ascii="Times New Roman" w:hAnsi="Times New Roman" w:cs="Times New Roman"/>
          <w:sz w:val="28"/>
          <w:szCs w:val="28"/>
        </w:rPr>
        <w:t xml:space="preserve"> долю туристов в последующие годы.</w:t>
      </w:r>
      <w:r w:rsidR="00F906E5">
        <w:rPr>
          <w:rFonts w:ascii="Times New Roman" w:hAnsi="Times New Roman" w:cs="Times New Roman"/>
          <w:sz w:val="28"/>
          <w:szCs w:val="28"/>
        </w:rPr>
        <w:t xml:space="preserve"> Но в действительности не существует такого понятия, как </w:t>
      </w:r>
      <w:r w:rsidR="006E3901">
        <w:rPr>
          <w:rFonts w:ascii="Times New Roman" w:hAnsi="Times New Roman" w:cs="Times New Roman"/>
          <w:sz w:val="28"/>
          <w:szCs w:val="28"/>
        </w:rPr>
        <w:t xml:space="preserve">«справедливая доля», </w:t>
      </w:r>
      <w:r w:rsidR="006E3901">
        <w:rPr>
          <w:rFonts w:ascii="Times New Roman" w:hAnsi="Times New Roman" w:cs="Times New Roman"/>
          <w:sz w:val="28"/>
          <w:szCs w:val="28"/>
        </w:rPr>
        <w:lastRenderedPageBreak/>
        <w:t>несмотря на то, что говорят министры и национальные туристические организации. Не везде нужно или можно ожидать большого числа туристов. Места, в которых нет значительного роста или большинства туристических сфер</w:t>
      </w:r>
      <w:r w:rsidR="006E3901" w:rsidRPr="006E3901">
        <w:rPr>
          <w:rFonts w:ascii="Times New Roman" w:hAnsi="Times New Roman" w:cs="Times New Roman"/>
          <w:sz w:val="28"/>
          <w:szCs w:val="28"/>
        </w:rPr>
        <w:t xml:space="preserve"> обычно находятся в таком состоянии небезосновательно. </w:t>
      </w:r>
      <w:proofErr w:type="spellStart"/>
      <w:r w:rsidR="006E3901">
        <w:rPr>
          <w:rFonts w:ascii="Times New Roman" w:hAnsi="Times New Roman" w:cs="Times New Roman"/>
          <w:sz w:val="28"/>
          <w:szCs w:val="28"/>
        </w:rPr>
        <w:t>Сетрон</w:t>
      </w:r>
      <w:proofErr w:type="spellEnd"/>
      <w:r w:rsidR="006E3901">
        <w:rPr>
          <w:rFonts w:ascii="Times New Roman" w:hAnsi="Times New Roman" w:cs="Times New Roman"/>
          <w:sz w:val="28"/>
          <w:szCs w:val="28"/>
        </w:rPr>
        <w:t xml:space="preserve"> (в этой же книге) определ</w:t>
      </w:r>
      <w:r w:rsidR="0028013E">
        <w:rPr>
          <w:rFonts w:ascii="Times New Roman" w:hAnsi="Times New Roman" w:cs="Times New Roman"/>
          <w:sz w:val="28"/>
          <w:szCs w:val="28"/>
        </w:rPr>
        <w:t>ил</w:t>
      </w:r>
      <w:r w:rsidR="006E3901">
        <w:rPr>
          <w:rFonts w:ascii="Times New Roman" w:hAnsi="Times New Roman" w:cs="Times New Roman"/>
          <w:sz w:val="28"/>
          <w:szCs w:val="28"/>
        </w:rPr>
        <w:t xml:space="preserve"> некоторые из причин этого: недостаток достопримечательностей в сравнении с другими регионами, относительная или абсолютная малодоступность, неподходящий клим</w:t>
      </w:r>
      <w:r w:rsidR="004D4774">
        <w:rPr>
          <w:rFonts w:ascii="Times New Roman" w:hAnsi="Times New Roman" w:cs="Times New Roman"/>
          <w:sz w:val="28"/>
          <w:szCs w:val="28"/>
        </w:rPr>
        <w:t>ат, политические режимы, отталкивающие туризм, проблемы безопасности, здоровья и благополучия, относительно высокие цены и зачастую сочетание нескольких из этих причин.</w:t>
      </w:r>
    </w:p>
    <w:p w:rsidR="004D4774" w:rsidRPr="00DF5E64" w:rsidRDefault="004D4774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исследование, какие из этих элементов, если такие есть, могут значительно измениться в кратко- или среднесрочном будущем, чтобы понять, могут ли эти регионы увидеть значительный рост туризма. Даже позднее, если вдруг ситуация изменится, нам нужно убедиться, оборудован ли регион надлежащим образом, чтобы эффективно справиться с таким ростом. С</w:t>
      </w:r>
      <w:r w:rsidR="00D63286">
        <w:rPr>
          <w:rFonts w:ascii="Times New Roman" w:hAnsi="Times New Roman" w:cs="Times New Roman"/>
          <w:sz w:val="28"/>
          <w:szCs w:val="28"/>
        </w:rPr>
        <w:t>тремительный</w:t>
      </w:r>
      <w:r>
        <w:rPr>
          <w:rFonts w:ascii="Times New Roman" w:hAnsi="Times New Roman" w:cs="Times New Roman"/>
          <w:sz w:val="28"/>
          <w:szCs w:val="28"/>
        </w:rPr>
        <w:t xml:space="preserve"> рост процентного отношения довольно </w:t>
      </w:r>
      <w:r w:rsidR="001D6B3A">
        <w:rPr>
          <w:rFonts w:ascii="Times New Roman" w:hAnsi="Times New Roman" w:cs="Times New Roman"/>
          <w:sz w:val="28"/>
          <w:szCs w:val="28"/>
        </w:rPr>
        <w:t>непринуждён</w:t>
      </w:r>
      <w:r w:rsidR="00D63286">
        <w:rPr>
          <w:rFonts w:ascii="Times New Roman" w:hAnsi="Times New Roman" w:cs="Times New Roman"/>
          <w:sz w:val="28"/>
          <w:szCs w:val="28"/>
        </w:rPr>
        <w:t xml:space="preserve">, если начинать приходилось с низких результатов, но долгосрочный стабильный </w:t>
      </w:r>
      <w:r w:rsidR="001D6B3A">
        <w:rPr>
          <w:rFonts w:ascii="Times New Roman" w:hAnsi="Times New Roman" w:cs="Times New Roman"/>
          <w:sz w:val="28"/>
          <w:szCs w:val="28"/>
        </w:rPr>
        <w:t xml:space="preserve">рост важен, если, в самом деле, этот рост является желанным. Если мир серьёзно настроен на устойчивое развитие и существование в пределах доступных ресурсов, то рост, особенно стремительный, </w:t>
      </w:r>
      <w:r w:rsidR="009119B1">
        <w:rPr>
          <w:rFonts w:ascii="Times New Roman" w:hAnsi="Times New Roman" w:cs="Times New Roman"/>
          <w:sz w:val="28"/>
          <w:szCs w:val="28"/>
        </w:rPr>
        <w:t xml:space="preserve">может оказаться нежеланным или неприемлемым для некоторых регионов. Этот аспект редко </w:t>
      </w:r>
      <w:r w:rsidR="00DF5E64" w:rsidRPr="00DF5E64">
        <w:rPr>
          <w:rFonts w:ascii="Times New Roman" w:hAnsi="Times New Roman" w:cs="Times New Roman"/>
          <w:sz w:val="28"/>
          <w:szCs w:val="28"/>
        </w:rPr>
        <w:t>пытаются разрешить в прогнозах, в которых внимание обычно уделяют росту.</w:t>
      </w:r>
    </w:p>
    <w:p w:rsidR="00DF5E64" w:rsidRDefault="00DF5E64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E64" w:rsidRPr="004C7D9D" w:rsidRDefault="00DF5E64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9D">
        <w:rPr>
          <w:rFonts w:ascii="Times New Roman" w:hAnsi="Times New Roman" w:cs="Times New Roman"/>
          <w:b/>
          <w:sz w:val="28"/>
          <w:szCs w:val="28"/>
        </w:rPr>
        <w:t>Проблема характеристик индустрии</w:t>
      </w:r>
    </w:p>
    <w:p w:rsidR="00DF5E64" w:rsidRPr="005172C5" w:rsidRDefault="00DF5E64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мировые бренды,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МакДональдс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Кинг, Хилтон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</w:t>
      </w:r>
      <w:r w:rsidR="007520B5">
        <w:rPr>
          <w:rFonts w:ascii="Times New Roman" w:hAnsi="Times New Roman" w:cs="Times New Roman"/>
          <w:sz w:val="28"/>
          <w:szCs w:val="28"/>
        </w:rPr>
        <w:t>лидей</w:t>
      </w:r>
      <w:proofErr w:type="spellEnd"/>
      <w:r w:rsidR="007520B5">
        <w:rPr>
          <w:rFonts w:ascii="Times New Roman" w:hAnsi="Times New Roman" w:cs="Times New Roman"/>
          <w:sz w:val="28"/>
          <w:szCs w:val="28"/>
        </w:rPr>
        <w:t xml:space="preserve"> Инн, Бритиш </w:t>
      </w:r>
      <w:proofErr w:type="spellStart"/>
      <w:r w:rsidR="007520B5">
        <w:rPr>
          <w:rFonts w:ascii="Times New Roman" w:hAnsi="Times New Roman" w:cs="Times New Roman"/>
          <w:sz w:val="28"/>
          <w:szCs w:val="28"/>
        </w:rPr>
        <w:t>Эирвейс</w:t>
      </w:r>
      <w:proofErr w:type="spellEnd"/>
      <w:r w:rsidR="00752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0B5">
        <w:rPr>
          <w:rFonts w:ascii="Times New Roman" w:hAnsi="Times New Roman" w:cs="Times New Roman"/>
          <w:sz w:val="28"/>
          <w:szCs w:val="28"/>
        </w:rPr>
        <w:t>Уан</w:t>
      </w:r>
      <w:proofErr w:type="spellEnd"/>
      <w:r w:rsidR="0075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Альянс, Томас Кук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Американ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Экспресс,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продолжать расти. Несмотря на то, что Интернет наталкивает многих людей на мысль, что бренд прекратил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существование, большие фирмы продолжают жить. Всё еще существует экономия за счёт роста производства, которой можно воспользоваться, будучи крупной организацией, даже в мире </w:t>
      </w:r>
      <w:r w:rsidR="0048197E">
        <w:rPr>
          <w:rFonts w:ascii="Times New Roman" w:hAnsi="Times New Roman" w:cs="Times New Roman"/>
          <w:sz w:val="28"/>
          <w:szCs w:val="28"/>
        </w:rPr>
        <w:t xml:space="preserve">электронной коммерции, как </w:t>
      </w:r>
      <w:r w:rsidR="0048197E" w:rsidRPr="0048197E">
        <w:rPr>
          <w:rFonts w:ascii="Times New Roman" w:hAnsi="Times New Roman" w:cs="Times New Roman"/>
          <w:sz w:val="28"/>
          <w:szCs w:val="28"/>
        </w:rPr>
        <w:t xml:space="preserve">показывает объединение </w:t>
      </w:r>
      <w:proofErr w:type="spellStart"/>
      <w:r w:rsidR="0048197E">
        <w:rPr>
          <w:rFonts w:ascii="Times New Roman" w:hAnsi="Times New Roman" w:cs="Times New Roman"/>
          <w:sz w:val="28"/>
          <w:szCs w:val="28"/>
        </w:rPr>
        <w:t>Эй-Оу-Эл</w:t>
      </w:r>
      <w:proofErr w:type="spellEnd"/>
      <w:r w:rsidR="0048197E">
        <w:rPr>
          <w:rFonts w:ascii="Times New Roman" w:hAnsi="Times New Roman" w:cs="Times New Roman"/>
          <w:sz w:val="28"/>
          <w:szCs w:val="28"/>
        </w:rPr>
        <w:t xml:space="preserve"> и Тайм Уорнер. Но в индустрии всё же будут существовать мелкие предприятия, осуществляющие уникальные операции на местной основе. </w:t>
      </w:r>
      <w:r w:rsidR="009516F3">
        <w:rPr>
          <w:rFonts w:ascii="Times New Roman" w:hAnsi="Times New Roman" w:cs="Times New Roman"/>
          <w:sz w:val="28"/>
          <w:szCs w:val="28"/>
        </w:rPr>
        <w:t xml:space="preserve">Одно из замечаний, которое часто делают сфере туризма, касается её разрозненности и сложности в установлении контроля, в частности самоконтроля, проводимого самой индустрией. Это приводит к большому количеству зачастую противоположных целей и задач у разных участников рынка, </w:t>
      </w:r>
      <w:r w:rsidR="00FD6180">
        <w:rPr>
          <w:rFonts w:ascii="Times New Roman" w:hAnsi="Times New Roman" w:cs="Times New Roman"/>
          <w:sz w:val="28"/>
          <w:szCs w:val="28"/>
        </w:rPr>
        <w:t>что требует разных решений в разных местах. Это одна из причин частого недостатка практического применения и успех</w:t>
      </w:r>
      <w:r w:rsidR="006C7C9E">
        <w:rPr>
          <w:rFonts w:ascii="Times New Roman" w:hAnsi="Times New Roman" w:cs="Times New Roman"/>
          <w:sz w:val="28"/>
          <w:szCs w:val="28"/>
        </w:rPr>
        <w:t>а</w:t>
      </w:r>
      <w:r w:rsidR="00FD6180">
        <w:rPr>
          <w:rFonts w:ascii="Times New Roman" w:hAnsi="Times New Roman" w:cs="Times New Roman"/>
          <w:sz w:val="28"/>
          <w:szCs w:val="28"/>
        </w:rPr>
        <w:t xml:space="preserve"> национальных сводных планов. Несмотря на тенденцию глобализации, на которую  Чемберлен и другие ссылаются в своей книге, огромный сектор туристической индустрии, состоящий из мелких участников рынка, останется.</w:t>
      </w:r>
      <w:r w:rsidR="006C7C9E">
        <w:rPr>
          <w:rFonts w:ascii="Times New Roman" w:hAnsi="Times New Roman" w:cs="Times New Roman"/>
          <w:sz w:val="28"/>
          <w:szCs w:val="28"/>
        </w:rPr>
        <w:t xml:space="preserve"> Глобальная с</w:t>
      </w:r>
      <w:r w:rsidR="00FD6180">
        <w:rPr>
          <w:rFonts w:ascii="Times New Roman" w:hAnsi="Times New Roman" w:cs="Times New Roman"/>
          <w:sz w:val="28"/>
          <w:szCs w:val="28"/>
        </w:rPr>
        <w:t xml:space="preserve">еть, скорее всего, будет </w:t>
      </w:r>
      <w:proofErr w:type="gramStart"/>
      <w:r w:rsidR="00FD6180">
        <w:rPr>
          <w:rFonts w:ascii="Times New Roman" w:hAnsi="Times New Roman" w:cs="Times New Roman"/>
          <w:sz w:val="28"/>
          <w:szCs w:val="28"/>
        </w:rPr>
        <w:t>поощрять</w:t>
      </w:r>
      <w:proofErr w:type="gramEnd"/>
      <w:r w:rsidR="00FD6180">
        <w:rPr>
          <w:rFonts w:ascii="Times New Roman" w:hAnsi="Times New Roman" w:cs="Times New Roman"/>
          <w:sz w:val="28"/>
          <w:szCs w:val="28"/>
        </w:rPr>
        <w:t xml:space="preserve"> и поддерживать некоторых </w:t>
      </w:r>
      <w:r w:rsidR="00326D06">
        <w:rPr>
          <w:rFonts w:ascii="Times New Roman" w:hAnsi="Times New Roman" w:cs="Times New Roman"/>
          <w:sz w:val="28"/>
          <w:szCs w:val="28"/>
        </w:rPr>
        <w:t xml:space="preserve">участников этого разнообразного сектора. Рабочую силу сферы туризма часто описывают, как </w:t>
      </w:r>
      <w:proofErr w:type="spellStart"/>
      <w:r w:rsidR="00326D06">
        <w:rPr>
          <w:rFonts w:ascii="Times New Roman" w:hAnsi="Times New Roman" w:cs="Times New Roman"/>
          <w:sz w:val="28"/>
          <w:szCs w:val="28"/>
        </w:rPr>
        <w:t>низкоквалифицированную</w:t>
      </w:r>
      <w:proofErr w:type="spellEnd"/>
      <w:r w:rsidR="006C7C9E">
        <w:rPr>
          <w:rFonts w:ascii="Times New Roman" w:hAnsi="Times New Roman" w:cs="Times New Roman"/>
          <w:sz w:val="28"/>
          <w:szCs w:val="28"/>
        </w:rPr>
        <w:t>,</w:t>
      </w:r>
      <w:r w:rsidR="00326D06">
        <w:rPr>
          <w:rFonts w:ascii="Times New Roman" w:hAnsi="Times New Roman" w:cs="Times New Roman"/>
          <w:sz w:val="28"/>
          <w:szCs w:val="28"/>
        </w:rPr>
        <w:t xml:space="preserve"> имеющую мало навыков. Большое к</w:t>
      </w:r>
      <w:r w:rsidR="006C7C9E">
        <w:rPr>
          <w:rFonts w:ascii="Times New Roman" w:hAnsi="Times New Roman" w:cs="Times New Roman"/>
          <w:sz w:val="28"/>
          <w:szCs w:val="28"/>
        </w:rPr>
        <w:t>о</w:t>
      </w:r>
      <w:r w:rsidR="00305CE2">
        <w:rPr>
          <w:rFonts w:ascii="Times New Roman" w:hAnsi="Times New Roman" w:cs="Times New Roman"/>
          <w:sz w:val="28"/>
          <w:szCs w:val="28"/>
        </w:rPr>
        <w:t>личество молодых людей вовлечено</w:t>
      </w:r>
      <w:r w:rsidR="006C7C9E">
        <w:rPr>
          <w:rFonts w:ascii="Times New Roman" w:hAnsi="Times New Roman" w:cs="Times New Roman"/>
          <w:sz w:val="28"/>
          <w:szCs w:val="28"/>
        </w:rPr>
        <w:t xml:space="preserve"> в эту индустрию</w:t>
      </w:r>
      <w:r w:rsidR="00326D06">
        <w:rPr>
          <w:rFonts w:ascii="Times New Roman" w:hAnsi="Times New Roman" w:cs="Times New Roman"/>
          <w:sz w:val="28"/>
          <w:szCs w:val="28"/>
        </w:rPr>
        <w:t>,</w:t>
      </w:r>
      <w:r w:rsidR="006C7C9E">
        <w:rPr>
          <w:rFonts w:ascii="Times New Roman" w:hAnsi="Times New Roman" w:cs="Times New Roman"/>
          <w:sz w:val="28"/>
          <w:szCs w:val="28"/>
        </w:rPr>
        <w:t xml:space="preserve"> они </w:t>
      </w:r>
      <w:r w:rsidR="00326D06">
        <w:rPr>
          <w:rFonts w:ascii="Times New Roman" w:hAnsi="Times New Roman" w:cs="Times New Roman"/>
          <w:sz w:val="28"/>
          <w:szCs w:val="28"/>
        </w:rPr>
        <w:t xml:space="preserve"> работают часы напролёт и внеурочно, получают зарплату ниже средней, что выливается в чрезвычайно высокий уровень текучки кадров. Этой модели </w:t>
      </w:r>
      <w:r w:rsidR="002D62B9">
        <w:rPr>
          <w:rFonts w:ascii="Times New Roman" w:hAnsi="Times New Roman" w:cs="Times New Roman"/>
          <w:sz w:val="28"/>
          <w:szCs w:val="28"/>
        </w:rPr>
        <w:t>может прийти конец, хотя бы потому, что во многих развитых странах из-за меняющейся демографической ситуации меньше молодых людей станут работать в тех или иных условиях. Перемены в составе населения в отдельной ст</w:t>
      </w:r>
      <w:r w:rsidR="006C7C9E">
        <w:rPr>
          <w:rFonts w:ascii="Times New Roman" w:hAnsi="Times New Roman" w:cs="Times New Roman"/>
          <w:sz w:val="28"/>
          <w:szCs w:val="28"/>
        </w:rPr>
        <w:t>ране и целом мире имею</w:t>
      </w:r>
      <w:r w:rsidR="005172C5">
        <w:rPr>
          <w:rFonts w:ascii="Times New Roman" w:hAnsi="Times New Roman" w:cs="Times New Roman"/>
          <w:sz w:val="28"/>
          <w:szCs w:val="28"/>
        </w:rPr>
        <w:t>т большое</w:t>
      </w:r>
      <w:r w:rsidR="005172C5" w:rsidRPr="005172C5">
        <w:rPr>
          <w:rFonts w:ascii="Times New Roman" w:hAnsi="Times New Roman" w:cs="Times New Roman"/>
          <w:sz w:val="28"/>
          <w:szCs w:val="28"/>
        </w:rPr>
        <w:t xml:space="preserve"> (хотя и не до конца определенное) влияние на все аспекты туризма и индустрии гостеприимства в наступающем веке.</w:t>
      </w:r>
    </w:p>
    <w:p w:rsidR="005172C5" w:rsidRDefault="005172C5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C5" w:rsidRPr="004C7D9D" w:rsidRDefault="005172C5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9D">
        <w:rPr>
          <w:rFonts w:ascii="Times New Roman" w:hAnsi="Times New Roman" w:cs="Times New Roman"/>
          <w:b/>
          <w:sz w:val="28"/>
          <w:szCs w:val="28"/>
        </w:rPr>
        <w:t>Проблема изменения климата</w:t>
      </w:r>
    </w:p>
    <w:p w:rsidR="005172C5" w:rsidRDefault="009F271C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Ключевая проблема, с которой туризму и гостиничному бизнесу придется столкнуться, это климатические изменения. Это явление может повлиять на туризм, гостиничный бизнес и весь мир в будущем гораздо больше, чем что-л</w:t>
      </w:r>
      <w:r w:rsidR="00D71DA9">
        <w:rPr>
          <w:rFonts w:ascii="Times New Roman" w:hAnsi="Times New Roman" w:cs="Times New Roman"/>
          <w:sz w:val="28"/>
          <w:szCs w:val="28"/>
        </w:rPr>
        <w:t xml:space="preserve">ибо из </w:t>
      </w:r>
      <w:proofErr w:type="gramStart"/>
      <w:r w:rsidR="00D71DA9">
        <w:rPr>
          <w:rFonts w:ascii="Times New Roman" w:hAnsi="Times New Roman" w:cs="Times New Roman"/>
          <w:sz w:val="28"/>
          <w:szCs w:val="28"/>
        </w:rPr>
        <w:t>обсужденного</w:t>
      </w:r>
      <w:proofErr w:type="gramEnd"/>
      <w:r w:rsidR="00D71DA9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A26">
        <w:rPr>
          <w:rFonts w:ascii="Times New Roman" w:hAnsi="Times New Roman" w:cs="Times New Roman"/>
          <w:sz w:val="28"/>
          <w:szCs w:val="28"/>
        </w:rPr>
        <w:t xml:space="preserve">Два острова уже исчезли из-за повышения уровня воды, а последствия </w:t>
      </w:r>
      <w:proofErr w:type="gramStart"/>
      <w:r w:rsidR="004B6A26">
        <w:rPr>
          <w:rFonts w:ascii="Times New Roman" w:hAnsi="Times New Roman" w:cs="Times New Roman"/>
          <w:sz w:val="28"/>
          <w:szCs w:val="28"/>
        </w:rPr>
        <w:t>Э</w:t>
      </w:r>
      <w:r w:rsidR="00D71DA9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D71DA9">
        <w:rPr>
          <w:rFonts w:ascii="Times New Roman" w:hAnsi="Times New Roman" w:cs="Times New Roman"/>
          <w:sz w:val="28"/>
          <w:szCs w:val="28"/>
        </w:rPr>
        <w:t>Ниньо</w:t>
      </w:r>
      <w:proofErr w:type="spellEnd"/>
      <w:proofErr w:type="gramEnd"/>
      <w:r w:rsidR="00D71DA9">
        <w:rPr>
          <w:rFonts w:ascii="Times New Roman" w:hAnsi="Times New Roman" w:cs="Times New Roman"/>
          <w:sz w:val="28"/>
          <w:szCs w:val="28"/>
        </w:rPr>
        <w:t xml:space="preserve"> и нестабильности погоды по всему м</w:t>
      </w:r>
      <w:r w:rsidR="004B6A26">
        <w:rPr>
          <w:rFonts w:ascii="Times New Roman" w:hAnsi="Times New Roman" w:cs="Times New Roman"/>
          <w:sz w:val="28"/>
          <w:szCs w:val="28"/>
        </w:rPr>
        <w:t xml:space="preserve">иру было ужасающим в последние годы. Самый волнующий аспект заключается в том, что очень </w:t>
      </w:r>
      <w:proofErr w:type="gramStart"/>
      <w:r w:rsidR="004B6A26">
        <w:rPr>
          <w:rFonts w:ascii="Times New Roman" w:hAnsi="Times New Roman" w:cs="Times New Roman"/>
          <w:sz w:val="28"/>
          <w:szCs w:val="28"/>
        </w:rPr>
        <w:t>мало известно</w:t>
      </w:r>
      <w:proofErr w:type="gramEnd"/>
      <w:r w:rsidR="004B6A26">
        <w:rPr>
          <w:rFonts w:ascii="Times New Roman" w:hAnsi="Times New Roman" w:cs="Times New Roman"/>
          <w:sz w:val="28"/>
          <w:szCs w:val="28"/>
        </w:rPr>
        <w:t xml:space="preserve"> об истинной природе или уровне этих событий.  Фактически, туризм и гостиничная индустрия спрятали голову в песок и кажутся на</w:t>
      </w:r>
      <w:r w:rsidR="00D71DA9">
        <w:rPr>
          <w:rFonts w:ascii="Times New Roman" w:hAnsi="Times New Roman" w:cs="Times New Roman"/>
          <w:sz w:val="28"/>
          <w:szCs w:val="28"/>
        </w:rPr>
        <w:t>строенны</w:t>
      </w:r>
      <w:r w:rsidR="004B6A26">
        <w:rPr>
          <w:rFonts w:ascii="Times New Roman" w:hAnsi="Times New Roman" w:cs="Times New Roman"/>
          <w:sz w:val="28"/>
          <w:szCs w:val="28"/>
        </w:rPr>
        <w:t>ми на игнорирование того, что может стать гл</w:t>
      </w:r>
      <w:r w:rsidR="00DE0EE0">
        <w:rPr>
          <w:rFonts w:ascii="Times New Roman" w:hAnsi="Times New Roman" w:cs="Times New Roman"/>
          <w:sz w:val="28"/>
          <w:szCs w:val="28"/>
        </w:rPr>
        <w:t>авной проблемой века. Возможные события</w:t>
      </w:r>
      <w:r w:rsidR="004B6A26">
        <w:rPr>
          <w:rFonts w:ascii="Times New Roman" w:hAnsi="Times New Roman" w:cs="Times New Roman"/>
          <w:sz w:val="28"/>
          <w:szCs w:val="28"/>
        </w:rPr>
        <w:t xml:space="preserve">, наряду с повышением уровня мирового океана, </w:t>
      </w:r>
      <w:r w:rsidR="00DE0EE0">
        <w:rPr>
          <w:rFonts w:ascii="Times New Roman" w:hAnsi="Times New Roman" w:cs="Times New Roman"/>
          <w:sz w:val="28"/>
          <w:szCs w:val="28"/>
        </w:rPr>
        <w:t xml:space="preserve">включают негативное влияние на горнолыжные курорты, где стало меньше снежных дней, увеличение облачности и количества ливней в некоторых местностях, повышение температуры и усиление солнечного излучения в других частях мира, наряду с общей нестабильностью и непредсказуемостью погоды. </w:t>
      </w:r>
      <w:proofErr w:type="spellStart"/>
      <w:r w:rsidR="00DE0EE0">
        <w:rPr>
          <w:rFonts w:ascii="Times New Roman" w:hAnsi="Times New Roman" w:cs="Times New Roman"/>
          <w:sz w:val="28"/>
          <w:szCs w:val="28"/>
        </w:rPr>
        <w:t>Ломанн</w:t>
      </w:r>
      <w:proofErr w:type="spellEnd"/>
      <w:r w:rsidR="00DE0EE0">
        <w:rPr>
          <w:rFonts w:ascii="Times New Roman" w:hAnsi="Times New Roman" w:cs="Times New Roman"/>
          <w:sz w:val="28"/>
          <w:szCs w:val="28"/>
        </w:rPr>
        <w:t xml:space="preserve"> (в той же книге) объяснил, что многие из них достаточно серьезны, чтобы как минимум быть угрозой (при отсутствии изменений) моделям туризма и иметь значительное влияние на гостиничную индустрию. </w:t>
      </w:r>
    </w:p>
    <w:p w:rsidR="00261E87" w:rsidRDefault="00261E8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уровень воды действительно значительно поднимется, как это предсказывают, многие мегаполисы, включая Лондон, Токио,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Вашингтон, Сидней и Сингапур окажутся под водой, к</w:t>
      </w:r>
      <w:r w:rsidR="00DA65D2">
        <w:rPr>
          <w:rFonts w:ascii="Times New Roman" w:hAnsi="Times New Roman" w:cs="Times New Roman"/>
          <w:sz w:val="28"/>
          <w:szCs w:val="28"/>
        </w:rPr>
        <w:t xml:space="preserve">ак и Бангладеш, </w:t>
      </w:r>
      <w:proofErr w:type="spellStart"/>
      <w:r w:rsidR="00DA65D2">
        <w:rPr>
          <w:rFonts w:ascii="Times New Roman" w:hAnsi="Times New Roman" w:cs="Times New Roman"/>
          <w:sz w:val="28"/>
          <w:szCs w:val="28"/>
        </w:rPr>
        <w:t>Мальдивы</w:t>
      </w:r>
      <w:proofErr w:type="spellEnd"/>
      <w:r w:rsidR="00DA65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5D2">
        <w:rPr>
          <w:rFonts w:ascii="Times New Roman" w:hAnsi="Times New Roman" w:cs="Times New Roman"/>
          <w:sz w:val="28"/>
          <w:szCs w:val="28"/>
        </w:rPr>
        <w:t>Сейше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Нидерланды и Флорида среди прочих. Это приведет к экономическим, политическим и социальным беспорядкам. Туризм зависит от благополучия мировой экономики, которого не будет, есл</w:t>
      </w:r>
      <w:r w:rsidR="00DA65D2">
        <w:rPr>
          <w:rFonts w:ascii="Times New Roman" w:hAnsi="Times New Roman" w:cs="Times New Roman"/>
          <w:sz w:val="28"/>
          <w:szCs w:val="28"/>
        </w:rPr>
        <w:t>и этот сценарий случится 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926" w:rsidRDefault="00261E87" w:rsidP="00915481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кажется, будто только страховая и банковская индустрия </w:t>
      </w:r>
      <w:r w:rsidR="00367D6B">
        <w:rPr>
          <w:rFonts w:ascii="Times New Roman" w:hAnsi="Times New Roman" w:cs="Times New Roman"/>
          <w:sz w:val="28"/>
          <w:szCs w:val="28"/>
        </w:rPr>
        <w:t xml:space="preserve">действительно осведомлена в том, что станет значимой проблемой не только для наших индустрий, но и для целого мира. Даже если предприняты </w:t>
      </w:r>
      <w:r w:rsidR="00367D6B">
        <w:rPr>
          <w:rFonts w:ascii="Times New Roman" w:hAnsi="Times New Roman" w:cs="Times New Roman"/>
          <w:sz w:val="28"/>
          <w:szCs w:val="28"/>
        </w:rPr>
        <w:lastRenderedPageBreak/>
        <w:t xml:space="preserve">серьезные шаги для решения проблемы, пройдут десятилетия, прежде чем процесс </w:t>
      </w:r>
      <w:r w:rsidR="00E555C6">
        <w:rPr>
          <w:rFonts w:ascii="Times New Roman" w:hAnsi="Times New Roman" w:cs="Times New Roman"/>
          <w:sz w:val="28"/>
          <w:szCs w:val="28"/>
        </w:rPr>
        <w:t xml:space="preserve">даст </w:t>
      </w:r>
      <w:r w:rsidR="00522254">
        <w:rPr>
          <w:rFonts w:ascii="Times New Roman" w:hAnsi="Times New Roman" w:cs="Times New Roman"/>
          <w:sz w:val="28"/>
          <w:szCs w:val="28"/>
        </w:rPr>
        <w:t>обратный ход, если, конечно, он обратим</w:t>
      </w:r>
      <w:r w:rsidR="00E555C6">
        <w:rPr>
          <w:rFonts w:ascii="Times New Roman" w:hAnsi="Times New Roman" w:cs="Times New Roman"/>
          <w:sz w:val="28"/>
          <w:szCs w:val="28"/>
        </w:rPr>
        <w:t>.</w:t>
      </w:r>
    </w:p>
    <w:p w:rsidR="00FC6328" w:rsidRPr="00586A2B" w:rsidRDefault="00E555C6" w:rsidP="00586A2B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Тревожно, что прогнозисты в целом игнорируют эту проблемы. Кажется довольно наивным, например, разрабатывать генеральный туристический план для мест</w:t>
      </w:r>
      <w:r w:rsidR="007F42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которое может оказаться под водой к тому моменту, как пл</w:t>
      </w:r>
      <w:r w:rsidR="00586A2B">
        <w:rPr>
          <w:rFonts w:ascii="Times New Roman" w:hAnsi="Times New Roman" w:cs="Times New Roman"/>
          <w:sz w:val="28"/>
          <w:szCs w:val="28"/>
        </w:rPr>
        <w:t>ан будет готов к осуществлению.</w:t>
      </w:r>
    </w:p>
    <w:sectPr w:rsidR="00FC6328" w:rsidRPr="00586A2B" w:rsidSect="005A70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9A" w:rsidRDefault="00187C9A" w:rsidP="004C7D9D">
      <w:pPr>
        <w:spacing w:after="0" w:line="240" w:lineRule="auto"/>
      </w:pPr>
      <w:r>
        <w:separator/>
      </w:r>
    </w:p>
  </w:endnote>
  <w:endnote w:type="continuationSeparator" w:id="0">
    <w:p w:rsidR="00187C9A" w:rsidRDefault="00187C9A" w:rsidP="004C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27391"/>
      <w:docPartObj>
        <w:docPartGallery w:val="Page Numbers (Bottom of Page)"/>
        <w:docPartUnique/>
      </w:docPartObj>
    </w:sdtPr>
    <w:sdtContent>
      <w:p w:rsidR="001370F3" w:rsidRDefault="006A0CE4">
        <w:pPr>
          <w:pStyle w:val="a6"/>
          <w:jc w:val="right"/>
        </w:pPr>
        <w:fldSimple w:instr=" PAGE   \* MERGEFORMAT ">
          <w:r w:rsidR="00586A2B">
            <w:rPr>
              <w:noProof/>
            </w:rPr>
            <w:t>14</w:t>
          </w:r>
        </w:fldSimple>
      </w:p>
    </w:sdtContent>
  </w:sdt>
  <w:p w:rsidR="001370F3" w:rsidRDefault="001370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9A" w:rsidRDefault="00187C9A" w:rsidP="004C7D9D">
      <w:pPr>
        <w:spacing w:after="0" w:line="240" w:lineRule="auto"/>
      </w:pPr>
      <w:r>
        <w:separator/>
      </w:r>
    </w:p>
  </w:footnote>
  <w:footnote w:type="continuationSeparator" w:id="0">
    <w:p w:rsidR="00187C9A" w:rsidRDefault="00187C9A" w:rsidP="004C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093C"/>
    <w:multiLevelType w:val="hybridMultilevel"/>
    <w:tmpl w:val="53DC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2A92"/>
    <w:multiLevelType w:val="hybridMultilevel"/>
    <w:tmpl w:val="4C34D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80"/>
    <w:rsid w:val="00077C1F"/>
    <w:rsid w:val="00097FC3"/>
    <w:rsid w:val="000A7251"/>
    <w:rsid w:val="00104ACF"/>
    <w:rsid w:val="001370F3"/>
    <w:rsid w:val="00141D4A"/>
    <w:rsid w:val="00155D95"/>
    <w:rsid w:val="00187C9A"/>
    <w:rsid w:val="00195B97"/>
    <w:rsid w:val="001A6A65"/>
    <w:rsid w:val="001D6B3A"/>
    <w:rsid w:val="001E70B0"/>
    <w:rsid w:val="00212F49"/>
    <w:rsid w:val="00261E87"/>
    <w:rsid w:val="00265139"/>
    <w:rsid w:val="0028013E"/>
    <w:rsid w:val="00296960"/>
    <w:rsid w:val="002C1D44"/>
    <w:rsid w:val="002D62B9"/>
    <w:rsid w:val="002F3E94"/>
    <w:rsid w:val="00305CE2"/>
    <w:rsid w:val="00313D89"/>
    <w:rsid w:val="00326D06"/>
    <w:rsid w:val="003322FE"/>
    <w:rsid w:val="0034185C"/>
    <w:rsid w:val="003443C4"/>
    <w:rsid w:val="00367D6B"/>
    <w:rsid w:val="00412D19"/>
    <w:rsid w:val="00441A0C"/>
    <w:rsid w:val="00446543"/>
    <w:rsid w:val="00477180"/>
    <w:rsid w:val="0048197E"/>
    <w:rsid w:val="004B6A26"/>
    <w:rsid w:val="004C7D9D"/>
    <w:rsid w:val="004D41C5"/>
    <w:rsid w:val="004D4774"/>
    <w:rsid w:val="005019F2"/>
    <w:rsid w:val="00502EE5"/>
    <w:rsid w:val="00505174"/>
    <w:rsid w:val="005172C5"/>
    <w:rsid w:val="00522254"/>
    <w:rsid w:val="0056318C"/>
    <w:rsid w:val="00586A2B"/>
    <w:rsid w:val="005A701D"/>
    <w:rsid w:val="005B6617"/>
    <w:rsid w:val="005E3B5C"/>
    <w:rsid w:val="00654A02"/>
    <w:rsid w:val="006A0CE4"/>
    <w:rsid w:val="006C7C9E"/>
    <w:rsid w:val="006E3901"/>
    <w:rsid w:val="006E6BBD"/>
    <w:rsid w:val="006F77E2"/>
    <w:rsid w:val="00706A61"/>
    <w:rsid w:val="007520B5"/>
    <w:rsid w:val="00766B77"/>
    <w:rsid w:val="007C1C5C"/>
    <w:rsid w:val="007C6D6A"/>
    <w:rsid w:val="007F42E6"/>
    <w:rsid w:val="0081708A"/>
    <w:rsid w:val="0084077D"/>
    <w:rsid w:val="00872C67"/>
    <w:rsid w:val="008D73F3"/>
    <w:rsid w:val="008D7F14"/>
    <w:rsid w:val="00905298"/>
    <w:rsid w:val="009119B1"/>
    <w:rsid w:val="00915481"/>
    <w:rsid w:val="00920EA1"/>
    <w:rsid w:val="0093379A"/>
    <w:rsid w:val="009516F3"/>
    <w:rsid w:val="009947BF"/>
    <w:rsid w:val="009B14D5"/>
    <w:rsid w:val="009C182F"/>
    <w:rsid w:val="009D599E"/>
    <w:rsid w:val="009F271C"/>
    <w:rsid w:val="00A139D5"/>
    <w:rsid w:val="00A61480"/>
    <w:rsid w:val="00A76260"/>
    <w:rsid w:val="00AA2AF8"/>
    <w:rsid w:val="00B35CF6"/>
    <w:rsid w:val="00B40D1E"/>
    <w:rsid w:val="00B62D66"/>
    <w:rsid w:val="00B71581"/>
    <w:rsid w:val="00B7301C"/>
    <w:rsid w:val="00B95243"/>
    <w:rsid w:val="00BD009A"/>
    <w:rsid w:val="00C11955"/>
    <w:rsid w:val="00C478A7"/>
    <w:rsid w:val="00C81CFB"/>
    <w:rsid w:val="00C85CFE"/>
    <w:rsid w:val="00D05AD0"/>
    <w:rsid w:val="00D1088E"/>
    <w:rsid w:val="00D63286"/>
    <w:rsid w:val="00D71DA9"/>
    <w:rsid w:val="00DA65D2"/>
    <w:rsid w:val="00DE0EE0"/>
    <w:rsid w:val="00DF0A14"/>
    <w:rsid w:val="00DF5E64"/>
    <w:rsid w:val="00DF7DEA"/>
    <w:rsid w:val="00E1708C"/>
    <w:rsid w:val="00E505DB"/>
    <w:rsid w:val="00E555C6"/>
    <w:rsid w:val="00E606AD"/>
    <w:rsid w:val="00EC5D50"/>
    <w:rsid w:val="00EE2174"/>
    <w:rsid w:val="00EF7F59"/>
    <w:rsid w:val="00F34351"/>
    <w:rsid w:val="00F41926"/>
    <w:rsid w:val="00F6368B"/>
    <w:rsid w:val="00F906E5"/>
    <w:rsid w:val="00FB2008"/>
    <w:rsid w:val="00FC6328"/>
    <w:rsid w:val="00FD0B76"/>
    <w:rsid w:val="00FD4F2B"/>
    <w:rsid w:val="00FD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1D"/>
  </w:style>
  <w:style w:type="paragraph" w:styleId="1">
    <w:name w:val="heading 1"/>
    <w:basedOn w:val="a"/>
    <w:link w:val="10"/>
    <w:uiPriority w:val="9"/>
    <w:qFormat/>
    <w:rsid w:val="00A61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space-smalltxt">
    <w:name w:val="xspace-smalltxt"/>
    <w:basedOn w:val="a"/>
    <w:rsid w:val="00A6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1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480"/>
  </w:style>
  <w:style w:type="character" w:customStyle="1" w:styleId="xspace-rategood">
    <w:name w:val="xspace-rategood"/>
    <w:basedOn w:val="a0"/>
    <w:rsid w:val="00A61480"/>
  </w:style>
  <w:style w:type="character" w:customStyle="1" w:styleId="xspace-ratebad">
    <w:name w:val="xspace-ratebad"/>
    <w:basedOn w:val="a0"/>
    <w:rsid w:val="00A61480"/>
  </w:style>
  <w:style w:type="paragraph" w:styleId="a4">
    <w:name w:val="header"/>
    <w:basedOn w:val="a"/>
    <w:link w:val="a5"/>
    <w:uiPriority w:val="99"/>
    <w:semiHidden/>
    <w:unhideWhenUsed/>
    <w:rsid w:val="004C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D9D"/>
  </w:style>
  <w:style w:type="paragraph" w:styleId="a6">
    <w:name w:val="footer"/>
    <w:basedOn w:val="a"/>
    <w:link w:val="a7"/>
    <w:uiPriority w:val="99"/>
    <w:unhideWhenUsed/>
    <w:rsid w:val="004C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D9D"/>
  </w:style>
  <w:style w:type="paragraph" w:styleId="a8">
    <w:name w:val="List Paragraph"/>
    <w:basedOn w:val="a"/>
    <w:uiPriority w:val="34"/>
    <w:qFormat/>
    <w:rsid w:val="00FC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78FA-4FBD-426E-8976-EAE0441B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14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60</cp:revision>
  <dcterms:created xsi:type="dcterms:W3CDTF">2016-01-20T06:45:00Z</dcterms:created>
  <dcterms:modified xsi:type="dcterms:W3CDTF">2016-01-24T07:38:00Z</dcterms:modified>
</cp:coreProperties>
</file>