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613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Мой опыт выращивания помидоров в открытом грунте.</w:t>
      </w:r>
    </w:p>
    <w:p w:rsidR="00CA5C9B" w:rsidRPr="00CA5C9B" w:rsidRDefault="00CA5C9B" w:rsidP="00880613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613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Как я готовлю почву под томаты.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Чтобы получить прекрасный урожай я подбираю для своих любимцев хорошее место – солнечное, но укрытое от сквозняков и ветров. Лучше всего высаживать помидоры после моркови, огурцов или лука. Будет очень хорошо посадить помидоры возле земляники. Удвоят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урожай и томаты и ягоды. А вот на место где росли баклажаны, перец и картошка я не рекомендую высаживать томаты. На таких участках много возбудителей разных заболеваний.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Участок готовлю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еще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с осени. Тщательно убираю остатки всех предыдущих растений. И вскапываю на глубину до 30 см.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После вскапывания участка я проверяю кислотность грунта. Тест-полоски можно купить в любом магазине для садоводов. Для помидоров оптимальная кислотность 6.0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–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7.0.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Если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показатели более низкие я добавляю в грунт известь (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полкило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на квадратный метр). Ес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ли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уровень кислотности 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наоборот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высокий – тогда серу в таком же количестве.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Затем провожу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880613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осеннюю подкормку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На глубину 20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25 см вношу органику (торф, компост, куриный помет, перегной примерно 4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5 кг на кв. м) или минеральные удобрения (суперфосфат 45–50 гр. либо калийную соль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25гр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на м. кв.)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Если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у вас есть компост, то он будет идеальным средством для подготовки почвы под томаты. Он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привлечет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дождевых червей, которые будут рыхлить землю и создадут хорошие условия для развития полезных бактерий.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613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Весной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также провожу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880613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подкормку.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На глубину до 20 см вношу такую смесь: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птичий помет 1 кг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, древесная зола 1,5 кг и сульфат аммония 25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г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кв. м. Затем муж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перекапывает несколько раз и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боронует. Несколько раз я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подкармливала землю навозом, но потом отказалась. После такого удобрения, помидоры активно отращивают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ботву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, при этом ро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ст пл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одов замедлялся.</w:t>
      </w:r>
    </w:p>
    <w:p w:rsidR="00CA5C9B" w:rsidRPr="00CA5C9B" w:rsidRDefault="00CA5C9B" w:rsidP="00880613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613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Как я сею рассаду.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Помидоры я выращиваю в открытом грунте. Семена для низкорослых сортов я сею в стаканчики или горшочки с питательной смесью, не пикирую. Много сортов не очень устойчивы к вирусам различных заболеваний, а при пересаживании у сеянцев часто повреждаются мелкие корни, и в трещины проникает инфекция. Семена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высеваю,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 начале марта, в стаканчики и горшочки диаметром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10 см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Наполнив стаканчики почвой, поливаю их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теплым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раствором (38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-40 °С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): 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ведро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воды развожу одну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столовую ложку гуманата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натрия или 2 комплексного удобрения. Затем в каждом стаканчике на глубину один сантиметр высеваю по семечку.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Горшочки ставлю в коробку или ящик и помещаю в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теплое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(до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25 °С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) и светлое место, внимательно слежу, за тем как всходят сеянцы, они обычно появляются через неделю. Затем горшочки переставляю на солнечное место с дневной температурой 15 -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16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°</w:t>
      </w:r>
      <w:r w:rsidRPr="00880613">
        <w:rPr>
          <w:rFonts w:eastAsia="Times New Roman" w:cstheme="minorHAnsi"/>
          <w:color w:val="333333"/>
          <w:sz w:val="28"/>
          <w:szCs w:val="28"/>
          <w:lang w:val="en-US" w:eastAsia="ru-RU"/>
        </w:rPr>
        <w:t>C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, и ночной на несколько градусов ниже. Нужно следить, чтобы сеянцы не стояли на сквозняке, когда вы открываете форточки. Прохладная температура препятствует вытягиванию сеянцев и усиливает развитие корешков. Позже температуру поднимаю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до 22</w:t>
      </w:r>
      <w:proofErr w:type="gram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°С</w:t>
      </w:r>
      <w:proofErr w:type="gram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 днем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и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до 17 °С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ночью. Через неделю после всходов удаляю один более слабый сеянец.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Уход за рассадой – это очень важный момент. До высадки в грядку проходит два месяца. Поливаю водой в меру. Каждые две недели рассаду подкармливаю. Первый раз через 10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12 дней после всходов раствором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нитроаммофоски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потом каждые две недели раствором удобрения для помидоров. За неделю до высадки в грядку подкармливаю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предварительно замоченным на три дня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суперфосфатом. 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ведро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воды 1 ст. ложку. С середины апреля я начинаю закалку рассады. Сначала выношу на веранду, возле открытого окна при температуре около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 10 °С. </w:t>
      </w:r>
      <w:proofErr w:type="gram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Потом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несколько дней</w:t>
      </w:r>
      <w:proofErr w:type="gramEnd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закаливаю рассаду на улице, в тени. Никогда не выношу рассаду сразу на прямое солнце, она так получает сильные ожоги. Во время закаливания слежу за тем, чтобы почва не пересыхала. К моменту высадки в открытый грунт рассада должна быть крепкой, не вытянувшейся, иметь 10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–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12 листьев.</w:t>
      </w:r>
    </w:p>
    <w:p w:rsidR="00CA5C9B" w:rsidRPr="00CA5C9B" w:rsidRDefault="00CA5C9B" w:rsidP="00880613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613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Как я высаживаю рассаду.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Грядки под томат готовлю за неделю до высадки рассады. Проливаю горячим раствором (70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80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°С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.) хлорокиси меди или медного купороса. 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ведро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воды беру 1 столовую ложку вещества, на 1 м</w:t>
      </w:r>
      <w:proofErr w:type="gramStart"/>
      <w:r w:rsidRPr="00CA5C9B">
        <w:rPr>
          <w:rFonts w:eastAsia="Times New Roman" w:cstheme="minorHAnsi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880613">
        <w:rPr>
          <w:rFonts w:eastAsia="Times New Roman" w:cstheme="minorHAnsi"/>
          <w:color w:val="333333"/>
          <w:sz w:val="28"/>
          <w:szCs w:val="28"/>
          <w:vertAlign w:val="superscript"/>
          <w:lang w:eastAsia="ru-RU"/>
        </w:rPr>
        <w:t xml:space="preserve"> 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расходую литр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полтора раствора. После этого разбрасываю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органоминеральные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удобрения на поверхности грунта. На 1 м</w:t>
      </w:r>
      <w:proofErr w:type="gramStart"/>
      <w:r w:rsidRPr="00CA5C9B">
        <w:rPr>
          <w:rFonts w:eastAsia="Times New Roman" w:cstheme="minorHAnsi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880613">
        <w:rPr>
          <w:rFonts w:eastAsia="Times New Roman" w:cstheme="minorHAnsi"/>
          <w:color w:val="333333"/>
          <w:sz w:val="28"/>
          <w:szCs w:val="28"/>
          <w:vertAlign w:val="superscript"/>
          <w:lang w:eastAsia="ru-RU"/>
        </w:rPr>
        <w:t xml:space="preserve"> 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беру по несколько кг перегноя, древесных опилок, торфа, 1 стакан древесной золы, по 1 ст. ложке сульфата калия и суперфосфата. Затем грядки вскапываю, выравниваю, поливаю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теплой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водой и делаю лунки. Перед посадкой поливаю бактериальными препаратами.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Высаживаю рассаду в открытый грунт в середине мая. Посадку стараюсь делать в пасмурную погоду утром, а если в намеченный день светит солнце, то,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конечно,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вечером. На момент высадки рассада должна быть свежей, даже если она немного завянет, то это задержит рост и может привести к частичной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потере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 первых цветков и раннего урожая. Рассаду сажаю в два ряда. У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proofErr w:type="spell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среднерослых</w:t>
      </w:r>
      <w:proofErr w:type="spell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сортов расстояние между рядами должно быть 50 см, а в ряду между рассадой 45 см. Для низкорослых сортов расстояние на 5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10 с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м м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еньше. Прежде всего, хорошо увлажняю землю в стаканчиках или горшках с рассадой. Это поможет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не повредить корневую систему и без проблем достать рассаду из тары. Лунки делаю глубиной 10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 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15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сантиметров и поливаю примерно по литру воды. Переворачиваю стаканчик, достаю из него рассаду и обрываю нижние листики, оставлю 2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3 штуки сверху. Это стимулирует рост корневой системы. Помещаю растение с комом корней в земле вертикально в лунку, присыпаю его компостом и уплотняю грунт. После посадки в грунт мульчирую (соломой, травой, опилками) и 10 дней после этого не поливаю. Слой мульчи должен быть около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10 см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Через десять дней после высадки рассаду хорошо поливаю и при необходимости подсаживаю новую на место усохшей. Окучиваю первый раз через 2 недели. Затем по мере роста рассады.</w:t>
      </w:r>
    </w:p>
    <w:p w:rsidR="00CA5C9B" w:rsidRPr="00CA5C9B" w:rsidRDefault="00CA5C9B" w:rsidP="00880613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613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Как  я формирую растение томата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Растение томатов формирую так, чтобы они давали 5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7 плодовых кистей. Когда растение формируется в один стебель, то на основном удаляю все пасынки, которые образуются в пазухе каждого листика. И на главном побеге формирую 5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7 плодовых кистей. Верхнюю цветочную кисть защипываю.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Пасынки необходимо удалять, когда они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еще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не достигли 3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4 см в длину. Лучше всего это делать утром. В сильную жару это делать нельзя.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Если формирую томаты в два стебля, то оставляю пасынок, который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растет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под первой цветочной кистью. На стебле я оставляю 4 кисти и защипываю верхушку и оставляю три листика. А на па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сынке оставляю 3 </w:t>
      </w:r>
      <w:proofErr w:type="gram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плодовых</w:t>
      </w:r>
      <w:proofErr w:type="gram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кисти,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и также защипываю его.  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А у </w:t>
      </w:r>
      <w:proofErr w:type="spellStart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трехстебельной</w:t>
      </w:r>
      <w:proofErr w:type="spell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формы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 оставляю на главном стебле 2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3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плодовых кисти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, а двух нижних пасынках  кисти защипываю так, чтоб оставалось по несколько листиков над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кистью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У </w:t>
      </w:r>
      <w:proofErr w:type="spellStart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пропасынкованных</w:t>
      </w:r>
      <w:proofErr w:type="spellEnd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 защипнутых томато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в в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се полезные вещества будут идти на формирование и рост помидоров,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отчего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они больше по размеру и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созревают раньше. У сформированного куста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должно быть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5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7 плодовых кистей и не меньше тридцати листиков.</w:t>
      </w:r>
    </w:p>
    <w:p w:rsidR="00CA5C9B" w:rsidRPr="00CA5C9B" w:rsidRDefault="00CA5C9B" w:rsidP="00880613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613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Как я ухаживаю за томатами на грядке.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Первую подкормку под корень провожу через 21 день после высадки в грунт (на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ведро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воды развожу 0,5 кг куриного помета, выстоянного неделю и 1 ст. ложку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 нитроаммофоски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). На каждый томат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идет </w:t>
      </w:r>
      <w:proofErr w:type="spell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поллитра</w:t>
      </w:r>
      <w:proofErr w:type="spell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раствора. Когда начинает распускаться вторая цветочная кисть, провожу вторую прикорневую подкормку (на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ведро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воды развожу 0,5 кг куриного помета перебродившего, по чайной ложке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proofErr w:type="spell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калийхлорида</w:t>
      </w:r>
      <w:proofErr w:type="spell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и сульфата калия и 1 ст. ложку суперфосфата). Третью, прикорневую подкормку провожу, когда уже распускается третья цветочная кисть. Развожу по столовой ложке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нитроаммофоски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и жидкого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гумата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или удобрения «Идеал». Расход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идет 5 л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 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м</w:t>
      </w:r>
      <w:proofErr w:type="gramStart"/>
      <w:r w:rsidRPr="00CA5C9B">
        <w:rPr>
          <w:rFonts w:eastAsia="Times New Roman" w:cstheme="minorHAnsi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четвертую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подкормку провожу через две недели после третьей (на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ведро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воды по одной столовой ложке суперфосфата и удобрения «</w:t>
      </w:r>
      <w:proofErr w:type="spell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Кормиленс</w:t>
      </w:r>
      <w:proofErr w:type="spellEnd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»). Расход раствора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–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5 л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 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м</w:t>
      </w:r>
      <w:proofErr w:type="gramStart"/>
      <w:r w:rsidRPr="00CA5C9B">
        <w:rPr>
          <w:rFonts w:eastAsia="Times New Roman" w:cstheme="minorHAnsi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880613">
        <w:rPr>
          <w:rFonts w:eastAsia="Times New Roman" w:cstheme="minorHAnsi"/>
          <w:color w:val="333333"/>
          <w:sz w:val="28"/>
          <w:szCs w:val="28"/>
          <w:vertAlign w:val="superscript"/>
          <w:lang w:eastAsia="ru-RU"/>
        </w:rPr>
        <w:t xml:space="preserve"> 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.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Состав подкормки нужно подбирать не только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 зависимости от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фазы развития растения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а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и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 зависимости от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погоды. В пасмурную погоду я увеличиваю дозу сульфата калия до столовой ложки. А в солнечную погоду можно увеличить объем «Идеала» до столовой ложки. Слабым и отстающим в развитии томатам провожу листовую подкормку таким раствором – 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ведро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воды 1 ст. ложка мочевины или «Идеала». Если нет денег на готовые удобрения, то можно приготовить два простых удобрения из подручных средств. Первое – луковая настойка. Для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ее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приготовления я размельчаю репчатый лук и чеснок по 100 грамм, перекладываю эту смесь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 3-х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литровую стеклянную банку и заливаю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ее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двумя литрами воды. Закрываю банку и натаиваю 3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4 дня, периодически встряхиваю. Параллельно в старом ведре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proofErr w:type="spell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сброживаю</w:t>
      </w:r>
      <w:proofErr w:type="spell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200г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куриного помета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Перед использованием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обе </w:t>
      </w:r>
      <w:proofErr w:type="gramStart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смеси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процеживаю</w:t>
      </w:r>
      <w:proofErr w:type="gramEnd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, перемешиваю и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довожу объем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до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10 литров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У меня две дочки и они очень любят бананы. Из банановой кожуры я делаю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еще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одно простое удобрение для обогащения грунта кальцием и фосфором. В духовке, на противне,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устланной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 фольгой, высушиваю   банановые корки внешней стороной ложу на противень (чтобы они не прилипали). Затем перетираю их в порошок. И посыпаю этим порошком грунт вокруг томатов один раз в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две - три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недели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Поливаю томаты часто, в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жару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раз в неделю, а в пасмурную погоду через 8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9 дней. После полива грядку посыпаю компостом или просеянным торфом слоем в несколько сантиметров. Это препятствует образованию корки, д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лительное время сохраняет влагу, также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не происходит испарение, которое может нанести вред томатам, особенно во время цветения. Бывает такое, что томаты сбрасывают цветки. Это свидетельствует о недостатке влаги или пониженной температуре. В таком случае томаты нужно опрыскивать раствором борат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(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1 чайная ложка на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ведро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воды), расход раствора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1 л.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на 1 м</w:t>
      </w:r>
      <w:proofErr w:type="gramStart"/>
      <w:r w:rsidRPr="00CA5C9B">
        <w:rPr>
          <w:rFonts w:eastAsia="Times New Roman" w:cstheme="minorHAnsi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.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Также резкие дожди после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засухи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могут привести к растрескиванию помидоров. Срок полива я часто определяю по внешнему виду томатов, когда меняется окраска листьев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,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proofErr w:type="gramStart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на</w:t>
      </w:r>
      <w:proofErr w:type="gram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темно-зеленую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и увяданию листьев в жару. Тут полив провожу в несколько этапов, для постепенного увлажнения почвы. Для того чтобы удобрения, которые вносятся с поливом проникали максимально глубоко почву в междурядьях рыхлю вилами. Если гру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нт вл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ажный, то полив не проводится, и удобрения вношу в сухом виде.</w:t>
      </w:r>
    </w:p>
    <w:p w:rsidR="00CA5C9B" w:rsidRPr="00CA5C9B" w:rsidRDefault="00CA5C9B" w:rsidP="00880613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613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Как я подвязываю томаты.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Ставлю колышки на северной стороне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высотой 50 и 80 см. От стебля отступаю 10 см. И недели через две, когда у томатов вырастает 4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5 истинных листиков, подвязываю к натянутой проволоке или плотной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веревке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Всего за период вегетации провожу 3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4 подвязки. Томаты нужно подвязывать под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кистью с плодами. В итоге томаты хорошо освещаются, получают много тепла или солнечного света, проветриваются, это позволяет нам повысить и ускорить урожайность. Помидоры, которые не соприкасаются с грунтом, меньше подвергаются нападению вредителей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и устойчивее к болезням.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Мои любимые</w:t>
      </w:r>
      <w:proofErr w:type="gram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Д</w:t>
      </w:r>
      <w:proofErr w:type="gram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е </w:t>
      </w:r>
      <w:proofErr w:type="spell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Барао</w:t>
      </w:r>
      <w:proofErr w:type="spell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я уже несколько лет выращиваю на шпалере.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proofErr w:type="spellStart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Среднерослые</w:t>
      </w:r>
      <w:proofErr w:type="spellEnd"/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и высокорослые томаты, а также крупноплодные оптимально выращивать шпалерным способом, а не подвязывать. Такой метод выращивания томатов на грядке поможет вам упростить уход за растениями и удлинить время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сбора урожая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Такие томаты реже болеют грибковыми заболеваниями и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в частности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фитофторозом. Это я проверила на многолетнем горьком опыте. Выращивая томаты на шпалере можно более результативно использовать участок огорода. Для этого в рядах устанавливаю столбики высотой примерно полтора метра, чем чаще они вбиты, тем прочнее конструкция. К столбикам прибиваю горизонтальные рейки. И когда рассада поднимается,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мягким шнуром аккуратно подвязываю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ее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к рейкам. И по мере роста продолжаю подвязывать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каждые 20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25 см.</w:t>
      </w:r>
    </w:p>
    <w:p w:rsidR="00CA5C9B" w:rsidRPr="00CA5C9B" w:rsidRDefault="00CA5C9B" w:rsidP="00880613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613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Опыление помидоров.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Томаты – растения самоопыляющиеся. Но иногда помидорам сложно самоопыляться. Причины этому могут быть разные:</w:t>
      </w:r>
    </w:p>
    <w:p w:rsidR="00CA5C9B" w:rsidRPr="00CA5C9B" w:rsidRDefault="00CA5C9B" w:rsidP="00880613">
      <w:pPr>
        <w:numPr>
          <w:ilvl w:val="0"/>
          <w:numId w:val="8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Понижение ночной температуры ниже 13 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°С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При такой температуре деформируется пыльник.</w:t>
      </w:r>
    </w:p>
    <w:p w:rsidR="00CA5C9B" w:rsidRPr="00CA5C9B" w:rsidRDefault="00CA5C9B" w:rsidP="00880613">
      <w:pPr>
        <w:numPr>
          <w:ilvl w:val="0"/>
          <w:numId w:val="8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Температура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днем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выше 30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°С. Томаты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сбрасывают цветы, и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пыльцевые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зерна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тоже гибнут.</w:t>
      </w:r>
    </w:p>
    <w:p w:rsidR="00CA5C9B" w:rsidRPr="00CA5C9B" w:rsidRDefault="00CA5C9B" w:rsidP="00880613">
      <w:pPr>
        <w:numPr>
          <w:ilvl w:val="0"/>
          <w:numId w:val="8"/>
        </w:numPr>
        <w:spacing w:before="100" w:beforeAutospacing="1" w:after="100" w:afterAutospacing="1" w:line="360" w:lineRule="auto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Особенности строения пестика у некоторых крупноплодных томатов. Он торчит наружу, и пыльца не может попасть на тычинку.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 xml:space="preserve">В таких случаях нужно, </w:t>
      </w:r>
      <w:proofErr w:type="gramStart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помогать томатам опыляться</w:t>
      </w:r>
      <w:proofErr w:type="gramEnd"/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Можно наклонять вниз бутончики, на которых пестик выступает за цветок и легонько потрясти цветком.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Еще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можно постучать по шпалере или цветущей кисти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.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Опыление нужно проводить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днем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с 10 до 14.00, при температуре 24 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- 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27</w:t>
      </w:r>
      <w:r w:rsidRPr="00880613">
        <w:rPr>
          <w:rFonts w:eastAsia="Times New Roman" w:cstheme="minorHAnsi"/>
          <w:color w:val="333333"/>
          <w:sz w:val="28"/>
          <w:szCs w:val="28"/>
          <w:lang w:eastAsia="ru-RU"/>
        </w:rPr>
        <w:t> °С</w:t>
      </w: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. Через несколько дней повторить процедуру. Сразу после опыления я обрызгиваю цветки водой, чтоб пыльца прилипала к пестику.</w:t>
      </w:r>
    </w:p>
    <w:p w:rsidR="00CA5C9B" w:rsidRPr="00CA5C9B" w:rsidRDefault="00CA5C9B" w:rsidP="00880613">
      <w:pPr>
        <w:spacing w:after="150" w:line="360" w:lineRule="auto"/>
        <w:ind w:firstLine="375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A5C9B">
        <w:rPr>
          <w:rFonts w:eastAsia="Times New Roman" w:cstheme="minorHAnsi"/>
          <w:color w:val="333333"/>
          <w:sz w:val="28"/>
          <w:szCs w:val="28"/>
          <w:lang w:eastAsia="ru-RU"/>
        </w:rPr>
        <w:t>Хорошего Вам урожая!</w:t>
      </w:r>
    </w:p>
    <w:p w:rsidR="009C15CC" w:rsidRDefault="009C15CC"/>
    <w:sectPr w:rsidR="009C15CC" w:rsidSect="009C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989"/>
    <w:multiLevelType w:val="multilevel"/>
    <w:tmpl w:val="D474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C547A"/>
    <w:multiLevelType w:val="multilevel"/>
    <w:tmpl w:val="8DA8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80887"/>
    <w:multiLevelType w:val="multilevel"/>
    <w:tmpl w:val="B31CC2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B5082"/>
    <w:multiLevelType w:val="multilevel"/>
    <w:tmpl w:val="C1101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B2C6A"/>
    <w:multiLevelType w:val="multilevel"/>
    <w:tmpl w:val="45A89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B09E3"/>
    <w:multiLevelType w:val="multilevel"/>
    <w:tmpl w:val="EAC89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56944"/>
    <w:multiLevelType w:val="multilevel"/>
    <w:tmpl w:val="31421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E71EF"/>
    <w:multiLevelType w:val="multilevel"/>
    <w:tmpl w:val="656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C9B"/>
    <w:rsid w:val="00880613"/>
    <w:rsid w:val="008B0D30"/>
    <w:rsid w:val="009C15CC"/>
    <w:rsid w:val="00CA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C9B"/>
    <w:rPr>
      <w:b/>
      <w:bCs/>
    </w:rPr>
  </w:style>
  <w:style w:type="character" w:customStyle="1" w:styleId="annotation">
    <w:name w:val="annotation"/>
    <w:basedOn w:val="a0"/>
    <w:rsid w:val="00CA5C9B"/>
  </w:style>
  <w:style w:type="character" w:customStyle="1" w:styleId="apple-converted-space">
    <w:name w:val="apple-converted-space"/>
    <w:basedOn w:val="a0"/>
    <w:rsid w:val="00CA5C9B"/>
  </w:style>
  <w:style w:type="character" w:styleId="a5">
    <w:name w:val="Emphasis"/>
    <w:basedOn w:val="a0"/>
    <w:uiPriority w:val="20"/>
    <w:qFormat/>
    <w:rsid w:val="00CA5C9B"/>
    <w:rPr>
      <w:i/>
      <w:iCs/>
    </w:rPr>
  </w:style>
  <w:style w:type="paragraph" w:styleId="a6">
    <w:name w:val="List Paragraph"/>
    <w:basedOn w:val="a"/>
    <w:uiPriority w:val="34"/>
    <w:qFormat/>
    <w:rsid w:val="0088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2016-01-19T23:29:00Z</dcterms:created>
  <dcterms:modified xsi:type="dcterms:W3CDTF">2016-01-19T23:29:00Z</dcterms:modified>
</cp:coreProperties>
</file>